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5" w:rsidRDefault="00A63395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A63395" w:rsidRDefault="00A63395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A63395" w:rsidRDefault="00A63395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B93F23" w:rsidRDefault="00B93F23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377034" w:rsidRDefault="00A63395" w:rsidP="004C6C0D">
      <w:pPr>
        <w:shd w:val="clear" w:color="auto" w:fill="FFFFFF" w:themeFill="background1"/>
        <w:ind w:firstLine="709"/>
        <w:jc w:val="center"/>
        <w:rPr>
          <w:rFonts w:ascii="Monotype Corsiva" w:hAnsi="Monotype Corsiva" w:cs="Times New Roman"/>
          <w:color w:val="002060"/>
          <w:sz w:val="72"/>
          <w:szCs w:val="72"/>
          <w:lang w:val="uk-UA"/>
        </w:rPr>
      </w:pPr>
      <w:r w:rsidRPr="00A63395">
        <w:rPr>
          <w:rFonts w:ascii="Monotype Corsiva" w:hAnsi="Monotype Corsiva" w:cs="Times New Roman"/>
          <w:color w:val="002060"/>
          <w:sz w:val="72"/>
          <w:szCs w:val="72"/>
          <w:lang w:val="uk-UA"/>
        </w:rPr>
        <w:t>Довідка-характеристика на музей «Історія села Велика Глуша»</w:t>
      </w:r>
    </w:p>
    <w:p w:rsidR="00A63395" w:rsidRDefault="00A633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3F23" w:rsidRDefault="00B93F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3F23" w:rsidRDefault="00B93F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395" w:rsidRDefault="00A633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33DF" w:rsidRDefault="005833DF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4C6C0D" w:rsidRDefault="004C6C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EB5DD4" w:rsidRDefault="00EB5DD4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B93F23" w:rsidRDefault="00A63395" w:rsidP="00B93F2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bookmarkStart w:id="0" w:name="_GoBack"/>
      <w:bookmarkEnd w:id="0"/>
      <w:r w:rsidRPr="00B93F23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AC4279" w:rsidRDefault="006A2069" w:rsidP="006A2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Ідея створення музею виникла в середині 80-х рр. ХХ століття. Ініціаторами створення були вчителі історії. </w:t>
      </w:r>
      <w:r w:rsidRPr="005833DF">
        <w:rPr>
          <w:rFonts w:ascii="Times New Roman" w:hAnsi="Times New Roman" w:cs="Times New Roman"/>
          <w:sz w:val="28"/>
          <w:szCs w:val="28"/>
        </w:rPr>
        <w:t xml:space="preserve">Перше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музейне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1995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невеличкій 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кімнаті</w:t>
      </w:r>
      <w:r w:rsidRPr="005833DF">
        <w:rPr>
          <w:rFonts w:ascii="Times New Roman" w:hAnsi="Times New Roman" w:cs="Times New Roman"/>
          <w:sz w:val="28"/>
          <w:szCs w:val="28"/>
        </w:rPr>
        <w:t xml:space="preserve"> – 12 м</w:t>
      </w:r>
      <w:proofErr w:type="gramStart"/>
      <w:r w:rsidRPr="005833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Поступово у пошукову роботу були залучені учні школи, які зібрали багато фотодокументів, писемних і речових джерел. В процесі роботи за</w:t>
      </w:r>
      <w:r w:rsidR="0032510A">
        <w:rPr>
          <w:rFonts w:ascii="Times New Roman" w:hAnsi="Times New Roman" w:cs="Times New Roman"/>
          <w:sz w:val="28"/>
          <w:szCs w:val="28"/>
          <w:lang w:val="uk-UA"/>
        </w:rPr>
        <w:t xml:space="preserve">охочували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школярів до до</w:t>
      </w:r>
      <w:r w:rsidR="00AC427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2510A">
        <w:rPr>
          <w:rFonts w:ascii="Times New Roman" w:hAnsi="Times New Roman" w:cs="Times New Roman"/>
          <w:sz w:val="28"/>
          <w:szCs w:val="28"/>
          <w:lang w:val="uk-UA"/>
        </w:rPr>
        <w:t>лідно-пошукової роботи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510A">
        <w:rPr>
          <w:rFonts w:ascii="Times New Roman" w:hAnsi="Times New Roman" w:cs="Times New Roman"/>
          <w:sz w:val="28"/>
          <w:szCs w:val="28"/>
          <w:lang w:val="uk-UA"/>
        </w:rPr>
        <w:t xml:space="preserve"> намагалися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запалити пошуковий</w:t>
      </w:r>
      <w:r w:rsidR="00AC4279">
        <w:rPr>
          <w:rFonts w:ascii="Times New Roman" w:hAnsi="Times New Roman" w:cs="Times New Roman"/>
          <w:sz w:val="28"/>
          <w:szCs w:val="28"/>
          <w:lang w:val="uk-UA"/>
        </w:rPr>
        <w:t xml:space="preserve"> во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гник, привчити до самостійності</w:t>
      </w:r>
      <w:r w:rsidR="00AC4279">
        <w:rPr>
          <w:rFonts w:ascii="Times New Roman" w:hAnsi="Times New Roman" w:cs="Times New Roman"/>
          <w:sz w:val="28"/>
          <w:szCs w:val="28"/>
          <w:lang w:val="uk-UA"/>
        </w:rPr>
        <w:t xml:space="preserve"> без чого немислима ніяка творчість. </w:t>
      </w:r>
    </w:p>
    <w:p w:rsidR="006A2069" w:rsidRPr="004A2FD2" w:rsidRDefault="006A2069" w:rsidP="004A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279">
        <w:rPr>
          <w:rFonts w:ascii="Times New Roman" w:hAnsi="Times New Roman" w:cs="Times New Roman"/>
          <w:sz w:val="28"/>
          <w:szCs w:val="28"/>
          <w:lang w:val="uk-UA"/>
        </w:rPr>
        <w:t xml:space="preserve">З року в рік кількість експонатів збільшувалась. </w:t>
      </w:r>
      <w:r w:rsidRPr="005833DF">
        <w:rPr>
          <w:rFonts w:ascii="Times New Roman" w:hAnsi="Times New Roman" w:cs="Times New Roman"/>
          <w:sz w:val="28"/>
          <w:szCs w:val="28"/>
        </w:rPr>
        <w:t>31</w:t>
      </w:r>
      <w:r w:rsidR="00AC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79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AC4279">
        <w:rPr>
          <w:rFonts w:ascii="Times New Roman" w:hAnsi="Times New Roman" w:cs="Times New Roman"/>
          <w:sz w:val="28"/>
          <w:szCs w:val="28"/>
        </w:rPr>
        <w:t xml:space="preserve"> 2006 року </w:t>
      </w:r>
      <w:proofErr w:type="spellStart"/>
      <w:r w:rsidR="00AC4279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AC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79">
        <w:rPr>
          <w:rFonts w:ascii="Times New Roman" w:hAnsi="Times New Roman" w:cs="Times New Roman"/>
          <w:sz w:val="28"/>
          <w:szCs w:val="28"/>
        </w:rPr>
        <w:t>виданий</w:t>
      </w:r>
      <w:proofErr w:type="spellEnd"/>
      <w:r w:rsidR="00AC4279">
        <w:rPr>
          <w:rFonts w:ascii="Times New Roman" w:hAnsi="Times New Roman" w:cs="Times New Roman"/>
          <w:sz w:val="28"/>
          <w:szCs w:val="28"/>
        </w:rPr>
        <w:t xml:space="preserve"> </w:t>
      </w:r>
      <w:r w:rsidR="00AC427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AC4279">
        <w:rPr>
          <w:rFonts w:ascii="Times New Roman" w:hAnsi="Times New Roman" w:cs="Times New Roman"/>
          <w:sz w:val="28"/>
          <w:szCs w:val="28"/>
        </w:rPr>
        <w:t>аказ</w:t>
      </w:r>
      <w:proofErr w:type="spellEnd"/>
      <w:r w:rsidR="00AC427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C427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AC4279">
        <w:rPr>
          <w:rFonts w:ascii="Times New Roman" w:hAnsi="Times New Roman" w:cs="Times New Roman"/>
          <w:sz w:val="28"/>
          <w:szCs w:val="28"/>
        </w:rPr>
        <w:t xml:space="preserve"> музею (</w:t>
      </w:r>
      <w:r w:rsidR="00AC427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аказ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№ 17 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бер</w:t>
      </w:r>
      <w:r w:rsidR="004A2FD2">
        <w:rPr>
          <w:rFonts w:ascii="Times New Roman" w:hAnsi="Times New Roman" w:cs="Times New Roman"/>
          <w:sz w:val="28"/>
          <w:szCs w:val="28"/>
        </w:rPr>
        <w:t>езня</w:t>
      </w:r>
      <w:proofErr w:type="spellEnd"/>
      <w:r w:rsidR="004A2FD2">
        <w:rPr>
          <w:rFonts w:ascii="Times New Roman" w:hAnsi="Times New Roman" w:cs="Times New Roman"/>
          <w:sz w:val="28"/>
          <w:szCs w:val="28"/>
        </w:rPr>
        <w:t xml:space="preserve"> 2006 р.)</w:t>
      </w:r>
      <w:proofErr w:type="gramStart"/>
      <w:r w:rsidR="004A2F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2F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A2FD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A2FD2">
        <w:rPr>
          <w:rFonts w:ascii="Times New Roman" w:hAnsi="Times New Roman" w:cs="Times New Roman"/>
          <w:sz w:val="28"/>
          <w:szCs w:val="28"/>
        </w:rPr>
        <w:t xml:space="preserve"> часу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A2FD2">
        <w:rPr>
          <w:rFonts w:ascii="Times New Roman" w:hAnsi="Times New Roman" w:cs="Times New Roman"/>
          <w:sz w:val="28"/>
          <w:szCs w:val="28"/>
        </w:rPr>
        <w:t xml:space="preserve"> музе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кімнату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48 м</w:t>
      </w:r>
      <w:r w:rsidRPr="005833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33DF">
        <w:rPr>
          <w:rFonts w:ascii="Times New Roman" w:hAnsi="Times New Roman" w:cs="Times New Roman"/>
          <w:sz w:val="28"/>
          <w:szCs w:val="28"/>
        </w:rPr>
        <w:t xml:space="preserve">, а </w:t>
      </w:r>
      <w:r w:rsidR="00AC4279">
        <w:rPr>
          <w:rFonts w:ascii="Times New Roman" w:hAnsi="Times New Roman" w:cs="Times New Roman"/>
          <w:sz w:val="28"/>
          <w:szCs w:val="28"/>
          <w:lang w:val="uk-UA"/>
        </w:rPr>
        <w:t xml:space="preserve">також підсобне приміщення, в якому розмістився обмінний фонд – відособлена група дублікатних і непрофільних музейних предметів. Такий фонд створив передумови для поповнення за рахунок обміну з іншими музеями. У 2007 році музей зареєстрували як «Музей історії села Велика Глуша» (свідоцтво № 03-111, Наказ </w:t>
      </w:r>
      <w:proofErr w:type="spellStart"/>
      <w:r w:rsidR="00AC4279">
        <w:rPr>
          <w:rFonts w:ascii="Times New Roman" w:hAnsi="Times New Roman" w:cs="Times New Roman"/>
          <w:sz w:val="28"/>
          <w:szCs w:val="28"/>
          <w:lang w:val="uk-UA"/>
        </w:rPr>
        <w:t>облуон</w:t>
      </w:r>
      <w:proofErr w:type="spellEnd"/>
      <w:r w:rsidR="00AC4279">
        <w:rPr>
          <w:rFonts w:ascii="Times New Roman" w:hAnsi="Times New Roman" w:cs="Times New Roman"/>
          <w:sz w:val="28"/>
          <w:szCs w:val="28"/>
          <w:lang w:val="uk-UA"/>
        </w:rPr>
        <w:t xml:space="preserve"> від 07.12.2007р. № 783). У</w:t>
      </w:r>
      <w:r w:rsidRPr="00AC4279">
        <w:rPr>
          <w:rFonts w:ascii="Times New Roman" w:hAnsi="Times New Roman" w:cs="Times New Roman"/>
          <w:sz w:val="28"/>
          <w:szCs w:val="28"/>
          <w:lang w:val="uk-UA"/>
        </w:rPr>
        <w:t xml:space="preserve"> 2011 році </w:t>
      </w:r>
      <w:r w:rsidR="00AC4279">
        <w:rPr>
          <w:rFonts w:ascii="Times New Roman" w:hAnsi="Times New Roman" w:cs="Times New Roman"/>
          <w:sz w:val="28"/>
          <w:szCs w:val="28"/>
          <w:lang w:val="uk-UA"/>
        </w:rPr>
        <w:t xml:space="preserve">під експозиції було виділено ще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одну</w:t>
      </w:r>
      <w:r w:rsidRPr="00AC4279">
        <w:rPr>
          <w:rFonts w:ascii="Times New Roman" w:hAnsi="Times New Roman" w:cs="Times New Roman"/>
          <w:sz w:val="28"/>
          <w:szCs w:val="28"/>
          <w:lang w:val="uk-UA"/>
        </w:rPr>
        <w:t xml:space="preserve"> кімнату площею </w:t>
      </w:r>
      <w:r w:rsidRPr="005833DF">
        <w:rPr>
          <w:rFonts w:ascii="Times New Roman" w:hAnsi="Times New Roman" w:cs="Times New Roman"/>
          <w:sz w:val="28"/>
          <w:szCs w:val="28"/>
        </w:rPr>
        <w:t>12 м</w:t>
      </w:r>
      <w:r w:rsidRPr="005833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33DF">
        <w:rPr>
          <w:rFonts w:ascii="Times New Roman" w:hAnsi="Times New Roman" w:cs="Times New Roman"/>
          <w:sz w:val="28"/>
          <w:szCs w:val="28"/>
        </w:rPr>
        <w:t>.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активними збирачами музейних експонатів були спочатку учні школи, пізніше – вчителі. </w:t>
      </w:r>
      <w:r w:rsidRPr="00F1700D">
        <w:rPr>
          <w:rFonts w:ascii="Times New Roman" w:hAnsi="Times New Roman" w:cs="Times New Roman"/>
          <w:sz w:val="28"/>
          <w:szCs w:val="28"/>
          <w:lang w:val="uk-UA"/>
        </w:rPr>
        <w:t>Згодом експонати почали передавати жителі села. Зібрані експонати дали змогу сформувати 1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1700D">
        <w:rPr>
          <w:rFonts w:ascii="Times New Roman" w:hAnsi="Times New Roman" w:cs="Times New Roman"/>
          <w:sz w:val="28"/>
          <w:szCs w:val="28"/>
          <w:lang w:val="uk-UA"/>
        </w:rPr>
        <w:t xml:space="preserve"> експозиційних розділів, які знайомлять відвідувачів з </w:t>
      </w:r>
      <w:r w:rsidR="0032510A">
        <w:rPr>
          <w:rFonts w:ascii="Times New Roman" w:hAnsi="Times New Roman" w:cs="Times New Roman"/>
          <w:sz w:val="28"/>
          <w:szCs w:val="28"/>
          <w:lang w:val="uk-UA"/>
        </w:rPr>
        <w:t>історичним минулим, побутом і традиціями жителів села</w:t>
      </w:r>
      <w:r w:rsidRPr="00F1700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Кам’яний вік на території села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Землеробські знаряддя праці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Гончарні вироби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Святковий і буденний одяг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Ткацтво – народний промисел </w:t>
      </w:r>
      <w:proofErr w:type="spellStart"/>
      <w:r w:rsidRPr="004A2FD2">
        <w:rPr>
          <w:rFonts w:ascii="Times New Roman" w:hAnsi="Times New Roman" w:cs="Times New Roman"/>
          <w:sz w:val="28"/>
          <w:szCs w:val="28"/>
          <w:lang w:val="uk-UA"/>
        </w:rPr>
        <w:t>великоглушанців</w:t>
      </w:r>
      <w:proofErr w:type="spellEnd"/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Інтер’єр селянської хати кінця ХІХ – початку ХХ ст.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Воєнні роки (1914-1918рр.; 1941-1945рр.)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Писемні джерела про Велику Глушу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Фото минулих літ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>Нумізматика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Альберт </w:t>
      </w:r>
      <w:proofErr w:type="spellStart"/>
      <w:r w:rsidRPr="004A2FD2">
        <w:rPr>
          <w:rFonts w:ascii="Times New Roman" w:hAnsi="Times New Roman" w:cs="Times New Roman"/>
          <w:sz w:val="28"/>
          <w:szCs w:val="28"/>
          <w:lang w:val="uk-UA"/>
        </w:rPr>
        <w:t>Теппер</w:t>
      </w:r>
      <w:proofErr w:type="spellEnd"/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 – наш земляк в Німеччині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A2F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A2069" w:rsidRPr="005833DF" w:rsidRDefault="0032510A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2069" w:rsidRPr="005833DF">
        <w:rPr>
          <w:rFonts w:ascii="Times New Roman" w:hAnsi="Times New Roman" w:cs="Times New Roman"/>
          <w:sz w:val="28"/>
          <w:szCs w:val="28"/>
        </w:rPr>
        <w:t xml:space="preserve"> 2011 року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сформували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>:</w:t>
      </w:r>
    </w:p>
    <w:p w:rsidR="006A2069" w:rsidRPr="005833DF" w:rsidRDefault="006A2069" w:rsidP="006A2069">
      <w:pPr>
        <w:pStyle w:val="a4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33D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еревообробні промисли і ремесла.</w:t>
      </w:r>
    </w:p>
    <w:p w:rsidR="002C1C46" w:rsidRPr="002C1C46" w:rsidRDefault="006A2069" w:rsidP="002C1C46">
      <w:pPr>
        <w:pStyle w:val="a4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33DF">
        <w:rPr>
          <w:rFonts w:ascii="Times New Roman" w:hAnsi="Times New Roman" w:cs="Times New Roman"/>
          <w:sz w:val="28"/>
          <w:szCs w:val="28"/>
          <w:lang w:val="uk-UA"/>
        </w:rPr>
        <w:t>З історії шкільного життя.</w:t>
      </w:r>
    </w:p>
    <w:p w:rsidR="002C1C46" w:rsidRPr="002C1C46" w:rsidRDefault="002C1C46" w:rsidP="002C1C4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C46">
        <w:rPr>
          <w:rFonts w:ascii="Times New Roman" w:hAnsi="Times New Roman" w:cs="Times New Roman"/>
          <w:sz w:val="28"/>
          <w:szCs w:val="28"/>
          <w:lang w:val="uk-UA"/>
        </w:rPr>
        <w:t xml:space="preserve">   Під час збору експонатів у шкільний музей використовувалися різноманітні форми роботи: екскурсії, походи, експедиції, зустрічі з</w:t>
      </w:r>
      <w:r w:rsidR="004A2F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C1C46">
        <w:rPr>
          <w:rFonts w:ascii="Times New Roman" w:hAnsi="Times New Roman" w:cs="Times New Roman"/>
          <w:sz w:val="28"/>
          <w:szCs w:val="28"/>
          <w:lang w:val="uk-UA"/>
        </w:rPr>
        <w:t xml:space="preserve"> старожилами, учасниками і свідками історичних подій. </w:t>
      </w:r>
      <w:proofErr w:type="spellStart"/>
      <w:proofErr w:type="gramStart"/>
      <w:r w:rsidRPr="002C1C4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C1C46">
        <w:rPr>
          <w:rFonts w:ascii="Times New Roman" w:hAnsi="Times New Roman" w:cs="Times New Roman"/>
          <w:sz w:val="28"/>
          <w:szCs w:val="28"/>
        </w:rPr>
        <w:t>ікава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захоплююча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археологічних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розвідок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C1C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C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організац</w:t>
      </w:r>
      <w:r w:rsidR="004A2FD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4A2FD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4A2FD2">
        <w:rPr>
          <w:rFonts w:ascii="Times New Roman" w:hAnsi="Times New Roman" w:cs="Times New Roman"/>
          <w:sz w:val="28"/>
          <w:szCs w:val="28"/>
        </w:rPr>
        <w:t>розвідок</w:t>
      </w:r>
      <w:proofErr w:type="spellEnd"/>
      <w:r w:rsidR="004A2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FD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A2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FD2">
        <w:rPr>
          <w:rFonts w:ascii="Times New Roman" w:hAnsi="Times New Roman" w:cs="Times New Roman"/>
          <w:sz w:val="28"/>
          <w:szCs w:val="28"/>
        </w:rPr>
        <w:t>знайдено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люльки,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нагадують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війн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гільзи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бомби,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пістолет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>).</w:t>
      </w:r>
    </w:p>
    <w:p w:rsidR="0032510A" w:rsidRPr="002C1C46" w:rsidRDefault="0032510A" w:rsidP="002C1C4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1C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C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4A2FD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унікальність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навчально-виховному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4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C1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10A" w:rsidRPr="002C1C46" w:rsidRDefault="0032510A" w:rsidP="002C1C46">
      <w:pPr>
        <w:pStyle w:val="a3"/>
        <w:ind w:left="0" w:right="0" w:firstLine="567"/>
        <w:rPr>
          <w:szCs w:val="28"/>
        </w:rPr>
      </w:pPr>
      <w:r w:rsidRPr="002C1C46">
        <w:rPr>
          <w:szCs w:val="28"/>
        </w:rPr>
        <w:t xml:space="preserve">Зміст фонду музею різноманітний. У ньому зберігається багато пам’яток матеріальної і духовної культури села. </w:t>
      </w:r>
    </w:p>
    <w:p w:rsidR="0032510A" w:rsidRPr="005833DF" w:rsidRDefault="0032510A" w:rsidP="0032510A">
      <w:pPr>
        <w:pStyle w:val="a3"/>
        <w:ind w:left="0" w:right="0" w:firstLine="567"/>
        <w:rPr>
          <w:szCs w:val="28"/>
        </w:rPr>
      </w:pPr>
      <w:r>
        <w:rPr>
          <w:szCs w:val="28"/>
        </w:rPr>
        <w:t xml:space="preserve">В основному </w:t>
      </w:r>
      <w:r w:rsidRPr="005833DF">
        <w:rPr>
          <w:szCs w:val="28"/>
        </w:rPr>
        <w:t>фонд</w:t>
      </w:r>
      <w:r>
        <w:rPr>
          <w:szCs w:val="28"/>
        </w:rPr>
        <w:t>і розміщені</w:t>
      </w:r>
      <w:r w:rsidRPr="005833DF">
        <w:rPr>
          <w:szCs w:val="28"/>
        </w:rPr>
        <w:t xml:space="preserve"> такі типи пам’яток:</w:t>
      </w:r>
    </w:p>
    <w:p w:rsidR="0032510A" w:rsidRPr="005833DF" w:rsidRDefault="0032510A" w:rsidP="0032510A">
      <w:pPr>
        <w:pStyle w:val="a3"/>
        <w:numPr>
          <w:ilvl w:val="0"/>
          <w:numId w:val="4"/>
        </w:numPr>
        <w:tabs>
          <w:tab w:val="clear" w:pos="3574"/>
          <w:tab w:val="num" w:pos="360"/>
          <w:tab w:val="left" w:pos="1134"/>
        </w:tabs>
        <w:ind w:left="0" w:right="0" w:firstLine="567"/>
        <w:rPr>
          <w:szCs w:val="28"/>
        </w:rPr>
      </w:pPr>
      <w:r w:rsidRPr="005833DF">
        <w:rPr>
          <w:szCs w:val="28"/>
        </w:rPr>
        <w:t>Речові – знаряддя праці, предмети побуту (одяг, меблі, хатній посуд), предмети військового спорядження, нумізматичні матеріали (монети, медалі, значки), тощо.</w:t>
      </w:r>
    </w:p>
    <w:p w:rsidR="0032510A" w:rsidRPr="005833DF" w:rsidRDefault="0032510A" w:rsidP="0032510A">
      <w:pPr>
        <w:pStyle w:val="a3"/>
        <w:numPr>
          <w:ilvl w:val="0"/>
          <w:numId w:val="4"/>
        </w:numPr>
        <w:tabs>
          <w:tab w:val="clear" w:pos="3574"/>
          <w:tab w:val="num" w:pos="360"/>
          <w:tab w:val="left" w:pos="1134"/>
        </w:tabs>
        <w:ind w:left="0" w:right="0" w:firstLine="567"/>
        <w:rPr>
          <w:szCs w:val="28"/>
        </w:rPr>
      </w:pPr>
      <w:r w:rsidRPr="005833DF">
        <w:rPr>
          <w:szCs w:val="28"/>
        </w:rPr>
        <w:lastRenderedPageBreak/>
        <w:t>Писемні  – книги, газети, листи, картографічні матеріали</w:t>
      </w:r>
      <w:r>
        <w:rPr>
          <w:szCs w:val="28"/>
        </w:rPr>
        <w:t>,</w:t>
      </w:r>
      <w:r w:rsidRPr="005833DF">
        <w:rPr>
          <w:szCs w:val="28"/>
        </w:rPr>
        <w:t xml:space="preserve"> різноманітні документи.</w:t>
      </w:r>
    </w:p>
    <w:p w:rsidR="006B7807" w:rsidRDefault="0032510A" w:rsidP="006B7807">
      <w:pPr>
        <w:pStyle w:val="a3"/>
        <w:numPr>
          <w:ilvl w:val="0"/>
          <w:numId w:val="4"/>
        </w:numPr>
        <w:tabs>
          <w:tab w:val="clear" w:pos="3574"/>
          <w:tab w:val="num" w:pos="360"/>
          <w:tab w:val="left" w:pos="1134"/>
        </w:tabs>
        <w:ind w:left="0" w:right="0" w:firstLine="567"/>
        <w:rPr>
          <w:szCs w:val="28"/>
        </w:rPr>
      </w:pPr>
      <w:r w:rsidRPr="005833DF">
        <w:rPr>
          <w:szCs w:val="28"/>
        </w:rPr>
        <w:t>Зображальні – фотознімки, малюнки, живопис.</w:t>
      </w:r>
    </w:p>
    <w:p w:rsidR="006B7807" w:rsidRDefault="006B7807" w:rsidP="006B7807">
      <w:pPr>
        <w:pStyle w:val="a3"/>
        <w:tabs>
          <w:tab w:val="clear" w:pos="3574"/>
          <w:tab w:val="left" w:pos="1134"/>
        </w:tabs>
        <w:ind w:left="567" w:right="0" w:firstLine="0"/>
        <w:rPr>
          <w:szCs w:val="28"/>
        </w:rPr>
      </w:pPr>
      <w:r>
        <w:rPr>
          <w:szCs w:val="28"/>
        </w:rPr>
        <w:t>Серед му</w:t>
      </w:r>
      <w:r w:rsidR="004A2FD2">
        <w:rPr>
          <w:szCs w:val="28"/>
        </w:rPr>
        <w:t>зейних експонатів є оригінальні –</w:t>
      </w:r>
      <w:r>
        <w:rPr>
          <w:szCs w:val="28"/>
        </w:rPr>
        <w:t xml:space="preserve"> це</w:t>
      </w:r>
      <w:r w:rsidR="004A2FD2">
        <w:rPr>
          <w:szCs w:val="28"/>
        </w:rPr>
        <w:t>:</w:t>
      </w:r>
      <w:r w:rsidRPr="006B7807">
        <w:rPr>
          <w:szCs w:val="28"/>
        </w:rPr>
        <w:t xml:space="preserve"> </w:t>
      </w:r>
    </w:p>
    <w:p w:rsidR="006B7807" w:rsidRDefault="006B7807" w:rsidP="006B7807">
      <w:pPr>
        <w:pStyle w:val="a3"/>
        <w:numPr>
          <w:ilvl w:val="0"/>
          <w:numId w:val="6"/>
        </w:numPr>
        <w:tabs>
          <w:tab w:val="clear" w:pos="3574"/>
          <w:tab w:val="left" w:pos="1134"/>
        </w:tabs>
        <w:ind w:right="0"/>
        <w:rPr>
          <w:szCs w:val="28"/>
        </w:rPr>
      </w:pPr>
      <w:r w:rsidRPr="006B7807">
        <w:rPr>
          <w:szCs w:val="28"/>
        </w:rPr>
        <w:t xml:space="preserve">Жорна, що належали </w:t>
      </w:r>
      <w:proofErr w:type="spellStart"/>
      <w:r w:rsidRPr="006B7807">
        <w:rPr>
          <w:szCs w:val="28"/>
        </w:rPr>
        <w:t>Якусик</w:t>
      </w:r>
      <w:proofErr w:type="spellEnd"/>
      <w:r w:rsidRPr="006B7807">
        <w:rPr>
          <w:szCs w:val="28"/>
        </w:rPr>
        <w:t xml:space="preserve"> Уляні Романівні, виготовлені в кінці ХІХ ст.,</w:t>
      </w:r>
    </w:p>
    <w:p w:rsidR="006B7807" w:rsidRDefault="006B7807" w:rsidP="006B7807">
      <w:pPr>
        <w:pStyle w:val="a3"/>
        <w:numPr>
          <w:ilvl w:val="0"/>
          <w:numId w:val="6"/>
        </w:numPr>
        <w:tabs>
          <w:tab w:val="clear" w:pos="3574"/>
          <w:tab w:val="left" w:pos="1134"/>
        </w:tabs>
        <w:ind w:right="0"/>
        <w:rPr>
          <w:szCs w:val="28"/>
        </w:rPr>
      </w:pPr>
      <w:r w:rsidRPr="006B7807">
        <w:rPr>
          <w:szCs w:val="28"/>
        </w:rPr>
        <w:t xml:space="preserve">Шафа, виготовлена в кінці ХІХ ст., яка належала батькам </w:t>
      </w:r>
      <w:proofErr w:type="spellStart"/>
      <w:r w:rsidRPr="006B7807">
        <w:rPr>
          <w:szCs w:val="28"/>
        </w:rPr>
        <w:t>Кухарика</w:t>
      </w:r>
      <w:proofErr w:type="spellEnd"/>
      <w:r w:rsidRPr="006B7807">
        <w:rPr>
          <w:szCs w:val="28"/>
        </w:rPr>
        <w:t xml:space="preserve"> Макара Семеновича (1914 </w:t>
      </w:r>
      <w:proofErr w:type="spellStart"/>
      <w:r w:rsidRPr="006B7807">
        <w:rPr>
          <w:szCs w:val="28"/>
        </w:rPr>
        <w:t>р.н</w:t>
      </w:r>
      <w:proofErr w:type="spellEnd"/>
      <w:r w:rsidRPr="006B7807">
        <w:rPr>
          <w:szCs w:val="28"/>
        </w:rPr>
        <w:t>.),</w:t>
      </w:r>
    </w:p>
    <w:p w:rsidR="0032510A" w:rsidRPr="006B7807" w:rsidRDefault="006B7807" w:rsidP="006B7807">
      <w:pPr>
        <w:pStyle w:val="a3"/>
        <w:numPr>
          <w:ilvl w:val="0"/>
          <w:numId w:val="6"/>
        </w:numPr>
        <w:tabs>
          <w:tab w:val="clear" w:pos="3574"/>
          <w:tab w:val="left" w:pos="1134"/>
        </w:tabs>
        <w:ind w:right="0"/>
        <w:rPr>
          <w:szCs w:val="28"/>
        </w:rPr>
      </w:pPr>
      <w:r w:rsidRPr="006B7807">
        <w:rPr>
          <w:szCs w:val="28"/>
        </w:rPr>
        <w:t>Святковий одяг (спідниця, фа</w:t>
      </w:r>
      <w:r w:rsidR="004A2FD2">
        <w:rPr>
          <w:szCs w:val="28"/>
        </w:rPr>
        <w:t xml:space="preserve">ртушок, сорочка) і </w:t>
      </w:r>
      <w:proofErr w:type="spellStart"/>
      <w:r w:rsidR="004A2FD2">
        <w:rPr>
          <w:szCs w:val="28"/>
        </w:rPr>
        <w:t>сермяга</w:t>
      </w:r>
      <w:proofErr w:type="spellEnd"/>
      <w:r w:rsidR="004A2FD2">
        <w:rPr>
          <w:szCs w:val="28"/>
        </w:rPr>
        <w:t>, які належали</w:t>
      </w:r>
      <w:r w:rsidRPr="006B7807">
        <w:rPr>
          <w:szCs w:val="28"/>
        </w:rPr>
        <w:t xml:space="preserve"> </w:t>
      </w:r>
      <w:proofErr w:type="spellStart"/>
      <w:r w:rsidRPr="006B7807">
        <w:rPr>
          <w:szCs w:val="28"/>
        </w:rPr>
        <w:t>Кучинській</w:t>
      </w:r>
      <w:proofErr w:type="spellEnd"/>
      <w:r w:rsidRPr="006B7807">
        <w:rPr>
          <w:szCs w:val="28"/>
        </w:rPr>
        <w:t xml:space="preserve"> Варварі </w:t>
      </w:r>
      <w:proofErr w:type="spellStart"/>
      <w:r w:rsidRPr="006B7807">
        <w:rPr>
          <w:szCs w:val="28"/>
        </w:rPr>
        <w:t>Никон</w:t>
      </w:r>
      <w:r w:rsidR="004A2FD2">
        <w:rPr>
          <w:szCs w:val="28"/>
        </w:rPr>
        <w:t>орівні</w:t>
      </w:r>
      <w:proofErr w:type="spellEnd"/>
      <w:r w:rsidR="004A2FD2">
        <w:rPr>
          <w:szCs w:val="28"/>
        </w:rPr>
        <w:t xml:space="preserve"> (1915 </w:t>
      </w:r>
      <w:proofErr w:type="spellStart"/>
      <w:r w:rsidR="004A2FD2">
        <w:rPr>
          <w:szCs w:val="28"/>
        </w:rPr>
        <w:t>р.н</w:t>
      </w:r>
      <w:proofErr w:type="spellEnd"/>
      <w:r w:rsidR="004A2FD2">
        <w:rPr>
          <w:szCs w:val="28"/>
        </w:rPr>
        <w:t>.), виготовлені</w:t>
      </w:r>
      <w:r w:rsidRPr="006B7807">
        <w:rPr>
          <w:szCs w:val="28"/>
        </w:rPr>
        <w:t xml:space="preserve"> на початку 30-х рр. ХХ ст.,</w:t>
      </w:r>
    </w:p>
    <w:p w:rsidR="006A2069" w:rsidRPr="005833DF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Достовірні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Глушу є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r w:rsidRPr="005833D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902275">
        <w:rPr>
          <w:rFonts w:ascii="Times New Roman" w:hAnsi="Times New Roman" w:cs="Times New Roman"/>
          <w:sz w:val="28"/>
          <w:szCs w:val="28"/>
        </w:rPr>
        <w:t xml:space="preserve"> ст.</w:t>
      </w:r>
      <w:r w:rsidR="009022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227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90227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902275">
        <w:rPr>
          <w:rFonts w:ascii="Times New Roman" w:hAnsi="Times New Roman" w:cs="Times New Roman"/>
          <w:sz w:val="28"/>
          <w:szCs w:val="28"/>
        </w:rPr>
        <w:t xml:space="preserve"> 1537 року</w:t>
      </w:r>
      <w:r w:rsidR="0090227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5833DF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Глушка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», як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Данила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Мелешковича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найдавніші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3DF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ідченням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5833D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кам’яні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знаряддя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80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6B7807">
        <w:rPr>
          <w:rFonts w:ascii="Times New Roman" w:hAnsi="Times New Roman" w:cs="Times New Roman"/>
          <w:sz w:val="28"/>
          <w:szCs w:val="28"/>
        </w:rPr>
        <w:t xml:space="preserve"> не археологи, а </w:t>
      </w:r>
      <w:proofErr w:type="spellStart"/>
      <w:r w:rsidR="006B7807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="006B7807">
        <w:rPr>
          <w:rFonts w:ascii="Times New Roman" w:hAnsi="Times New Roman" w:cs="Times New Roman"/>
          <w:sz w:val="28"/>
          <w:szCs w:val="28"/>
        </w:rPr>
        <w:t xml:space="preserve"> села</w:t>
      </w:r>
      <w:r w:rsidR="006B7807">
        <w:rPr>
          <w:rFonts w:ascii="Times New Roman" w:hAnsi="Times New Roman" w:cs="Times New Roman"/>
          <w:sz w:val="28"/>
          <w:szCs w:val="28"/>
          <w:lang w:val="uk-UA"/>
        </w:rPr>
        <w:t xml:space="preserve">. Так у 1997 році кам’яні знаряддя праці в урочищі </w:t>
      </w:r>
      <w:proofErr w:type="spellStart"/>
      <w:r w:rsidR="006B7807">
        <w:rPr>
          <w:rFonts w:ascii="Times New Roman" w:hAnsi="Times New Roman" w:cs="Times New Roman"/>
          <w:sz w:val="28"/>
          <w:szCs w:val="28"/>
          <w:lang w:val="uk-UA"/>
        </w:rPr>
        <w:t>Садовка</w:t>
      </w:r>
      <w:proofErr w:type="spellEnd"/>
      <w:r w:rsidR="006B7807">
        <w:rPr>
          <w:rFonts w:ascii="Times New Roman" w:hAnsi="Times New Roman" w:cs="Times New Roman"/>
          <w:sz w:val="28"/>
          <w:szCs w:val="28"/>
          <w:lang w:val="uk-UA"/>
        </w:rPr>
        <w:t xml:space="preserve"> зна</w:t>
      </w:r>
      <w:r w:rsidR="00D77BF8">
        <w:rPr>
          <w:rFonts w:ascii="Times New Roman" w:hAnsi="Times New Roman" w:cs="Times New Roman"/>
          <w:sz w:val="28"/>
          <w:szCs w:val="28"/>
          <w:lang w:val="uk-UA"/>
        </w:rPr>
        <w:t xml:space="preserve">йшов Микола </w:t>
      </w:r>
      <w:proofErr w:type="spellStart"/>
      <w:r w:rsidR="00D77BF8">
        <w:rPr>
          <w:rFonts w:ascii="Times New Roman" w:hAnsi="Times New Roman" w:cs="Times New Roman"/>
          <w:sz w:val="28"/>
          <w:szCs w:val="28"/>
          <w:lang w:val="uk-UA"/>
        </w:rPr>
        <w:t>Плясун</w:t>
      </w:r>
      <w:proofErr w:type="spellEnd"/>
      <w:r w:rsidR="00D77BF8">
        <w:rPr>
          <w:rFonts w:ascii="Times New Roman" w:hAnsi="Times New Roman" w:cs="Times New Roman"/>
          <w:sz w:val="28"/>
          <w:szCs w:val="28"/>
          <w:lang w:val="uk-UA"/>
        </w:rPr>
        <w:t xml:space="preserve">, в 2003 </w:t>
      </w:r>
      <w:proofErr w:type="spellStart"/>
      <w:r w:rsidR="00D77BF8">
        <w:rPr>
          <w:rFonts w:ascii="Times New Roman" w:hAnsi="Times New Roman" w:cs="Times New Roman"/>
          <w:sz w:val="28"/>
          <w:szCs w:val="28"/>
          <w:lang w:val="uk-UA"/>
        </w:rPr>
        <w:t>році–</w:t>
      </w:r>
      <w:proofErr w:type="spellEnd"/>
      <w:r w:rsidR="00D7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807">
        <w:rPr>
          <w:rFonts w:ascii="Times New Roman" w:hAnsi="Times New Roman" w:cs="Times New Roman"/>
          <w:sz w:val="28"/>
          <w:szCs w:val="28"/>
          <w:lang w:val="uk-UA"/>
        </w:rPr>
        <w:t>Володимир Лесик</w:t>
      </w:r>
      <w:r w:rsidR="00D77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7807">
        <w:rPr>
          <w:rFonts w:ascii="Times New Roman" w:hAnsi="Times New Roman" w:cs="Times New Roman"/>
          <w:sz w:val="28"/>
          <w:szCs w:val="28"/>
          <w:lang w:val="uk-UA"/>
        </w:rPr>
        <w:t>в урочищі Княже, у 2010 році</w:t>
      </w:r>
      <w:r w:rsidR="00D77BF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B7807">
        <w:rPr>
          <w:rFonts w:ascii="Times New Roman" w:hAnsi="Times New Roman" w:cs="Times New Roman"/>
          <w:sz w:val="28"/>
          <w:szCs w:val="28"/>
          <w:lang w:val="uk-UA"/>
        </w:rPr>
        <w:t xml:space="preserve"> Ангеліна </w:t>
      </w:r>
      <w:proofErr w:type="spellStart"/>
      <w:r w:rsidR="006B7807">
        <w:rPr>
          <w:rFonts w:ascii="Times New Roman" w:hAnsi="Times New Roman" w:cs="Times New Roman"/>
          <w:sz w:val="28"/>
          <w:szCs w:val="28"/>
          <w:lang w:val="uk-UA"/>
        </w:rPr>
        <w:t>Яцик</w:t>
      </w:r>
      <w:proofErr w:type="spellEnd"/>
      <w:r w:rsidR="00D77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7807">
        <w:rPr>
          <w:rFonts w:ascii="Times New Roman" w:hAnsi="Times New Roman" w:cs="Times New Roman"/>
          <w:sz w:val="28"/>
          <w:szCs w:val="28"/>
          <w:lang w:val="uk-UA"/>
        </w:rPr>
        <w:t xml:space="preserve">в урочищі </w:t>
      </w:r>
      <w:proofErr w:type="spellStart"/>
      <w:r w:rsidR="006B7807">
        <w:rPr>
          <w:rFonts w:ascii="Times New Roman" w:hAnsi="Times New Roman" w:cs="Times New Roman"/>
          <w:sz w:val="28"/>
          <w:szCs w:val="28"/>
          <w:lang w:val="uk-UA"/>
        </w:rPr>
        <w:t>Врамиха</w:t>
      </w:r>
      <w:proofErr w:type="spellEnd"/>
      <w:r w:rsidR="006B780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6B7807">
        <w:rPr>
          <w:rFonts w:ascii="Times New Roman" w:hAnsi="Times New Roman" w:cs="Times New Roman"/>
          <w:sz w:val="28"/>
          <w:szCs w:val="28"/>
          <w:lang w:val="uk-UA"/>
        </w:rPr>
        <w:t>Саме ці знахідки дали можливість сформувати першу експозицію – «Кам’яний вік на території села»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. Тут представлені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кам’яні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сокири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ручні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рубила, наконечник для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069" w:rsidRPr="005833DF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гончарство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ідало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селянських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промислів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увібрало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існували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неоліту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гончарних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трудомісткий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довготривалий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ремісника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ізноманітними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промислу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представлений 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Гончарні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макітри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гле</w:t>
      </w:r>
      <w:r w:rsidR="00D845E3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D84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5E3">
        <w:rPr>
          <w:rFonts w:ascii="Times New Roman" w:hAnsi="Times New Roman" w:cs="Times New Roman"/>
          <w:sz w:val="28"/>
          <w:szCs w:val="28"/>
        </w:rPr>
        <w:t>горнятка</w:t>
      </w:r>
      <w:proofErr w:type="spellEnd"/>
      <w:r w:rsidR="00D845E3">
        <w:rPr>
          <w:rFonts w:ascii="Times New Roman" w:hAnsi="Times New Roman" w:cs="Times New Roman"/>
          <w:sz w:val="28"/>
          <w:szCs w:val="28"/>
        </w:rPr>
        <w:t xml:space="preserve">, пушки, </w:t>
      </w:r>
      <w:proofErr w:type="spellStart"/>
      <w:r w:rsidR="00D845E3">
        <w:rPr>
          <w:rFonts w:ascii="Times New Roman" w:hAnsi="Times New Roman" w:cs="Times New Roman"/>
          <w:sz w:val="28"/>
          <w:szCs w:val="28"/>
        </w:rPr>
        <w:t>варушки</w:t>
      </w:r>
      <w:proofErr w:type="spellEnd"/>
      <w:r w:rsidR="00D845E3">
        <w:rPr>
          <w:rFonts w:ascii="Times New Roman" w:hAnsi="Times New Roman" w:cs="Times New Roman"/>
          <w:sz w:val="28"/>
          <w:szCs w:val="28"/>
        </w:rPr>
        <w:t>.</w:t>
      </w:r>
      <w:r w:rsidR="00D84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3DF">
        <w:rPr>
          <w:rFonts w:ascii="Times New Roman" w:hAnsi="Times New Roman" w:cs="Times New Roman"/>
          <w:sz w:val="28"/>
          <w:szCs w:val="28"/>
        </w:rPr>
        <w:t xml:space="preserve">Мельник Марина (1927 року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845E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D845E3">
        <w:rPr>
          <w:rFonts w:ascii="Times New Roman" w:hAnsi="Times New Roman" w:cs="Times New Roman"/>
          <w:sz w:val="28"/>
          <w:szCs w:val="28"/>
          <w:lang w:val="uk-UA"/>
        </w:rPr>
        <w:t xml:space="preserve">ід час зустрічі з юними краєзнавцями у 2007 році </w:t>
      </w:r>
      <w:proofErr w:type="spellStart"/>
      <w:r w:rsidR="00D845E3">
        <w:rPr>
          <w:rFonts w:ascii="Times New Roman" w:hAnsi="Times New Roman" w:cs="Times New Roman"/>
          <w:sz w:val="28"/>
          <w:szCs w:val="28"/>
        </w:rPr>
        <w:t>розпові</w:t>
      </w:r>
      <w:r w:rsidRPr="005833D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посуд возили по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 возах з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нашивками,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побився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перекладали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соломою. Платили за посуд зерном: яка величина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горщика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зерна, 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брали два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горщики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то давали приставку (маленький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Зберігали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посуд на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шинбалках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з дерева.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Подарували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шинбалк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іктор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Плясун і Степан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.</w:t>
      </w:r>
    </w:p>
    <w:p w:rsidR="006A2069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Експозиція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буденний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вбрання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яке носили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костюма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етнічної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естетичних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Експонати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майстринь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шматок домотканого полотна ставав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витвором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Вишитий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узор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виконувався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, на грудях, на рукавах.</w:t>
      </w:r>
      <w:r w:rsidR="00D845E3">
        <w:rPr>
          <w:rFonts w:ascii="Times New Roman" w:hAnsi="Times New Roman" w:cs="Times New Roman"/>
          <w:sz w:val="28"/>
          <w:szCs w:val="28"/>
          <w:lang w:val="uk-UA"/>
        </w:rPr>
        <w:t xml:space="preserve"> На сорочках вишивали квіти, ромби, птахи. 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уваг</w:t>
      </w:r>
      <w:r w:rsidR="00D77B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7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BF8">
        <w:rPr>
          <w:rFonts w:ascii="Times New Roman" w:hAnsi="Times New Roman" w:cs="Times New Roman"/>
          <w:sz w:val="28"/>
          <w:szCs w:val="28"/>
        </w:rPr>
        <w:t>приділялась</w:t>
      </w:r>
      <w:proofErr w:type="spellEnd"/>
      <w:r w:rsidR="00D77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BF8">
        <w:rPr>
          <w:rFonts w:ascii="Times New Roman" w:hAnsi="Times New Roman" w:cs="Times New Roman"/>
          <w:sz w:val="28"/>
          <w:szCs w:val="28"/>
        </w:rPr>
        <w:t>оздобленню</w:t>
      </w:r>
      <w:proofErr w:type="spellEnd"/>
      <w:r w:rsidR="00D77BF8">
        <w:rPr>
          <w:rFonts w:ascii="Times New Roman" w:hAnsi="Times New Roman" w:cs="Times New Roman"/>
          <w:sz w:val="28"/>
          <w:szCs w:val="28"/>
        </w:rPr>
        <w:t xml:space="preserve"> рукава</w:t>
      </w:r>
      <w:r w:rsidRPr="005833D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шанування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роботящих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рук. 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буденний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весільне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вбрання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Окрасою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весі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вбрання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яке належало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Малафіїк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Ользі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Павлівні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(1922 року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належав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Кучинській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Варварі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Никонорівні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(1915 року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виготов</w:t>
      </w:r>
      <w:r w:rsidR="00D845E3"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r w:rsidR="00D845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845E3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D845E3">
        <w:rPr>
          <w:rFonts w:ascii="Times New Roman" w:hAnsi="Times New Roman" w:cs="Times New Roman"/>
          <w:sz w:val="28"/>
          <w:szCs w:val="28"/>
        </w:rPr>
        <w:t xml:space="preserve">. 30-х </w:t>
      </w:r>
      <w:proofErr w:type="spellStart"/>
      <w:r w:rsidR="00D845E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D845E3">
        <w:rPr>
          <w:rFonts w:ascii="Times New Roman" w:hAnsi="Times New Roman" w:cs="Times New Roman"/>
          <w:sz w:val="28"/>
          <w:szCs w:val="28"/>
        </w:rPr>
        <w:t>. ХХ ст.</w:t>
      </w:r>
    </w:p>
    <w:p w:rsidR="00D845E3" w:rsidRPr="00D845E3" w:rsidRDefault="00D845E3" w:rsidP="00786BB7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Верхнім одягом слугували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сермяги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шили з сукна</w:t>
      </w:r>
      <w:r w:rsidR="00786BB7">
        <w:rPr>
          <w:rFonts w:ascii="Times New Roman" w:hAnsi="Times New Roman" w:cs="Times New Roman"/>
          <w:sz w:val="28"/>
          <w:szCs w:val="28"/>
          <w:lang w:val="uk-UA"/>
        </w:rPr>
        <w:t xml:space="preserve">: з </w:t>
      </w:r>
      <w:r>
        <w:rPr>
          <w:rFonts w:ascii="Times New Roman" w:hAnsi="Times New Roman" w:cs="Times New Roman"/>
          <w:sz w:val="28"/>
          <w:szCs w:val="28"/>
          <w:lang w:val="uk-UA"/>
        </w:rPr>
        <w:t>темного кольору</w:t>
      </w:r>
      <w:r w:rsidR="00786BB7">
        <w:rPr>
          <w:rFonts w:ascii="Times New Roman" w:hAnsi="Times New Roman" w:cs="Times New Roman"/>
          <w:sz w:val="28"/>
          <w:szCs w:val="28"/>
          <w:lang w:val="uk-UA"/>
        </w:rPr>
        <w:t xml:space="preserve"> – на  щодень, а світлі одягали у святкові дні і підперезували крайкою. В сильні морози одягали кожух, який шили з овечої шкіри. </w:t>
      </w:r>
    </w:p>
    <w:p w:rsidR="006A2069" w:rsidRPr="00786BB7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5E3">
        <w:rPr>
          <w:rFonts w:ascii="Times New Roman" w:hAnsi="Times New Roman" w:cs="Times New Roman"/>
          <w:sz w:val="28"/>
          <w:szCs w:val="28"/>
          <w:lang w:val="uk-UA"/>
        </w:rPr>
        <w:t xml:space="preserve">Одним із важливих видів господарської діяльності, що був невід’ємною частиною домашніх </w:t>
      </w:r>
      <w:r w:rsidR="00D77BF8">
        <w:rPr>
          <w:rFonts w:ascii="Times New Roman" w:hAnsi="Times New Roman" w:cs="Times New Roman"/>
          <w:sz w:val="28"/>
          <w:szCs w:val="28"/>
          <w:lang w:val="uk-UA"/>
        </w:rPr>
        <w:t>занять кожної селянської сім’ї, є</w:t>
      </w:r>
      <w:r w:rsidRPr="00D845E3">
        <w:rPr>
          <w:rFonts w:ascii="Times New Roman" w:hAnsi="Times New Roman" w:cs="Times New Roman"/>
          <w:sz w:val="28"/>
          <w:szCs w:val="28"/>
          <w:lang w:val="uk-UA"/>
        </w:rPr>
        <w:t xml:space="preserve"> ткацтво.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Ткацтво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промисел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великоглушанців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селянс</w:t>
      </w:r>
      <w:r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льону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до полотна,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витканому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ткацькому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верстаті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верстат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подарувала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Осійчук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). Тут же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сувої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полотна, веретена,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крутілька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мотовила,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щіт</w:t>
      </w:r>
      <w:r w:rsidR="00786BB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86B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86BB7">
        <w:rPr>
          <w:rFonts w:ascii="Times New Roman" w:hAnsi="Times New Roman" w:cs="Times New Roman"/>
          <w:sz w:val="28"/>
          <w:szCs w:val="28"/>
        </w:rPr>
        <w:t>чесання</w:t>
      </w:r>
      <w:proofErr w:type="spellEnd"/>
      <w:r w:rsidR="00786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B7">
        <w:rPr>
          <w:rFonts w:ascii="Times New Roman" w:hAnsi="Times New Roman" w:cs="Times New Roman"/>
          <w:sz w:val="28"/>
          <w:szCs w:val="28"/>
        </w:rPr>
        <w:t>льону</w:t>
      </w:r>
      <w:proofErr w:type="spellEnd"/>
      <w:r w:rsidR="00786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BB7">
        <w:rPr>
          <w:rFonts w:ascii="Times New Roman" w:hAnsi="Times New Roman" w:cs="Times New Roman"/>
          <w:sz w:val="28"/>
          <w:szCs w:val="28"/>
        </w:rPr>
        <w:t>коворутки</w:t>
      </w:r>
      <w:proofErr w:type="spellEnd"/>
      <w:r w:rsidR="00786BB7">
        <w:rPr>
          <w:rFonts w:ascii="Times New Roman" w:hAnsi="Times New Roman" w:cs="Times New Roman"/>
          <w:sz w:val="28"/>
          <w:szCs w:val="28"/>
          <w:lang w:val="uk-UA"/>
        </w:rPr>
        <w:t xml:space="preserve">, картина, </w:t>
      </w:r>
      <w:proofErr w:type="gramStart"/>
      <w:r w:rsidR="00786BB7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786BB7">
        <w:rPr>
          <w:rFonts w:ascii="Times New Roman" w:hAnsi="Times New Roman" w:cs="Times New Roman"/>
          <w:sz w:val="28"/>
          <w:szCs w:val="28"/>
          <w:lang w:val="uk-UA"/>
        </w:rPr>
        <w:t xml:space="preserve"> якій зображено процес збирання льону.</w:t>
      </w:r>
    </w:p>
    <w:p w:rsidR="006A2069" w:rsidRPr="005833DF" w:rsidRDefault="00786BB7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традиційний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Глуші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інтер’єр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селянської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ХІ</w:t>
      </w:r>
      <w:proofErr w:type="gramStart"/>
      <w:r w:rsidR="006A2069" w:rsidRPr="005833D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– початку ХХ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стояв </w:t>
      </w:r>
      <w:proofErr w:type="spellStart"/>
      <w:proofErr w:type="gramStart"/>
      <w:r w:rsidR="006A2069" w:rsidRPr="005833D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6A2069" w:rsidRPr="005833DF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застелений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портком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A2069" w:rsidRPr="00583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2069" w:rsidRPr="005833D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образами,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покритими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вишитим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рушником, на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стояла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діжка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покрита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портком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рушником. На балку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кріплювали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неньку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2069" w:rsidRPr="00583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колихали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немовля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. Хату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прикрашали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вишитими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картинами та рушниками. На рушниках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вишивали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, птахи, виноград. Рушники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2069" w:rsidRPr="00583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2069" w:rsidRPr="005833DF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утирачі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покутники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весільні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Розвішували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 xml:space="preserve"> рушники на картинах, над </w:t>
      </w:r>
      <w:proofErr w:type="spellStart"/>
      <w:r w:rsidR="006A2069" w:rsidRPr="005833DF">
        <w:rPr>
          <w:rFonts w:ascii="Times New Roman" w:hAnsi="Times New Roman" w:cs="Times New Roman"/>
          <w:sz w:val="28"/>
          <w:szCs w:val="28"/>
        </w:rPr>
        <w:t>дверима</w:t>
      </w:r>
      <w:proofErr w:type="spellEnd"/>
      <w:r w:rsidR="006A2069" w:rsidRPr="005833DF">
        <w:rPr>
          <w:rFonts w:ascii="Times New Roman" w:hAnsi="Times New Roman" w:cs="Times New Roman"/>
          <w:sz w:val="28"/>
          <w:szCs w:val="28"/>
        </w:rPr>
        <w:t>.</w:t>
      </w:r>
    </w:p>
    <w:p w:rsidR="006A2069" w:rsidRPr="00786BB7" w:rsidRDefault="00756007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Експозиція «Воєнні роки. (</w:t>
      </w:r>
      <w:r w:rsidR="006A2069" w:rsidRPr="00786BB7">
        <w:rPr>
          <w:rFonts w:ascii="Times New Roman" w:hAnsi="Times New Roman" w:cs="Times New Roman"/>
          <w:sz w:val="28"/>
          <w:szCs w:val="28"/>
          <w:lang w:val="uk-UA"/>
        </w:rPr>
        <w:t>1914-1918 рр.; 1941-1945 рр.)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6A2069" w:rsidRPr="00786BB7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двох розділів: </w:t>
      </w:r>
    </w:p>
    <w:p w:rsidR="006A2069" w:rsidRPr="005833DF" w:rsidRDefault="006A2069" w:rsidP="006A2069">
      <w:pPr>
        <w:pStyle w:val="a4"/>
        <w:numPr>
          <w:ilvl w:val="0"/>
          <w:numId w:val="2"/>
        </w:numPr>
        <w:tabs>
          <w:tab w:val="left" w:pos="3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Ветерани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Велико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ітчизняної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6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2069" w:rsidRPr="00756007" w:rsidRDefault="006A2069" w:rsidP="006A2069">
      <w:pPr>
        <w:pStyle w:val="a4"/>
        <w:numPr>
          <w:ilvl w:val="0"/>
          <w:numId w:val="2"/>
        </w:numPr>
        <w:tabs>
          <w:tab w:val="left" w:pos="3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Відлуння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.</w:t>
      </w:r>
    </w:p>
    <w:p w:rsidR="00EA3AC3" w:rsidRDefault="00756007" w:rsidP="00756007">
      <w:pPr>
        <w:tabs>
          <w:tab w:val="left" w:pos="3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До першого розділу ввійшли посвідчення про бойові нагороди, фотографії ветеранів, бойові нагороди – медалі, які учні зібрали під час пошукової роботи та зустрічей з ветера</w:t>
      </w:r>
      <w:r w:rsidR="00EA3AC3">
        <w:rPr>
          <w:rFonts w:ascii="Times New Roman" w:hAnsi="Times New Roman" w:cs="Times New Roman"/>
          <w:sz w:val="28"/>
          <w:szCs w:val="28"/>
          <w:lang w:val="uk-UA"/>
        </w:rPr>
        <w:t>нами Великої Вітчизняної війни.</w:t>
      </w:r>
    </w:p>
    <w:p w:rsidR="00EA3AC3" w:rsidRDefault="00756007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експозиції «Відлуння війни» розмістилися знахідки, які свідчать про події як Першої, так і Другої світових воєн</w:t>
      </w:r>
      <w:r w:rsidR="00EA3A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A3AC3" w:rsidRPr="00756007">
        <w:rPr>
          <w:rFonts w:ascii="Times New Roman" w:hAnsi="Times New Roman" w:cs="Times New Roman"/>
          <w:sz w:val="28"/>
          <w:szCs w:val="28"/>
          <w:lang w:val="uk-UA"/>
        </w:rPr>
        <w:t>штик</w:t>
      </w:r>
      <w:r w:rsidR="00EA3A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3AC3" w:rsidRPr="00756007">
        <w:rPr>
          <w:rFonts w:ascii="Times New Roman" w:hAnsi="Times New Roman" w:cs="Times New Roman"/>
          <w:sz w:val="28"/>
          <w:szCs w:val="28"/>
          <w:lang w:val="uk-UA"/>
        </w:rPr>
        <w:t>солдатські пряжки,</w:t>
      </w:r>
      <w:r w:rsidR="00EA3AC3" w:rsidRPr="00EA3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3AC3" w:rsidRPr="00756007">
        <w:rPr>
          <w:rFonts w:ascii="Times New Roman" w:hAnsi="Times New Roman" w:cs="Times New Roman"/>
          <w:sz w:val="28"/>
          <w:szCs w:val="28"/>
          <w:lang w:val="uk-UA"/>
        </w:rPr>
        <w:t>лауфшутцер</w:t>
      </w:r>
      <w:proofErr w:type="spellEnd"/>
      <w:r w:rsidR="00EA3AC3" w:rsidRPr="007560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3AC3" w:rsidRPr="00EA3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AC3" w:rsidRPr="00756007">
        <w:rPr>
          <w:rFonts w:ascii="Times New Roman" w:hAnsi="Times New Roman" w:cs="Times New Roman"/>
          <w:sz w:val="28"/>
          <w:szCs w:val="28"/>
          <w:lang w:val="uk-UA"/>
        </w:rPr>
        <w:t>снаряди,</w:t>
      </w:r>
      <w:r w:rsidR="00EA3AC3">
        <w:rPr>
          <w:rFonts w:ascii="Times New Roman" w:hAnsi="Times New Roman" w:cs="Times New Roman"/>
          <w:sz w:val="28"/>
          <w:szCs w:val="28"/>
          <w:lang w:val="uk-UA"/>
        </w:rPr>
        <w:t xml:space="preserve"> залишки бомби.</w:t>
      </w:r>
    </w:p>
    <w:p w:rsidR="006A2069" w:rsidRPr="00EA3AC3" w:rsidRDefault="006A2069" w:rsidP="00EA3AC3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AC3">
        <w:rPr>
          <w:rFonts w:ascii="Times New Roman" w:hAnsi="Times New Roman" w:cs="Times New Roman"/>
          <w:sz w:val="28"/>
          <w:szCs w:val="28"/>
          <w:lang w:val="uk-UA"/>
        </w:rPr>
        <w:t>Розділ «Нумізматика» розповідає про грошові знаки і монети з кінця ХІХ ст. і до сьогоднішніх днів, якими кори</w:t>
      </w:r>
      <w:r w:rsidR="00EA3AC3">
        <w:rPr>
          <w:rFonts w:ascii="Times New Roman" w:hAnsi="Times New Roman" w:cs="Times New Roman"/>
          <w:sz w:val="28"/>
          <w:szCs w:val="28"/>
          <w:lang w:val="uk-UA"/>
        </w:rPr>
        <w:t xml:space="preserve">стувалися жителі Великої </w:t>
      </w:r>
      <w:proofErr w:type="spellStart"/>
      <w:r w:rsidR="00EA3AC3">
        <w:rPr>
          <w:rFonts w:ascii="Times New Roman" w:hAnsi="Times New Roman" w:cs="Times New Roman"/>
          <w:sz w:val="28"/>
          <w:szCs w:val="28"/>
          <w:lang w:val="uk-UA"/>
        </w:rPr>
        <w:t>Глуші</w:t>
      </w:r>
      <w:proofErr w:type="spellEnd"/>
      <w:r w:rsidR="00EA3AC3">
        <w:rPr>
          <w:rFonts w:ascii="Times New Roman" w:hAnsi="Times New Roman" w:cs="Times New Roman"/>
          <w:sz w:val="28"/>
          <w:szCs w:val="28"/>
          <w:lang w:val="uk-UA"/>
        </w:rPr>
        <w:t xml:space="preserve">: паперові гроші різних періодів (їх зберегли старожили села), монети, які знаходять ще й досі під час сільськогосподарських робіт. У жовтні 2011 року розмістили тимчасову виставку паперових грошей минулих літ, які належать місцевому нумізмату Диню Євгенові. </w:t>
      </w:r>
      <w:r w:rsidRPr="00EA3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2069" w:rsidRPr="00EA3AC3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AC3">
        <w:rPr>
          <w:rFonts w:ascii="Times New Roman" w:hAnsi="Times New Roman" w:cs="Times New Roman"/>
          <w:sz w:val="28"/>
          <w:szCs w:val="28"/>
          <w:lang w:val="uk-UA"/>
        </w:rPr>
        <w:t xml:space="preserve">В експозиції «Фото минулих літ» розміщено фотодокументи, які розповідають про побут і традиції </w:t>
      </w:r>
      <w:proofErr w:type="spellStart"/>
      <w:r w:rsidRPr="00EA3AC3">
        <w:rPr>
          <w:rFonts w:ascii="Times New Roman" w:hAnsi="Times New Roman" w:cs="Times New Roman"/>
          <w:sz w:val="28"/>
          <w:szCs w:val="28"/>
          <w:lang w:val="uk-UA"/>
        </w:rPr>
        <w:t>великоглушанців</w:t>
      </w:r>
      <w:proofErr w:type="spellEnd"/>
      <w:r w:rsidRPr="00EA3AC3">
        <w:rPr>
          <w:rFonts w:ascii="Times New Roman" w:hAnsi="Times New Roman" w:cs="Times New Roman"/>
          <w:sz w:val="28"/>
          <w:szCs w:val="28"/>
          <w:lang w:val="uk-UA"/>
        </w:rPr>
        <w:t>, про людей, які зал</w:t>
      </w:r>
      <w:r w:rsidR="00EA3AC3">
        <w:rPr>
          <w:rFonts w:ascii="Times New Roman" w:hAnsi="Times New Roman" w:cs="Times New Roman"/>
          <w:sz w:val="28"/>
          <w:szCs w:val="28"/>
          <w:lang w:val="uk-UA"/>
        </w:rPr>
        <w:t>ишили певний слід</w:t>
      </w:r>
      <w:r w:rsidRPr="00EA3AC3">
        <w:rPr>
          <w:rFonts w:ascii="Times New Roman" w:hAnsi="Times New Roman" w:cs="Times New Roman"/>
          <w:sz w:val="28"/>
          <w:szCs w:val="28"/>
          <w:lang w:val="uk-UA"/>
        </w:rPr>
        <w:t xml:space="preserve"> і фотографії простих людей, які своєю невтомною працею творили історію села.</w:t>
      </w:r>
      <w:r w:rsidR="00EA3AC3">
        <w:rPr>
          <w:rFonts w:ascii="Times New Roman" w:hAnsi="Times New Roman" w:cs="Times New Roman"/>
          <w:sz w:val="28"/>
          <w:szCs w:val="28"/>
          <w:lang w:val="uk-UA"/>
        </w:rPr>
        <w:t xml:space="preserve"> Пошуковці </w:t>
      </w:r>
      <w:r w:rsidR="00F32A9E">
        <w:rPr>
          <w:rFonts w:ascii="Times New Roman" w:hAnsi="Times New Roman" w:cs="Times New Roman"/>
          <w:sz w:val="28"/>
          <w:szCs w:val="28"/>
          <w:lang w:val="uk-UA"/>
        </w:rPr>
        <w:t xml:space="preserve">школи підтримують зв'язок з доцентом кафедри психології ВНУ імені Лесі Українки Володимиром </w:t>
      </w:r>
      <w:proofErr w:type="spellStart"/>
      <w:r w:rsidR="00F32A9E">
        <w:rPr>
          <w:rFonts w:ascii="Times New Roman" w:hAnsi="Times New Roman" w:cs="Times New Roman"/>
          <w:sz w:val="28"/>
          <w:szCs w:val="28"/>
          <w:lang w:val="uk-UA"/>
        </w:rPr>
        <w:t>Хомиком</w:t>
      </w:r>
      <w:proofErr w:type="spellEnd"/>
      <w:r w:rsidR="00F32A9E">
        <w:rPr>
          <w:rFonts w:ascii="Times New Roman" w:hAnsi="Times New Roman" w:cs="Times New Roman"/>
          <w:sz w:val="28"/>
          <w:szCs w:val="28"/>
          <w:lang w:val="uk-UA"/>
        </w:rPr>
        <w:t xml:space="preserve">. Саме він допоміг знайти в архіві фото панського маєтку, який міг би бути окрасою нашого села. У кінці 40-х рр.. маєток розібрали жителі села. У 2007 році у Велику Глушу приїздила спадкоємиця панського маєтку Ірена </w:t>
      </w:r>
      <w:proofErr w:type="spellStart"/>
      <w:r w:rsidR="00F32A9E">
        <w:rPr>
          <w:rFonts w:ascii="Times New Roman" w:hAnsi="Times New Roman" w:cs="Times New Roman"/>
          <w:sz w:val="28"/>
          <w:szCs w:val="28"/>
          <w:lang w:val="uk-UA"/>
        </w:rPr>
        <w:t>Лубенська-Возняковська</w:t>
      </w:r>
      <w:proofErr w:type="spellEnd"/>
      <w:r w:rsidR="00F32A9E">
        <w:rPr>
          <w:rFonts w:ascii="Times New Roman" w:hAnsi="Times New Roman" w:cs="Times New Roman"/>
          <w:sz w:val="28"/>
          <w:szCs w:val="28"/>
          <w:lang w:val="uk-UA"/>
        </w:rPr>
        <w:t xml:space="preserve"> з Кракова і відвідала музей.  </w:t>
      </w:r>
    </w:p>
    <w:p w:rsidR="006A2069" w:rsidRPr="00F32A9E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A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Експозиція «Альберт </w:t>
      </w:r>
      <w:proofErr w:type="spellStart"/>
      <w:r w:rsidRPr="00F32A9E">
        <w:rPr>
          <w:rFonts w:ascii="Times New Roman" w:hAnsi="Times New Roman" w:cs="Times New Roman"/>
          <w:sz w:val="28"/>
          <w:szCs w:val="28"/>
          <w:lang w:val="uk-UA"/>
        </w:rPr>
        <w:t>Теппер</w:t>
      </w:r>
      <w:proofErr w:type="spellEnd"/>
      <w:r w:rsidRPr="00F32A9E">
        <w:rPr>
          <w:rFonts w:ascii="Times New Roman" w:hAnsi="Times New Roman" w:cs="Times New Roman"/>
          <w:sz w:val="28"/>
          <w:szCs w:val="28"/>
          <w:lang w:val="uk-UA"/>
        </w:rPr>
        <w:t xml:space="preserve"> – наш земляк в Німеччині» розповідає про сім’ю німецьких колоністів, які проживали на території села із середини ХІХ ст. до кінця 30-х років ХХ ст. </w:t>
      </w:r>
      <w:r w:rsidR="00F32A9E" w:rsidRPr="00F32A9E">
        <w:rPr>
          <w:rFonts w:ascii="Times New Roman" w:hAnsi="Times New Roman" w:cs="Times New Roman"/>
          <w:sz w:val="28"/>
          <w:szCs w:val="28"/>
          <w:lang w:val="uk-UA"/>
        </w:rPr>
        <w:t>Тут розміщен</w:t>
      </w:r>
      <w:r w:rsidRPr="00F32A9E">
        <w:rPr>
          <w:rFonts w:ascii="Times New Roman" w:hAnsi="Times New Roman" w:cs="Times New Roman"/>
          <w:sz w:val="28"/>
          <w:szCs w:val="28"/>
          <w:lang w:val="uk-UA"/>
        </w:rPr>
        <w:t>і ксерокопії документів, фотографії, подар</w:t>
      </w:r>
      <w:r w:rsidR="00F32A9E" w:rsidRPr="00F32A9E">
        <w:rPr>
          <w:rFonts w:ascii="Times New Roman" w:hAnsi="Times New Roman" w:cs="Times New Roman"/>
          <w:sz w:val="28"/>
          <w:szCs w:val="28"/>
          <w:lang w:val="uk-UA"/>
        </w:rPr>
        <w:t xml:space="preserve">унки музею від Альберта </w:t>
      </w:r>
      <w:proofErr w:type="spellStart"/>
      <w:r w:rsidR="00F32A9E" w:rsidRPr="00F32A9E">
        <w:rPr>
          <w:rFonts w:ascii="Times New Roman" w:hAnsi="Times New Roman" w:cs="Times New Roman"/>
          <w:sz w:val="28"/>
          <w:szCs w:val="28"/>
          <w:lang w:val="uk-UA"/>
        </w:rPr>
        <w:t>Теппера</w:t>
      </w:r>
      <w:proofErr w:type="spellEnd"/>
      <w:r w:rsidR="00F32A9E">
        <w:rPr>
          <w:rFonts w:ascii="Times New Roman" w:hAnsi="Times New Roman" w:cs="Times New Roman"/>
          <w:sz w:val="28"/>
          <w:szCs w:val="28"/>
          <w:lang w:val="uk-UA"/>
        </w:rPr>
        <w:t>, які передав пошуковцям під час зустрічі, що проходила в школі.</w:t>
      </w:r>
    </w:p>
    <w:p w:rsidR="006A2069" w:rsidRPr="005833DF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сформували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Писемні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ійшли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r w:rsidRPr="005833DF">
        <w:rPr>
          <w:rFonts w:ascii="Times New Roman" w:hAnsi="Times New Roman" w:cs="Times New Roman"/>
          <w:sz w:val="28"/>
          <w:szCs w:val="28"/>
          <w:lang w:val="en-US"/>
        </w:rPr>
        <w:t>WYROK</w:t>
      </w:r>
      <w:r w:rsidRPr="005833DF">
        <w:rPr>
          <w:rFonts w:ascii="Times New Roman" w:hAnsi="Times New Roman" w:cs="Times New Roman"/>
          <w:sz w:val="28"/>
          <w:szCs w:val="28"/>
        </w:rPr>
        <w:t xml:space="preserve"> (1931р., 1933 р.), </w:t>
      </w:r>
      <w:r w:rsidRPr="005833DF">
        <w:rPr>
          <w:rFonts w:ascii="Times New Roman" w:hAnsi="Times New Roman" w:cs="Times New Roman"/>
          <w:sz w:val="28"/>
          <w:szCs w:val="28"/>
          <w:lang w:val="en-US"/>
        </w:rPr>
        <w:t>KWIT</w:t>
      </w:r>
      <w:r w:rsidRPr="005833DF">
        <w:rPr>
          <w:rFonts w:ascii="Times New Roman" w:hAnsi="Times New Roman" w:cs="Times New Roman"/>
          <w:sz w:val="28"/>
          <w:szCs w:val="28"/>
        </w:rPr>
        <w:t xml:space="preserve"> (1923 </w:t>
      </w:r>
      <w:r w:rsidRPr="005833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33DF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833DF">
        <w:rPr>
          <w:rFonts w:ascii="Times New Roman" w:hAnsi="Times New Roman" w:cs="Times New Roman"/>
          <w:sz w:val="28"/>
          <w:szCs w:val="28"/>
          <w:lang w:val="uk-UA"/>
        </w:rPr>
        <w:t>Договоръ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(1887 р.), газета «</w:t>
      </w:r>
      <w:proofErr w:type="spellStart"/>
      <w:r w:rsidRPr="005833DF">
        <w:rPr>
          <w:rFonts w:ascii="Times New Roman" w:hAnsi="Times New Roman" w:cs="Times New Roman"/>
          <w:sz w:val="28"/>
          <w:szCs w:val="28"/>
          <w:lang w:val="uk-UA"/>
        </w:rPr>
        <w:t>Воскресный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 день</w:t>
      </w:r>
      <w:r w:rsidRPr="005833DF">
        <w:rPr>
          <w:rFonts w:ascii="Times New Roman" w:hAnsi="Times New Roman" w:cs="Times New Roman"/>
          <w:sz w:val="28"/>
          <w:szCs w:val="28"/>
        </w:rPr>
        <w:t>»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 (1912 р.),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Ірени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Любенсько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Возняковської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з Крак</w:t>
      </w:r>
      <w:r>
        <w:rPr>
          <w:rFonts w:ascii="Times New Roman" w:hAnsi="Times New Roman" w:cs="Times New Roman"/>
          <w:sz w:val="28"/>
          <w:szCs w:val="28"/>
        </w:rPr>
        <w:t xml:space="preserve">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спадкоємиці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маєт</w:t>
      </w:r>
      <w:r w:rsidRPr="005833D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.</w:t>
      </w:r>
    </w:p>
    <w:p w:rsidR="006A2069" w:rsidRPr="005833DF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3DF">
        <w:rPr>
          <w:rFonts w:ascii="Times New Roman" w:hAnsi="Times New Roman" w:cs="Times New Roman"/>
          <w:sz w:val="28"/>
          <w:szCs w:val="28"/>
        </w:rPr>
        <w:t xml:space="preserve">Одними з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491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="00354491">
        <w:rPr>
          <w:rFonts w:ascii="Times New Roman" w:hAnsi="Times New Roman" w:cs="Times New Roman"/>
          <w:sz w:val="28"/>
          <w:szCs w:val="28"/>
        </w:rPr>
        <w:t xml:space="preserve"> занять</w:t>
      </w:r>
      <w:r w:rsidR="003544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4491">
        <w:rPr>
          <w:rFonts w:ascii="Times New Roman" w:hAnsi="Times New Roman" w:cs="Times New Roman"/>
          <w:sz w:val="28"/>
          <w:szCs w:val="28"/>
          <w:lang w:val="uk-UA"/>
        </w:rPr>
        <w:t>великоглушанців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є ремесла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промисли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обробкою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дерева.</w:t>
      </w:r>
      <w:r w:rsidR="00354491">
        <w:rPr>
          <w:rFonts w:ascii="Times New Roman" w:hAnsi="Times New Roman" w:cs="Times New Roman"/>
          <w:sz w:val="28"/>
          <w:szCs w:val="28"/>
          <w:lang w:val="uk-UA"/>
        </w:rPr>
        <w:t xml:space="preserve"> Вироби народних умільців 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розмістилися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Деревообробні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промисли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ремесла». 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випалювання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видовбування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умільці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виготовляли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жлукти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зольниці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зоління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), ступи, ложки</w:t>
      </w:r>
      <w:r w:rsidR="003544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4491" w:rsidRPr="00354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491" w:rsidRPr="005833DF">
        <w:rPr>
          <w:rFonts w:ascii="Times New Roman" w:hAnsi="Times New Roman" w:cs="Times New Roman"/>
          <w:sz w:val="28"/>
          <w:szCs w:val="28"/>
        </w:rPr>
        <w:t>ночви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скадають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дінц</w:t>
      </w:r>
      <w:r w:rsidR="00D77BF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77BF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354491">
        <w:rPr>
          <w:rFonts w:ascii="Times New Roman" w:hAnsi="Times New Roman" w:cs="Times New Roman"/>
          <w:sz w:val="28"/>
          <w:szCs w:val="28"/>
        </w:rPr>
        <w:t>хлібні</w:t>
      </w:r>
      <w:proofErr w:type="spellEnd"/>
      <w:r w:rsidR="00354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491">
        <w:rPr>
          <w:rFonts w:ascii="Times New Roman" w:hAnsi="Times New Roman" w:cs="Times New Roman"/>
          <w:sz w:val="28"/>
          <w:szCs w:val="28"/>
        </w:rPr>
        <w:t>діжки</w:t>
      </w:r>
      <w:proofErr w:type="spellEnd"/>
      <w:r w:rsidR="00354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491">
        <w:rPr>
          <w:rFonts w:ascii="Times New Roman" w:hAnsi="Times New Roman" w:cs="Times New Roman"/>
          <w:sz w:val="28"/>
          <w:szCs w:val="28"/>
        </w:rPr>
        <w:t>мірки</w:t>
      </w:r>
      <w:proofErr w:type="spellEnd"/>
      <w:r w:rsidR="00354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491">
        <w:rPr>
          <w:rFonts w:ascii="Times New Roman" w:hAnsi="Times New Roman" w:cs="Times New Roman"/>
          <w:sz w:val="28"/>
          <w:szCs w:val="28"/>
        </w:rPr>
        <w:t>дійниці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Столяри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виготовляли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ткацькі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верстати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833DF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гребінки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ярма,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мисники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скрині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.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 Все це представлено в музеї.</w:t>
      </w:r>
      <w:proofErr w:type="gramEnd"/>
    </w:p>
    <w:p w:rsidR="006A2069" w:rsidRPr="005833DF" w:rsidRDefault="006A2069" w:rsidP="006A206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3DF">
        <w:rPr>
          <w:rFonts w:ascii="Times New Roman" w:hAnsi="Times New Roman" w:cs="Times New Roman"/>
          <w:sz w:val="28"/>
          <w:szCs w:val="28"/>
          <w:lang w:val="uk-UA"/>
        </w:rPr>
        <w:t>В експозиції «З історії шкільного життя</w:t>
      </w:r>
      <w:r w:rsidR="00354491">
        <w:rPr>
          <w:rFonts w:ascii="Times New Roman" w:hAnsi="Times New Roman" w:cs="Times New Roman"/>
          <w:sz w:val="28"/>
          <w:szCs w:val="28"/>
          <w:lang w:val="uk-UA"/>
        </w:rPr>
        <w:t>» знаходяться учнівські приладдя – пенал дерев’яний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>, ручка з пером, чорнило; значки (</w:t>
      </w:r>
      <w:proofErr w:type="spellStart"/>
      <w:r w:rsidRPr="005833DF">
        <w:rPr>
          <w:rFonts w:ascii="Times New Roman" w:hAnsi="Times New Roman" w:cs="Times New Roman"/>
          <w:sz w:val="28"/>
          <w:szCs w:val="28"/>
          <w:lang w:val="uk-UA"/>
        </w:rPr>
        <w:t>жовтенятські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, піонерські, комсомольські), а також галстук, барабан, горн, свідоцтва про освіту (1941р., 1952 р., 1960 р., 1964 р.). Учні завжди дуже цікавляться цією експозицією. </w:t>
      </w:r>
    </w:p>
    <w:p w:rsidR="00AF6059" w:rsidRDefault="00AF6059" w:rsidP="00AF605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F6059">
        <w:rPr>
          <w:rFonts w:ascii="Times New Roman" w:hAnsi="Times New Roman" w:cs="Times New Roman"/>
          <w:sz w:val="28"/>
          <w:szCs w:val="28"/>
          <w:lang w:val="uk-UA"/>
        </w:rPr>
        <w:t xml:space="preserve">узей існує як зібрання оригінальних і цінних експонатів, пам’ятних і дорогих серцю кожної людини матеріалів.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музею є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цінним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побут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культуру та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ігійні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059" w:rsidRDefault="00AF6059" w:rsidP="00AF605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експонатів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розширюється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збагачуються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удосконалюється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експозицій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Робота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поповненням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вдосконаленням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музею не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>У в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ересні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2011 року житель села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Маковський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передав до музею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кайдан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зольницю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 (2011 р.)</w:t>
      </w:r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проходили 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обереги»),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села пере</w:t>
      </w:r>
      <w:r>
        <w:rPr>
          <w:rFonts w:ascii="Times New Roman" w:hAnsi="Times New Roman" w:cs="Times New Roman"/>
          <w:sz w:val="28"/>
          <w:szCs w:val="28"/>
        </w:rPr>
        <w:t xml:space="preserve">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музею рушники і сорочку</w:t>
      </w:r>
      <w:r>
        <w:rPr>
          <w:rFonts w:ascii="Times New Roman" w:hAnsi="Times New Roman" w:cs="Times New Roman"/>
          <w:sz w:val="28"/>
          <w:szCs w:val="28"/>
          <w:lang w:val="uk-UA"/>
        </w:rPr>
        <w:t>. Та це далеко не повний перелік нових експонатів.</w:t>
      </w:r>
    </w:p>
    <w:p w:rsidR="004868C3" w:rsidRDefault="00AF6059" w:rsidP="00AF605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музеї ведеться облік музейних предметів – інвентарна книга, а також дотримуються умов збер</w:t>
      </w:r>
      <w:r w:rsidR="00D77BF8">
        <w:rPr>
          <w:rFonts w:ascii="Times New Roman" w:hAnsi="Times New Roman" w:cs="Times New Roman"/>
          <w:sz w:val="28"/>
          <w:szCs w:val="28"/>
          <w:lang w:val="uk-UA"/>
        </w:rPr>
        <w:t>еження оригінальних матеріалів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експозиції та фондах музею. </w:t>
      </w:r>
    </w:p>
    <w:p w:rsidR="004868C3" w:rsidRDefault="00AF6059" w:rsidP="00AF605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Юні краєзнавці організовують виставки</w:t>
      </w:r>
      <w:r w:rsidR="004868C3">
        <w:rPr>
          <w:rFonts w:ascii="Times New Roman" w:hAnsi="Times New Roman" w:cs="Times New Roman"/>
          <w:sz w:val="28"/>
          <w:szCs w:val="28"/>
          <w:lang w:val="uk-UA"/>
        </w:rPr>
        <w:t>: у 2008 році – виставка «Вишивки села Велика Глуша» (свято День села), у 2009 році – «Минуле і сучасне села» (тиждень історії в школі), у 2011 році – «Родинні обереги» (обласний семінар-практикум).</w:t>
      </w:r>
    </w:p>
    <w:p w:rsidR="00DB0621" w:rsidRDefault="00DB0621" w:rsidP="00AF605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Музею історії села Велика Глуша описувалась в районній газеті «Нове життя». У музеї було знято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відеосюжет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експериментального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телепроекту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«Благодатна купель» для каналу Аверс (13.11.2010 р.). </w:t>
      </w:r>
    </w:p>
    <w:p w:rsidR="00DB0621" w:rsidRDefault="00DB0621" w:rsidP="00AF6059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 школи залучалис</w:t>
      </w:r>
      <w:r w:rsidR="00D77BF8">
        <w:rPr>
          <w:rFonts w:ascii="Times New Roman" w:hAnsi="Times New Roman" w:cs="Times New Roman"/>
          <w:sz w:val="28"/>
          <w:szCs w:val="28"/>
          <w:lang w:val="uk-UA"/>
        </w:rPr>
        <w:t>я до науково-дослідної роботи для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рекомендацій «Краєзнавчий музей в школі» надрукованому у 2007 році. </w:t>
      </w:r>
    </w:p>
    <w:p w:rsidR="00AF6059" w:rsidRPr="004868C3" w:rsidRDefault="004868C3" w:rsidP="00B47C52">
      <w:pPr>
        <w:tabs>
          <w:tab w:val="left" w:pos="35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621">
        <w:rPr>
          <w:rFonts w:ascii="Times New Roman" w:hAnsi="Times New Roman" w:cs="Times New Roman"/>
          <w:sz w:val="28"/>
          <w:szCs w:val="28"/>
          <w:lang w:val="uk-UA"/>
        </w:rPr>
        <w:t xml:space="preserve">Експонати шкільного краєзнавчого музею використовує педагогічний колектив як у навчальній, так і у виховній роботі та у роботі з громадськістю. </w:t>
      </w:r>
      <w:proofErr w:type="spellStart"/>
      <w:r w:rsidR="000F3D65">
        <w:rPr>
          <w:rFonts w:ascii="Times New Roman" w:hAnsi="Times New Roman" w:cs="Times New Roman"/>
          <w:sz w:val="28"/>
          <w:szCs w:val="28"/>
        </w:rPr>
        <w:t>Традицією</w:t>
      </w:r>
      <w:proofErr w:type="spellEnd"/>
      <w:r w:rsidR="000F3D65">
        <w:rPr>
          <w:rFonts w:ascii="Times New Roman" w:hAnsi="Times New Roman" w:cs="Times New Roman"/>
          <w:sz w:val="28"/>
          <w:szCs w:val="28"/>
        </w:rPr>
        <w:t xml:space="preserve"> стал</w:t>
      </w:r>
      <w:r w:rsidR="000F3D6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щорічно проводяться,</w:t>
      </w:r>
      <w:r w:rsidRPr="005833DF">
        <w:rPr>
          <w:rFonts w:ascii="Times New Roman" w:hAnsi="Times New Roman" w:cs="Times New Roman"/>
          <w:sz w:val="28"/>
          <w:szCs w:val="28"/>
        </w:rPr>
        <w:t xml:space="preserve"> гостям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.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Почесним</w:t>
      </w:r>
      <w:r w:rsidR="000F3D65">
        <w:rPr>
          <w:rFonts w:ascii="Times New Roman" w:hAnsi="Times New Roman" w:cs="Times New Roman"/>
          <w:sz w:val="28"/>
          <w:szCs w:val="28"/>
          <w:lang w:val="uk-UA"/>
        </w:rPr>
        <w:t>и гостями нашого</w:t>
      </w:r>
      <w:r w:rsidR="005E1047">
        <w:rPr>
          <w:rFonts w:ascii="Times New Roman" w:hAnsi="Times New Roman" w:cs="Times New Roman"/>
          <w:sz w:val="28"/>
          <w:szCs w:val="28"/>
          <w:lang w:val="uk-UA"/>
        </w:rPr>
        <w:t xml:space="preserve"> музею були заступник голови Верховної Ради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68D">
        <w:rPr>
          <w:rFonts w:ascii="Times New Roman" w:hAnsi="Times New Roman" w:cs="Times New Roman"/>
          <w:sz w:val="28"/>
          <w:szCs w:val="28"/>
          <w:lang w:val="uk-UA"/>
        </w:rPr>
        <w:t>Адам Мартинюк;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Альберт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Леонардо з </w:t>
      </w:r>
      <w:r w:rsidR="0045268D">
        <w:rPr>
          <w:rFonts w:ascii="Times New Roman" w:hAnsi="Times New Roman" w:cs="Times New Roman"/>
          <w:sz w:val="28"/>
          <w:szCs w:val="28"/>
          <w:lang w:val="uk-UA"/>
        </w:rPr>
        <w:t>Німеччини;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Лубенська-Возняковська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Кракова</w:t>
      </w:r>
      <w:r w:rsidR="0045268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7C52" w:rsidRPr="00B47C52">
        <w:rPr>
          <w:rFonts w:ascii="Times New Roman" w:hAnsi="Times New Roman" w:cs="Times New Roman"/>
          <w:bCs/>
          <w:sz w:val="28"/>
          <w:szCs w:val="28"/>
          <w:lang w:val="uk-UA"/>
        </w:rPr>
        <w:t>Анджей</w:t>
      </w:r>
      <w:proofErr w:type="spellEnd"/>
      <w:r w:rsidR="00B47C52" w:rsidRPr="00B47C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47C52" w:rsidRPr="00B47C52">
        <w:rPr>
          <w:rFonts w:ascii="Times New Roman" w:hAnsi="Times New Roman" w:cs="Times New Roman"/>
          <w:bCs/>
          <w:sz w:val="28"/>
          <w:szCs w:val="28"/>
          <w:lang w:val="uk-UA"/>
        </w:rPr>
        <w:t>Гічук</w:t>
      </w:r>
      <w:proofErr w:type="spellEnd"/>
      <w:r w:rsidR="00B47C52" w:rsidRPr="00B47C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Вроцлава</w:t>
      </w:r>
      <w:r w:rsidR="0032443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 кафедри психології ВНУ імені Лесі Українки 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Хомик</w:t>
      </w:r>
      <w:proofErr w:type="spellEnd"/>
      <w:r w:rsidR="0045268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45268D">
        <w:rPr>
          <w:rFonts w:ascii="Times New Roman" w:hAnsi="Times New Roman" w:cs="Times New Roman"/>
          <w:sz w:val="28"/>
          <w:szCs w:val="28"/>
          <w:lang w:val="uk-UA"/>
        </w:rPr>
        <w:t>Кічук</w:t>
      </w:r>
      <w:proofErr w:type="spellEnd"/>
      <w:r w:rsidR="0045268D">
        <w:rPr>
          <w:rFonts w:ascii="Times New Roman" w:hAnsi="Times New Roman" w:cs="Times New Roman"/>
          <w:sz w:val="28"/>
          <w:szCs w:val="28"/>
          <w:lang w:val="uk-UA"/>
        </w:rPr>
        <w:t xml:space="preserve"> Лідія Іванівна, виконавчий директор Фонду ООН в області народонаселення; творці експериментального </w:t>
      </w:r>
      <w:proofErr w:type="spellStart"/>
      <w:r w:rsidR="0045268D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0F3D65">
        <w:rPr>
          <w:rFonts w:ascii="Times New Roman" w:hAnsi="Times New Roman" w:cs="Times New Roman"/>
          <w:sz w:val="28"/>
          <w:szCs w:val="28"/>
          <w:lang w:val="uk-UA"/>
        </w:rPr>
        <w:t>лепроекту</w:t>
      </w:r>
      <w:proofErr w:type="spellEnd"/>
      <w:r w:rsidR="000F3D65">
        <w:rPr>
          <w:rFonts w:ascii="Times New Roman" w:hAnsi="Times New Roman" w:cs="Times New Roman"/>
          <w:sz w:val="28"/>
          <w:szCs w:val="28"/>
          <w:lang w:val="uk-UA"/>
        </w:rPr>
        <w:t xml:space="preserve"> «Благодатна купель» - </w:t>
      </w:r>
      <w:r w:rsidR="0045268D">
        <w:rPr>
          <w:rFonts w:ascii="Times New Roman" w:hAnsi="Times New Roman" w:cs="Times New Roman"/>
          <w:sz w:val="28"/>
          <w:szCs w:val="28"/>
          <w:lang w:val="uk-UA"/>
        </w:rPr>
        <w:t xml:space="preserve">редактор Оксана Лукашук, оператор </w:t>
      </w:r>
      <w:proofErr w:type="spellStart"/>
      <w:r w:rsidR="0045268D">
        <w:rPr>
          <w:rFonts w:ascii="Times New Roman" w:hAnsi="Times New Roman" w:cs="Times New Roman"/>
          <w:sz w:val="28"/>
          <w:szCs w:val="28"/>
          <w:lang w:val="uk-UA"/>
        </w:rPr>
        <w:t>Рустік</w:t>
      </w:r>
      <w:proofErr w:type="spellEnd"/>
      <w:r w:rsidR="00452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268D">
        <w:rPr>
          <w:rFonts w:ascii="Times New Roman" w:hAnsi="Times New Roman" w:cs="Times New Roman"/>
          <w:sz w:val="28"/>
          <w:szCs w:val="28"/>
          <w:lang w:val="uk-UA"/>
        </w:rPr>
        <w:t>Щербачук</w:t>
      </w:r>
      <w:proofErr w:type="spellEnd"/>
      <w:r w:rsidR="0045268D">
        <w:rPr>
          <w:rFonts w:ascii="Times New Roman" w:hAnsi="Times New Roman" w:cs="Times New Roman"/>
          <w:sz w:val="28"/>
          <w:szCs w:val="28"/>
          <w:lang w:val="uk-UA"/>
        </w:rPr>
        <w:t xml:space="preserve">; Мар’яна Ярославівна </w:t>
      </w:r>
      <w:proofErr w:type="spellStart"/>
      <w:r w:rsidR="0045268D">
        <w:rPr>
          <w:rFonts w:ascii="Times New Roman" w:hAnsi="Times New Roman" w:cs="Times New Roman"/>
          <w:sz w:val="28"/>
          <w:szCs w:val="28"/>
          <w:lang w:val="uk-UA"/>
        </w:rPr>
        <w:t>Миць</w:t>
      </w:r>
      <w:proofErr w:type="spellEnd"/>
      <w:r w:rsidR="0045268D">
        <w:rPr>
          <w:rFonts w:ascii="Times New Roman" w:hAnsi="Times New Roman" w:cs="Times New Roman"/>
          <w:sz w:val="28"/>
          <w:szCs w:val="28"/>
          <w:lang w:val="uk-UA"/>
        </w:rPr>
        <w:t>, кандидат історичних наук, доцент кафедри теорії та методики ВІППО; учасники окружних методичних об’єднань; учасники районних та обласних семінарів</w:t>
      </w:r>
      <w:r w:rsidR="00324432">
        <w:rPr>
          <w:rFonts w:ascii="Times New Roman" w:hAnsi="Times New Roman" w:cs="Times New Roman"/>
          <w:sz w:val="28"/>
          <w:szCs w:val="28"/>
          <w:lang w:val="uk-UA"/>
        </w:rPr>
        <w:t xml:space="preserve">; працівники управління облдержадміністрації </w:t>
      </w:r>
      <w:r w:rsidR="00452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багато інших.</w:t>
      </w:r>
    </w:p>
    <w:p w:rsidR="00324432" w:rsidRDefault="00354491" w:rsidP="00354491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Музейні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експонати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фольклорних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стінах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а й на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сценах.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ізноманітний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Надавав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324432">
        <w:rPr>
          <w:rFonts w:ascii="Times New Roman" w:hAnsi="Times New Roman" w:cs="Times New Roman"/>
          <w:sz w:val="28"/>
          <w:szCs w:val="28"/>
          <w:lang w:val="uk-UA"/>
        </w:rPr>
        <w:t xml:space="preserve"> (п</w:t>
      </w:r>
      <w:proofErr w:type="spellStart"/>
      <w:r w:rsidR="00324432" w:rsidRPr="005833DF">
        <w:rPr>
          <w:rFonts w:ascii="Times New Roman" w:hAnsi="Times New Roman" w:cs="Times New Roman"/>
          <w:sz w:val="28"/>
          <w:szCs w:val="28"/>
        </w:rPr>
        <w:t>олотняні</w:t>
      </w:r>
      <w:proofErr w:type="spellEnd"/>
      <w:r w:rsidR="00324432"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32" w:rsidRPr="005833DF">
        <w:rPr>
          <w:rFonts w:ascii="Times New Roman" w:hAnsi="Times New Roman" w:cs="Times New Roman"/>
          <w:sz w:val="28"/>
          <w:szCs w:val="28"/>
        </w:rPr>
        <w:t>вишиті</w:t>
      </w:r>
      <w:proofErr w:type="spellEnd"/>
      <w:r w:rsidR="00324432" w:rsidRPr="005833DF">
        <w:rPr>
          <w:rFonts w:ascii="Times New Roman" w:hAnsi="Times New Roman" w:cs="Times New Roman"/>
          <w:sz w:val="28"/>
          <w:szCs w:val="28"/>
        </w:rPr>
        <w:t xml:space="preserve"> сорочки, </w:t>
      </w:r>
      <w:proofErr w:type="spellStart"/>
      <w:r w:rsidR="00324432" w:rsidRPr="005833DF">
        <w:rPr>
          <w:rFonts w:ascii="Times New Roman" w:hAnsi="Times New Roman" w:cs="Times New Roman"/>
          <w:sz w:val="28"/>
          <w:szCs w:val="28"/>
        </w:rPr>
        <w:t>крайки</w:t>
      </w:r>
      <w:proofErr w:type="spellEnd"/>
      <w:r w:rsidR="00324432"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432" w:rsidRPr="005833DF">
        <w:rPr>
          <w:rFonts w:ascii="Times New Roman" w:hAnsi="Times New Roman" w:cs="Times New Roman"/>
          <w:sz w:val="28"/>
          <w:szCs w:val="28"/>
        </w:rPr>
        <w:t>постоли</w:t>
      </w:r>
      <w:proofErr w:type="spellEnd"/>
      <w:r w:rsidR="00324432" w:rsidRPr="005833DF">
        <w:rPr>
          <w:rFonts w:ascii="Times New Roman" w:hAnsi="Times New Roman" w:cs="Times New Roman"/>
          <w:sz w:val="28"/>
          <w:szCs w:val="28"/>
        </w:rPr>
        <w:t>,</w:t>
      </w:r>
      <w:r w:rsidR="003244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4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гурту “Косарики”,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2006 року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виступав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міжнародном</w:t>
      </w:r>
      <w:r w:rsidR="0032443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24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32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  <w:r w:rsidR="00324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432">
        <w:rPr>
          <w:rFonts w:ascii="Times New Roman" w:hAnsi="Times New Roman" w:cs="Times New Roman"/>
          <w:sz w:val="28"/>
          <w:szCs w:val="28"/>
        </w:rPr>
        <w:t>косарі</w:t>
      </w:r>
      <w:proofErr w:type="gramStart"/>
      <w:r w:rsidR="003244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24432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="00324432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="00324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3F6" w:rsidRDefault="003F13F6" w:rsidP="00354491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юних пошуковців проходить у тісній співпраці з учасниками фольклорного гурту під керівництвом Марії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905" w:rsidRPr="00A43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90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43905" w:rsidRPr="005833DF">
        <w:rPr>
          <w:rFonts w:ascii="Times New Roman" w:hAnsi="Times New Roman" w:cs="Times New Roman"/>
          <w:sz w:val="28"/>
          <w:szCs w:val="28"/>
          <w:lang w:val="uk-UA"/>
        </w:rPr>
        <w:t>існий зв'</w:t>
      </w:r>
      <w:r w:rsidR="00A43905">
        <w:rPr>
          <w:rFonts w:ascii="Times New Roman" w:hAnsi="Times New Roman" w:cs="Times New Roman"/>
          <w:sz w:val="28"/>
          <w:szCs w:val="28"/>
          <w:lang w:val="uk-UA"/>
        </w:rPr>
        <w:t xml:space="preserve">язок і співпраця з учнівським колективом, </w:t>
      </w:r>
      <w:proofErr w:type="spellStart"/>
      <w:r w:rsidR="00A43905">
        <w:rPr>
          <w:rFonts w:ascii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 w:rsidR="00A43905" w:rsidRPr="005833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3905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керівниками гуртків</w:t>
      </w:r>
      <w:r w:rsidR="00A43905"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 приносить хороші результати я</w:t>
      </w:r>
      <w:r w:rsidR="00A43905">
        <w:rPr>
          <w:rFonts w:ascii="Times New Roman" w:hAnsi="Times New Roman" w:cs="Times New Roman"/>
          <w:sz w:val="28"/>
          <w:szCs w:val="28"/>
          <w:lang w:val="uk-UA"/>
        </w:rPr>
        <w:t>к у навчал</w:t>
      </w:r>
      <w:r w:rsidR="000F3D65">
        <w:rPr>
          <w:rFonts w:ascii="Times New Roman" w:hAnsi="Times New Roman" w:cs="Times New Roman"/>
          <w:sz w:val="28"/>
          <w:szCs w:val="28"/>
          <w:lang w:val="uk-UA"/>
        </w:rPr>
        <w:t>ьному, так і у виховному процесах</w:t>
      </w:r>
      <w:r w:rsidR="00A439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491" w:rsidRPr="003F13F6" w:rsidRDefault="00354491" w:rsidP="00354491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3F6">
        <w:rPr>
          <w:rFonts w:ascii="Times New Roman" w:hAnsi="Times New Roman" w:cs="Times New Roman"/>
          <w:sz w:val="28"/>
          <w:szCs w:val="28"/>
          <w:lang w:val="uk-UA"/>
        </w:rPr>
        <w:t>У пригоді експонати музею стають і учасникам шкільного драматичного гуртка, який виступає на районній та обласній сценах.</w:t>
      </w:r>
    </w:p>
    <w:p w:rsidR="006A2069" w:rsidRPr="00A43905" w:rsidRDefault="00354491" w:rsidP="00A43905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музейні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експонати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-предметники,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годин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села Велика</w:t>
      </w:r>
      <w:proofErr w:type="gramStart"/>
      <w:r w:rsidRPr="005833D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 xml:space="preserve">луша. 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Яцик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проводила свято «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село», на яке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33DF">
        <w:rPr>
          <w:rFonts w:ascii="Times New Roman" w:hAnsi="Times New Roman" w:cs="Times New Roman"/>
          <w:sz w:val="28"/>
          <w:szCs w:val="28"/>
        </w:rPr>
        <w:t xml:space="preserve"> запрошен</w:t>
      </w:r>
      <w:r w:rsidRPr="005833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батьк</w:t>
      </w:r>
      <w:proofErr w:type="spellEnd"/>
      <w:r w:rsidRPr="005833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традицією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Перший урок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>.</w:t>
      </w:r>
      <w:r w:rsidR="00A43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3F6" w:rsidRP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Цікаво </w:t>
      </w:r>
      <w:r w:rsid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музеї </w:t>
      </w:r>
      <w:r w:rsidR="003F13F6" w:rsidRP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проходила презентація книги </w:t>
      </w:r>
      <w:r w:rsid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Б.</w:t>
      </w:r>
      <w:proofErr w:type="spellStart"/>
      <w:r w:rsidR="003F13F6" w:rsidRP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Бишевич</w:t>
      </w:r>
      <w:r w:rsid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Любешівщина</w:t>
      </w:r>
      <w:proofErr w:type="spellEnd"/>
      <w:r w:rsidR="003F13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та багато інших заходів.  </w:t>
      </w:r>
    </w:p>
    <w:p w:rsidR="002C1C46" w:rsidRPr="00354491" w:rsidRDefault="002C1C46" w:rsidP="002C1C46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3D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54491">
        <w:rPr>
          <w:rFonts w:ascii="Times New Roman" w:hAnsi="Times New Roman" w:cs="Times New Roman"/>
          <w:sz w:val="28"/>
          <w:szCs w:val="28"/>
          <w:lang w:val="uk-UA"/>
        </w:rPr>
        <w:t>ізноманітність форм навчальної та виховної роботи у музеї допомагає учням конкретизувати знання основ наук, вчить застосовувати їх на практиці, спонукає до самостійної роботи у бібліотеках, архівах, прищеплює навички орієнтування у науковій і політичній інформації, створює 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4491">
        <w:rPr>
          <w:rFonts w:ascii="Times New Roman" w:hAnsi="Times New Roman" w:cs="Times New Roman"/>
          <w:sz w:val="28"/>
          <w:szCs w:val="28"/>
          <w:lang w:val="uk-UA"/>
        </w:rPr>
        <w:t xml:space="preserve"> для індивідуальної та колективної творчої діяльності, сприяє вихованню у молоді патріотичних почуттів.</w:t>
      </w:r>
    </w:p>
    <w:p w:rsidR="002C1C46" w:rsidRDefault="002C1C46" w:rsidP="002C1C46">
      <w:pPr>
        <w:tabs>
          <w:tab w:val="left" w:pos="35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33DF">
        <w:rPr>
          <w:rFonts w:ascii="Times New Roman" w:hAnsi="Times New Roman" w:cs="Times New Roman"/>
          <w:sz w:val="28"/>
          <w:szCs w:val="28"/>
        </w:rPr>
        <w:lastRenderedPageBreak/>
        <w:t>Кожний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систематичного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краєзнавчого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D65">
        <w:rPr>
          <w:rFonts w:ascii="Times New Roman" w:hAnsi="Times New Roman" w:cs="Times New Roman"/>
          <w:sz w:val="28"/>
          <w:szCs w:val="28"/>
        </w:rPr>
        <w:t>сформувал</w:t>
      </w:r>
      <w:proofErr w:type="spellEnd"/>
      <w:r w:rsidR="000F3D65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самосвідомість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дбайливе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природу,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Краєзнавчий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ілюстративну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роль, а й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поглиблене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яскравих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33D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proofErr w:type="gramStart"/>
      <w:r w:rsidRPr="00583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33DF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5833DF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A43905" w:rsidRPr="00A43905" w:rsidRDefault="00A43905" w:rsidP="00A43905">
      <w:pPr>
        <w:pStyle w:val="a3"/>
        <w:ind w:left="0" w:right="0" w:firstLine="567"/>
        <w:rPr>
          <w:szCs w:val="28"/>
        </w:rPr>
      </w:pPr>
    </w:p>
    <w:sectPr w:rsidR="00A43905" w:rsidRPr="00A43905" w:rsidSect="00637CA4">
      <w:footerReference w:type="default" r:id="rId8"/>
      <w:pgSz w:w="11906" w:h="16838"/>
      <w:pgMar w:top="1134" w:right="850" w:bottom="709" w:left="1276" w:header="708" w:footer="708" w:gutter="0"/>
      <w:pgBorders w:display="firstPage" w:offsetFrom="page">
        <w:top w:val="safari" w:sz="10" w:space="24" w:color="0070C0"/>
        <w:left w:val="safari" w:sz="10" w:space="24" w:color="0070C0"/>
        <w:bottom w:val="safari" w:sz="10" w:space="24" w:color="0070C0"/>
        <w:right w:val="safari" w:sz="10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87" w:rsidRDefault="00AD5687" w:rsidP="005833DF">
      <w:pPr>
        <w:spacing w:after="0" w:line="240" w:lineRule="auto"/>
      </w:pPr>
      <w:r>
        <w:separator/>
      </w:r>
    </w:p>
  </w:endnote>
  <w:endnote w:type="continuationSeparator" w:id="0">
    <w:p w:rsidR="00AD5687" w:rsidRDefault="00AD5687" w:rsidP="005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159"/>
      <w:docPartObj>
        <w:docPartGallery w:val="Page Numbers (Bottom of Page)"/>
        <w:docPartUnique/>
      </w:docPartObj>
    </w:sdtPr>
    <w:sdtEndPr/>
    <w:sdtContent>
      <w:p w:rsidR="00DB0621" w:rsidRDefault="00AD56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621" w:rsidRDefault="00DB06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87" w:rsidRDefault="00AD5687" w:rsidP="005833DF">
      <w:pPr>
        <w:spacing w:after="0" w:line="240" w:lineRule="auto"/>
      </w:pPr>
      <w:r>
        <w:separator/>
      </w:r>
    </w:p>
  </w:footnote>
  <w:footnote w:type="continuationSeparator" w:id="0">
    <w:p w:rsidR="00AD5687" w:rsidRDefault="00AD5687" w:rsidP="0058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244"/>
    <w:multiLevelType w:val="hybridMultilevel"/>
    <w:tmpl w:val="34343EA2"/>
    <w:lvl w:ilvl="0" w:tplc="3F0AD6BA">
      <w:start w:val="20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07452A"/>
    <w:multiLevelType w:val="hybridMultilevel"/>
    <w:tmpl w:val="00224F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CE48A7"/>
    <w:multiLevelType w:val="hybridMultilevel"/>
    <w:tmpl w:val="FFAC0C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9B1895"/>
    <w:multiLevelType w:val="hybridMultilevel"/>
    <w:tmpl w:val="762251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3A12C7"/>
    <w:multiLevelType w:val="hybridMultilevel"/>
    <w:tmpl w:val="FADC6A5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FA612D9"/>
    <w:multiLevelType w:val="hybridMultilevel"/>
    <w:tmpl w:val="E7C2BF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95"/>
    <w:rsid w:val="000118B5"/>
    <w:rsid w:val="000F3D65"/>
    <w:rsid w:val="001B1B7D"/>
    <w:rsid w:val="00206423"/>
    <w:rsid w:val="002C1C46"/>
    <w:rsid w:val="00324432"/>
    <w:rsid w:val="0032510A"/>
    <w:rsid w:val="003523F4"/>
    <w:rsid w:val="00354491"/>
    <w:rsid w:val="00377034"/>
    <w:rsid w:val="003F13F6"/>
    <w:rsid w:val="0045268D"/>
    <w:rsid w:val="004868C3"/>
    <w:rsid w:val="004A2FD2"/>
    <w:rsid w:val="004C6C0D"/>
    <w:rsid w:val="004E757A"/>
    <w:rsid w:val="00577CA9"/>
    <w:rsid w:val="005833DF"/>
    <w:rsid w:val="005E1047"/>
    <w:rsid w:val="00637CA4"/>
    <w:rsid w:val="00694742"/>
    <w:rsid w:val="006A2069"/>
    <w:rsid w:val="006B7807"/>
    <w:rsid w:val="00720D5C"/>
    <w:rsid w:val="00756007"/>
    <w:rsid w:val="00786BB7"/>
    <w:rsid w:val="00862A53"/>
    <w:rsid w:val="00902275"/>
    <w:rsid w:val="00A43905"/>
    <w:rsid w:val="00A63395"/>
    <w:rsid w:val="00AC4279"/>
    <w:rsid w:val="00AC71CD"/>
    <w:rsid w:val="00AD5687"/>
    <w:rsid w:val="00AF6059"/>
    <w:rsid w:val="00B47C52"/>
    <w:rsid w:val="00B93F23"/>
    <w:rsid w:val="00C636A5"/>
    <w:rsid w:val="00D77BF8"/>
    <w:rsid w:val="00D845E3"/>
    <w:rsid w:val="00DB0621"/>
    <w:rsid w:val="00EA3AC3"/>
    <w:rsid w:val="00EA6213"/>
    <w:rsid w:val="00EB5DD4"/>
    <w:rsid w:val="00F1700D"/>
    <w:rsid w:val="00F20F06"/>
    <w:rsid w:val="00F238C0"/>
    <w:rsid w:val="00F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93F23"/>
    <w:pPr>
      <w:tabs>
        <w:tab w:val="left" w:pos="3574"/>
      </w:tabs>
      <w:spacing w:after="0" w:line="240" w:lineRule="auto"/>
      <w:ind w:left="-720" w:right="-694"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B93F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33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33DF"/>
  </w:style>
  <w:style w:type="paragraph" w:styleId="a7">
    <w:name w:val="footer"/>
    <w:basedOn w:val="a"/>
    <w:link w:val="a8"/>
    <w:uiPriority w:val="99"/>
    <w:unhideWhenUsed/>
    <w:rsid w:val="005833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3DF"/>
  </w:style>
  <w:style w:type="paragraph" w:styleId="a9">
    <w:name w:val="Normal (Web)"/>
    <w:basedOn w:val="a"/>
    <w:uiPriority w:val="99"/>
    <w:semiHidden/>
    <w:unhideWhenUsed/>
    <w:rsid w:val="00B4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2190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2011-11-09T11:39:00Z</dcterms:created>
  <dcterms:modified xsi:type="dcterms:W3CDTF">2025-02-04T10:21:00Z</dcterms:modified>
</cp:coreProperties>
</file>