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F0" w:rsidRDefault="009344F0">
      <w:pPr>
        <w:rPr>
          <w:rFonts w:ascii="Times New Roman" w:hAnsi="Times New Roman" w:cs="Times New Roman"/>
          <w:b/>
          <w:sz w:val="28"/>
          <w:szCs w:val="28"/>
          <w:lang w:val="uk-UA" w:eastAsia="ru-RU"/>
        </w:rPr>
      </w:pPr>
      <w:r>
        <w:rPr>
          <w:rFonts w:ascii="Times New Roman" w:hAnsi="Times New Roman" w:cs="Times New Roman"/>
          <w:b/>
          <w:noProof/>
          <w:sz w:val="28"/>
          <w:szCs w:val="28"/>
          <w:lang w:eastAsia="ru-RU"/>
        </w:rPr>
        <w:drawing>
          <wp:inline distT="0" distB="0" distL="0" distR="0">
            <wp:extent cx="5934075" cy="8191500"/>
            <wp:effectExtent l="0" t="0" r="0" b="0"/>
            <wp:docPr id="1" name="Рисунок 1" descr="C:\Users\Admin\Documents\img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img37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8191500"/>
                    </a:xfrm>
                    <a:prstGeom prst="rect">
                      <a:avLst/>
                    </a:prstGeom>
                    <a:noFill/>
                    <a:ln>
                      <a:noFill/>
                    </a:ln>
                  </pic:spPr>
                </pic:pic>
              </a:graphicData>
            </a:graphic>
          </wp:inline>
        </w:drawing>
      </w:r>
      <w:bookmarkStart w:id="0" w:name="_GoBack"/>
      <w:bookmarkEnd w:id="0"/>
      <w:r>
        <w:rPr>
          <w:rFonts w:ascii="Times New Roman" w:hAnsi="Times New Roman" w:cs="Times New Roman"/>
          <w:b/>
          <w:sz w:val="28"/>
          <w:szCs w:val="28"/>
          <w:lang w:val="uk-UA" w:eastAsia="ru-RU"/>
        </w:rPr>
        <w:br w:type="page"/>
      </w:r>
    </w:p>
    <w:p w:rsidR="00AE20C0" w:rsidRDefault="00E422B0" w:rsidP="00E422B0">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lastRenderedPageBreak/>
        <w:tab/>
      </w:r>
      <w:r w:rsidR="006A0E7E">
        <w:rPr>
          <w:rFonts w:ascii="Times New Roman" w:hAnsi="Times New Roman" w:cs="Times New Roman"/>
          <w:b/>
          <w:sz w:val="28"/>
          <w:szCs w:val="28"/>
          <w:lang w:val="uk-UA" w:eastAsia="ru-RU"/>
        </w:rPr>
        <w:t>ЗМІСТ</w:t>
      </w:r>
    </w:p>
    <w:p w:rsidR="006A0E7E" w:rsidRDefault="006A0E7E"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Паспорт…………………………………………………………………</w:t>
      </w:r>
      <w:r w:rsidR="00C05083">
        <w:rPr>
          <w:rFonts w:ascii="Times New Roman" w:hAnsi="Times New Roman" w:cs="Times New Roman"/>
          <w:b/>
          <w:sz w:val="28"/>
          <w:szCs w:val="28"/>
          <w:lang w:val="uk-UA" w:eastAsia="ru-RU"/>
        </w:rPr>
        <w:t>…….</w:t>
      </w:r>
      <w:r>
        <w:rPr>
          <w:rFonts w:ascii="Times New Roman" w:hAnsi="Times New Roman" w:cs="Times New Roman"/>
          <w:b/>
          <w:sz w:val="28"/>
          <w:szCs w:val="28"/>
          <w:lang w:val="uk-UA" w:eastAsia="ru-RU"/>
        </w:rPr>
        <w:t xml:space="preserve"> 2</w:t>
      </w:r>
    </w:p>
    <w:p w:rsidR="006A0E7E" w:rsidRDefault="006A0E7E"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Розділ І. Вступ …………………………………………………………</w:t>
      </w:r>
      <w:r w:rsidR="00C05083">
        <w:rPr>
          <w:rFonts w:ascii="Times New Roman" w:hAnsi="Times New Roman" w:cs="Times New Roman"/>
          <w:b/>
          <w:sz w:val="28"/>
          <w:szCs w:val="28"/>
          <w:lang w:val="uk-UA" w:eastAsia="ru-RU"/>
        </w:rPr>
        <w:t>……</w:t>
      </w:r>
      <w:r>
        <w:rPr>
          <w:rFonts w:ascii="Times New Roman" w:hAnsi="Times New Roman" w:cs="Times New Roman"/>
          <w:b/>
          <w:sz w:val="28"/>
          <w:szCs w:val="28"/>
          <w:lang w:val="uk-UA" w:eastAsia="ru-RU"/>
        </w:rPr>
        <w:t xml:space="preserve"> 7</w:t>
      </w:r>
    </w:p>
    <w:p w:rsidR="006A0E7E" w:rsidRDefault="006A0E7E" w:rsidP="00C05083">
      <w:pPr>
        <w:tabs>
          <w:tab w:val="left" w:pos="3690"/>
        </w:tabs>
        <w:spacing w:after="0" w:line="360" w:lineRule="auto"/>
        <w:ind w:left="708" w:hanging="708"/>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Розділ ІІ. Визначення проблем, на розв’язання яких спрямовано</w:t>
      </w:r>
    </w:p>
    <w:p w:rsidR="006A0E7E" w:rsidRDefault="00C05083" w:rsidP="00C05083">
      <w:pPr>
        <w:tabs>
          <w:tab w:val="left" w:pos="3690"/>
        </w:tabs>
        <w:spacing w:after="0" w:line="360" w:lineRule="auto"/>
        <w:ind w:left="708" w:firstLine="1"/>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w:t>
      </w:r>
      <w:r w:rsidR="006A0E7E">
        <w:rPr>
          <w:rFonts w:ascii="Times New Roman" w:hAnsi="Times New Roman" w:cs="Times New Roman"/>
          <w:b/>
          <w:sz w:val="28"/>
          <w:szCs w:val="28"/>
          <w:lang w:val="uk-UA" w:eastAsia="ru-RU"/>
        </w:rPr>
        <w:t>Стратегіюрозвитку……………………………………</w:t>
      </w:r>
      <w:r>
        <w:rPr>
          <w:rFonts w:ascii="Times New Roman" w:hAnsi="Times New Roman" w:cs="Times New Roman"/>
          <w:b/>
          <w:sz w:val="28"/>
          <w:szCs w:val="28"/>
          <w:lang w:val="uk-UA" w:eastAsia="ru-RU"/>
        </w:rPr>
        <w:t>…</w:t>
      </w:r>
      <w:r w:rsidR="006A0E7E">
        <w:rPr>
          <w:rFonts w:ascii="Times New Roman" w:hAnsi="Times New Roman" w:cs="Times New Roman"/>
          <w:b/>
          <w:sz w:val="28"/>
          <w:szCs w:val="28"/>
          <w:lang w:val="uk-UA" w:eastAsia="ru-RU"/>
        </w:rPr>
        <w:t>………</w:t>
      </w:r>
      <w:r>
        <w:rPr>
          <w:rFonts w:ascii="Times New Roman" w:hAnsi="Times New Roman" w:cs="Times New Roman"/>
          <w:b/>
          <w:sz w:val="28"/>
          <w:szCs w:val="28"/>
          <w:lang w:val="uk-UA" w:eastAsia="ru-RU"/>
        </w:rPr>
        <w:t xml:space="preserve"> 9</w:t>
      </w:r>
    </w:p>
    <w:p w:rsidR="006A0E7E" w:rsidRDefault="00C05083"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Розділ ІІІ. </w:t>
      </w:r>
      <w:r w:rsidR="006A0E7E">
        <w:rPr>
          <w:rFonts w:ascii="Times New Roman" w:hAnsi="Times New Roman" w:cs="Times New Roman"/>
          <w:b/>
          <w:sz w:val="28"/>
          <w:szCs w:val="28"/>
          <w:lang w:val="uk-UA" w:eastAsia="ru-RU"/>
        </w:rPr>
        <w:t>Мета й основні завдання Стратегії розвитку ………</w:t>
      </w:r>
      <w:r>
        <w:rPr>
          <w:rFonts w:ascii="Times New Roman" w:hAnsi="Times New Roman" w:cs="Times New Roman"/>
          <w:b/>
          <w:sz w:val="28"/>
          <w:szCs w:val="28"/>
          <w:lang w:val="uk-UA" w:eastAsia="ru-RU"/>
        </w:rPr>
        <w:t>………. 12</w:t>
      </w:r>
    </w:p>
    <w:p w:rsidR="00C05083" w:rsidRDefault="00C05083"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Розділ І</w:t>
      </w:r>
      <w:r>
        <w:rPr>
          <w:rFonts w:ascii="Times New Roman" w:hAnsi="Times New Roman" w:cs="Times New Roman"/>
          <w:b/>
          <w:sz w:val="28"/>
          <w:szCs w:val="28"/>
          <w:lang w:val="en-US" w:eastAsia="ru-RU"/>
        </w:rPr>
        <w:t>V</w:t>
      </w:r>
      <w:r w:rsidRPr="00C05083">
        <w:rPr>
          <w:rFonts w:ascii="Times New Roman" w:hAnsi="Times New Roman" w:cs="Times New Roman"/>
          <w:b/>
          <w:sz w:val="28"/>
          <w:szCs w:val="28"/>
          <w:lang w:val="uk-UA" w:eastAsia="ru-RU"/>
        </w:rPr>
        <w:t>.</w:t>
      </w:r>
      <w:r w:rsidR="006A0E7E">
        <w:rPr>
          <w:rFonts w:ascii="Times New Roman" w:hAnsi="Times New Roman" w:cs="Times New Roman"/>
          <w:b/>
          <w:sz w:val="28"/>
          <w:szCs w:val="28"/>
          <w:lang w:val="uk-UA" w:eastAsia="ru-RU"/>
        </w:rPr>
        <w:t>Обґрунтування шляхів і засобів розв’язання проблем, строки</w:t>
      </w:r>
    </w:p>
    <w:p w:rsidR="006A0E7E" w:rsidRDefault="006A0E7E"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 xml:space="preserve"> й етапи виконання:</w:t>
      </w:r>
      <w:r w:rsidR="00351868">
        <w:rPr>
          <w:rFonts w:ascii="Times New Roman" w:hAnsi="Times New Roman" w:cs="Times New Roman"/>
          <w:b/>
          <w:sz w:val="28"/>
          <w:szCs w:val="28"/>
          <w:lang w:val="uk-UA" w:eastAsia="ru-RU"/>
        </w:rPr>
        <w:t>…………………………………………………………..16</w:t>
      </w:r>
    </w:p>
    <w:p w:rsidR="006A0E7E" w:rsidRDefault="00C05083" w:rsidP="00C05083">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4.1.</w:t>
      </w:r>
      <w:r w:rsidR="006A0E7E">
        <w:rPr>
          <w:rFonts w:ascii="Times New Roman" w:hAnsi="Times New Roman" w:cs="Times New Roman"/>
          <w:b/>
          <w:sz w:val="28"/>
          <w:szCs w:val="28"/>
          <w:lang w:val="uk-UA" w:eastAsia="ru-RU"/>
        </w:rPr>
        <w:t>Освітнє середовище ………………………………………………</w:t>
      </w:r>
      <w:r w:rsidR="00351868">
        <w:rPr>
          <w:rFonts w:ascii="Times New Roman" w:hAnsi="Times New Roman" w:cs="Times New Roman"/>
          <w:b/>
          <w:sz w:val="28"/>
          <w:szCs w:val="28"/>
          <w:lang w:val="uk-UA" w:eastAsia="ru-RU"/>
        </w:rPr>
        <w:t>.19</w:t>
      </w:r>
    </w:p>
    <w:p w:rsidR="006A0E7E" w:rsidRDefault="00C05083" w:rsidP="00C05083">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4.2.</w:t>
      </w:r>
      <w:r w:rsidR="006A0E7E">
        <w:rPr>
          <w:rFonts w:ascii="Times New Roman" w:hAnsi="Times New Roman" w:cs="Times New Roman"/>
          <w:b/>
          <w:sz w:val="28"/>
          <w:szCs w:val="28"/>
          <w:lang w:val="uk-UA" w:eastAsia="ru-RU"/>
        </w:rPr>
        <w:t>Система оцінювання навчальних досягнень ………………….</w:t>
      </w:r>
      <w:r w:rsidR="00351868">
        <w:rPr>
          <w:rFonts w:ascii="Times New Roman" w:hAnsi="Times New Roman" w:cs="Times New Roman"/>
          <w:b/>
          <w:sz w:val="28"/>
          <w:szCs w:val="28"/>
          <w:lang w:val="uk-UA" w:eastAsia="ru-RU"/>
        </w:rPr>
        <w:t>22</w:t>
      </w:r>
    </w:p>
    <w:p w:rsidR="006A0E7E" w:rsidRDefault="00C05083" w:rsidP="00C05083">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4.3.</w:t>
      </w:r>
      <w:r w:rsidR="006A0E7E">
        <w:rPr>
          <w:rFonts w:ascii="Times New Roman" w:hAnsi="Times New Roman" w:cs="Times New Roman"/>
          <w:b/>
          <w:sz w:val="28"/>
          <w:szCs w:val="28"/>
          <w:lang w:val="uk-UA" w:eastAsia="ru-RU"/>
        </w:rPr>
        <w:t>Педагогічна діяльність……………………………………………</w:t>
      </w:r>
      <w:r w:rsidR="00351868">
        <w:rPr>
          <w:rFonts w:ascii="Times New Roman" w:hAnsi="Times New Roman" w:cs="Times New Roman"/>
          <w:b/>
          <w:sz w:val="28"/>
          <w:szCs w:val="28"/>
          <w:lang w:val="uk-UA" w:eastAsia="ru-RU"/>
        </w:rPr>
        <w:t>.27</w:t>
      </w:r>
    </w:p>
    <w:p w:rsidR="006A0E7E" w:rsidRDefault="00C05083" w:rsidP="00C05083">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4.4.</w:t>
      </w:r>
      <w:r w:rsidR="006A0E7E">
        <w:rPr>
          <w:rFonts w:ascii="Times New Roman" w:hAnsi="Times New Roman" w:cs="Times New Roman"/>
          <w:b/>
          <w:sz w:val="28"/>
          <w:szCs w:val="28"/>
          <w:lang w:val="uk-UA" w:eastAsia="ru-RU"/>
        </w:rPr>
        <w:t>Управлінська діяльність…………………………………………</w:t>
      </w:r>
      <w:r w:rsidR="009A314B">
        <w:rPr>
          <w:rFonts w:ascii="Times New Roman" w:hAnsi="Times New Roman" w:cs="Times New Roman"/>
          <w:b/>
          <w:sz w:val="28"/>
          <w:szCs w:val="28"/>
          <w:lang w:val="uk-UA" w:eastAsia="ru-RU"/>
        </w:rPr>
        <w:t>.30</w:t>
      </w:r>
    </w:p>
    <w:p w:rsidR="006A0E7E" w:rsidRDefault="00C05083"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en-US" w:eastAsia="ru-RU"/>
        </w:rPr>
        <w:t>V</w:t>
      </w:r>
      <w:r w:rsidRPr="009A314B">
        <w:rPr>
          <w:rFonts w:ascii="Times New Roman" w:hAnsi="Times New Roman" w:cs="Times New Roman"/>
          <w:b/>
          <w:sz w:val="28"/>
          <w:szCs w:val="28"/>
          <w:lang w:val="uk-UA" w:eastAsia="ru-RU"/>
        </w:rPr>
        <w:t>.</w:t>
      </w:r>
      <w:r>
        <w:rPr>
          <w:rFonts w:ascii="Times New Roman" w:hAnsi="Times New Roman" w:cs="Times New Roman"/>
          <w:b/>
          <w:sz w:val="28"/>
          <w:szCs w:val="28"/>
          <w:lang w:val="uk-UA" w:eastAsia="ru-RU"/>
        </w:rPr>
        <w:t xml:space="preserve"> </w:t>
      </w:r>
      <w:r w:rsidR="006A0E7E">
        <w:rPr>
          <w:rFonts w:ascii="Times New Roman" w:hAnsi="Times New Roman" w:cs="Times New Roman"/>
          <w:b/>
          <w:sz w:val="28"/>
          <w:szCs w:val="28"/>
          <w:lang w:val="uk-UA" w:eastAsia="ru-RU"/>
        </w:rPr>
        <w:t>Очікувані результати …………………………………………………</w:t>
      </w:r>
      <w:r>
        <w:rPr>
          <w:rFonts w:ascii="Times New Roman" w:hAnsi="Times New Roman" w:cs="Times New Roman"/>
          <w:b/>
          <w:sz w:val="28"/>
          <w:szCs w:val="28"/>
          <w:lang w:val="uk-UA" w:eastAsia="ru-RU"/>
        </w:rPr>
        <w:t>…</w:t>
      </w:r>
      <w:r w:rsidR="009A314B">
        <w:rPr>
          <w:rFonts w:ascii="Times New Roman" w:hAnsi="Times New Roman" w:cs="Times New Roman"/>
          <w:b/>
          <w:sz w:val="28"/>
          <w:szCs w:val="28"/>
          <w:lang w:val="uk-UA" w:eastAsia="ru-RU"/>
        </w:rPr>
        <w:t>.36</w:t>
      </w:r>
    </w:p>
    <w:p w:rsidR="006A0E7E" w:rsidRPr="00C05083" w:rsidRDefault="00C05083" w:rsidP="00C05083">
      <w:pPr>
        <w:tabs>
          <w:tab w:val="left" w:pos="3690"/>
        </w:tabs>
        <w:spacing w:after="0" w:line="360" w:lineRule="auto"/>
        <w:jc w:val="both"/>
        <w:rPr>
          <w:rFonts w:ascii="Times New Roman" w:hAnsi="Times New Roman" w:cs="Times New Roman"/>
          <w:b/>
          <w:sz w:val="28"/>
          <w:szCs w:val="28"/>
          <w:lang w:eastAsia="ru-RU"/>
        </w:rPr>
      </w:pPr>
      <w:r>
        <w:rPr>
          <w:rFonts w:ascii="Times New Roman" w:hAnsi="Times New Roman" w:cs="Times New Roman"/>
          <w:b/>
          <w:sz w:val="28"/>
          <w:szCs w:val="28"/>
          <w:lang w:val="en-US" w:eastAsia="ru-RU"/>
        </w:rPr>
        <w:t>VI</w:t>
      </w:r>
      <w:r w:rsidRPr="00C05083">
        <w:rPr>
          <w:rFonts w:ascii="Times New Roman" w:hAnsi="Times New Roman" w:cs="Times New Roman"/>
          <w:b/>
          <w:sz w:val="28"/>
          <w:szCs w:val="28"/>
          <w:lang w:eastAsia="ru-RU"/>
        </w:rPr>
        <w:t>.</w:t>
      </w:r>
      <w:r>
        <w:rPr>
          <w:rFonts w:ascii="Times New Roman" w:hAnsi="Times New Roman" w:cs="Times New Roman"/>
          <w:b/>
          <w:sz w:val="28"/>
          <w:szCs w:val="28"/>
          <w:lang w:val="uk-UA" w:eastAsia="ru-RU"/>
        </w:rPr>
        <w:t xml:space="preserve"> </w:t>
      </w:r>
      <w:r w:rsidR="006A0E7E">
        <w:rPr>
          <w:rFonts w:ascii="Times New Roman" w:hAnsi="Times New Roman" w:cs="Times New Roman"/>
          <w:b/>
          <w:sz w:val="28"/>
          <w:szCs w:val="28"/>
          <w:lang w:val="uk-UA" w:eastAsia="ru-RU"/>
        </w:rPr>
        <w:t>Моніторинг виконання та ефективності Стратегії розвитку</w:t>
      </w:r>
      <w:r w:rsidR="00084FBF">
        <w:rPr>
          <w:rFonts w:ascii="Times New Roman" w:hAnsi="Times New Roman" w:cs="Times New Roman"/>
          <w:b/>
          <w:sz w:val="28"/>
          <w:szCs w:val="28"/>
          <w:lang w:val="uk-UA" w:eastAsia="ru-RU"/>
        </w:rPr>
        <w:t>……..</w:t>
      </w:r>
      <w:r w:rsidR="009A314B">
        <w:rPr>
          <w:rFonts w:ascii="Times New Roman" w:hAnsi="Times New Roman" w:cs="Times New Roman"/>
          <w:b/>
          <w:sz w:val="28"/>
          <w:szCs w:val="28"/>
          <w:lang w:val="uk-UA" w:eastAsia="ru-RU"/>
        </w:rPr>
        <w:t>37</w:t>
      </w:r>
    </w:p>
    <w:p w:rsidR="00C05083" w:rsidRDefault="00C05083" w:rsidP="00C05083">
      <w:pPr>
        <w:tabs>
          <w:tab w:val="left" w:pos="3690"/>
        </w:tabs>
        <w:spacing w:after="0" w:line="360" w:lineRule="auto"/>
        <w:jc w:val="both"/>
        <w:rPr>
          <w:rFonts w:ascii="Times New Roman" w:hAnsi="Times New Roman" w:cs="Times New Roman"/>
          <w:b/>
          <w:sz w:val="28"/>
          <w:szCs w:val="28"/>
          <w:lang w:val="uk-UA" w:eastAsia="ru-RU"/>
        </w:rPr>
      </w:pPr>
      <w:r>
        <w:rPr>
          <w:rFonts w:ascii="Times New Roman" w:hAnsi="Times New Roman" w:cs="Times New Roman"/>
          <w:b/>
          <w:sz w:val="28"/>
          <w:szCs w:val="28"/>
          <w:lang w:val="en-US" w:eastAsia="ru-RU"/>
        </w:rPr>
        <w:t>VII</w:t>
      </w:r>
      <w:r w:rsidRPr="00084FBF">
        <w:rPr>
          <w:rFonts w:ascii="Times New Roman" w:hAnsi="Times New Roman" w:cs="Times New Roman"/>
          <w:b/>
          <w:sz w:val="28"/>
          <w:szCs w:val="28"/>
          <w:lang w:eastAsia="ru-RU"/>
        </w:rPr>
        <w:t>.</w:t>
      </w:r>
      <w:r>
        <w:rPr>
          <w:rFonts w:ascii="Times New Roman" w:hAnsi="Times New Roman" w:cs="Times New Roman"/>
          <w:b/>
          <w:sz w:val="28"/>
          <w:szCs w:val="28"/>
          <w:lang w:val="uk-UA" w:eastAsia="ru-RU"/>
        </w:rPr>
        <w:t xml:space="preserve"> Цільові поєкти</w:t>
      </w:r>
      <w:r w:rsidR="009A314B">
        <w:rPr>
          <w:rFonts w:ascii="Times New Roman" w:hAnsi="Times New Roman" w:cs="Times New Roman"/>
          <w:b/>
          <w:sz w:val="28"/>
          <w:szCs w:val="28"/>
          <w:lang w:val="uk-UA" w:eastAsia="ru-RU"/>
        </w:rPr>
        <w:t>:</w:t>
      </w:r>
    </w:p>
    <w:p w:rsidR="009A314B" w:rsidRDefault="009A314B" w:rsidP="009A314B">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7.1. План заходів ЗЗСО «Великоглушанський ліцей» щодо вдосконалення освітнього середовища ……………………………………40</w:t>
      </w:r>
    </w:p>
    <w:p w:rsidR="009A314B" w:rsidRDefault="009A314B" w:rsidP="009A314B">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7.2. Проєкт «Єдиний інформаційний простір у навчальному закладі» ………………………………………………………………………..</w:t>
      </w:r>
      <w:r w:rsidR="00084FBF">
        <w:rPr>
          <w:rFonts w:ascii="Times New Roman" w:hAnsi="Times New Roman" w:cs="Times New Roman"/>
          <w:b/>
          <w:sz w:val="28"/>
          <w:szCs w:val="28"/>
          <w:lang w:val="uk-UA" w:eastAsia="ru-RU"/>
        </w:rPr>
        <w:t>.</w:t>
      </w:r>
      <w:r>
        <w:rPr>
          <w:rFonts w:ascii="Times New Roman" w:hAnsi="Times New Roman" w:cs="Times New Roman"/>
          <w:b/>
          <w:sz w:val="28"/>
          <w:szCs w:val="28"/>
          <w:lang w:val="uk-UA" w:eastAsia="ru-RU"/>
        </w:rPr>
        <w:t>47</w:t>
      </w:r>
    </w:p>
    <w:p w:rsidR="009A314B" w:rsidRDefault="009A314B" w:rsidP="009A314B">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7.3. План дій ЗЗСО «Великоглушанський ліцей» щодо реалізації</w:t>
      </w:r>
      <w:r w:rsidR="00395F39">
        <w:rPr>
          <w:rFonts w:ascii="Times New Roman" w:hAnsi="Times New Roman" w:cs="Times New Roman"/>
          <w:b/>
          <w:sz w:val="28"/>
          <w:szCs w:val="28"/>
          <w:lang w:val="uk-UA" w:eastAsia="ru-RU"/>
        </w:rPr>
        <w:t xml:space="preserve"> Концепції Нової української</w:t>
      </w:r>
      <w:r w:rsidR="00084FBF">
        <w:rPr>
          <w:rFonts w:ascii="Times New Roman" w:hAnsi="Times New Roman" w:cs="Times New Roman"/>
          <w:b/>
          <w:sz w:val="28"/>
          <w:szCs w:val="28"/>
          <w:lang w:val="uk-UA" w:eastAsia="ru-RU"/>
        </w:rPr>
        <w:t xml:space="preserve"> школи на 2022-2026 роки ………………...</w:t>
      </w:r>
      <w:r w:rsidR="00395F39">
        <w:rPr>
          <w:rFonts w:ascii="Times New Roman" w:hAnsi="Times New Roman" w:cs="Times New Roman"/>
          <w:b/>
          <w:sz w:val="28"/>
          <w:szCs w:val="28"/>
          <w:lang w:val="uk-UA" w:eastAsia="ru-RU"/>
        </w:rPr>
        <w:t>62</w:t>
      </w:r>
    </w:p>
    <w:p w:rsidR="00395F39" w:rsidRDefault="00395F39" w:rsidP="009A314B">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7.4. Проєкт «Інтелект» ………………………………………………..</w:t>
      </w:r>
      <w:r w:rsidR="00084FBF">
        <w:rPr>
          <w:rFonts w:ascii="Times New Roman" w:hAnsi="Times New Roman" w:cs="Times New Roman"/>
          <w:b/>
          <w:sz w:val="28"/>
          <w:szCs w:val="28"/>
          <w:lang w:val="uk-UA" w:eastAsia="ru-RU"/>
        </w:rPr>
        <w:t>.</w:t>
      </w:r>
      <w:r>
        <w:rPr>
          <w:rFonts w:ascii="Times New Roman" w:hAnsi="Times New Roman" w:cs="Times New Roman"/>
          <w:b/>
          <w:sz w:val="28"/>
          <w:szCs w:val="28"/>
          <w:lang w:val="uk-UA" w:eastAsia="ru-RU"/>
        </w:rPr>
        <w:t>67</w:t>
      </w:r>
    </w:p>
    <w:p w:rsidR="00395F39" w:rsidRPr="00C05083" w:rsidRDefault="00395F39" w:rsidP="00395F39">
      <w:pPr>
        <w:tabs>
          <w:tab w:val="left" w:pos="3690"/>
        </w:tabs>
        <w:spacing w:after="0" w:line="360" w:lineRule="auto"/>
        <w:ind w:firstLine="709"/>
        <w:jc w:val="both"/>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7.5. Методична робота…………………………………………………73</w:t>
      </w:r>
    </w:p>
    <w:p w:rsidR="00AE20C0" w:rsidRDefault="00AE20C0" w:rsidP="00C05083">
      <w:pPr>
        <w:tabs>
          <w:tab w:val="left" w:pos="3690"/>
        </w:tabs>
        <w:spacing w:after="0" w:line="360" w:lineRule="auto"/>
        <w:ind w:firstLine="709"/>
        <w:jc w:val="both"/>
        <w:rPr>
          <w:rFonts w:ascii="Times New Roman" w:hAnsi="Times New Roman" w:cs="Times New Roman"/>
          <w:b/>
          <w:sz w:val="28"/>
          <w:szCs w:val="28"/>
          <w:lang w:val="uk-UA" w:eastAsia="ru-RU"/>
        </w:rPr>
      </w:pPr>
    </w:p>
    <w:p w:rsidR="00AE20C0" w:rsidRDefault="00AE20C0" w:rsidP="00E422B0">
      <w:pPr>
        <w:tabs>
          <w:tab w:val="left" w:pos="3690"/>
        </w:tabs>
        <w:spacing w:after="0" w:line="360" w:lineRule="auto"/>
        <w:ind w:firstLine="709"/>
        <w:jc w:val="both"/>
        <w:rPr>
          <w:rFonts w:ascii="Times New Roman" w:hAnsi="Times New Roman" w:cs="Times New Roman"/>
          <w:b/>
          <w:sz w:val="28"/>
          <w:szCs w:val="28"/>
          <w:lang w:val="uk-UA" w:eastAsia="ru-RU"/>
        </w:rPr>
      </w:pPr>
    </w:p>
    <w:p w:rsidR="00AE20C0" w:rsidRDefault="00AE20C0" w:rsidP="00E422B0">
      <w:pPr>
        <w:tabs>
          <w:tab w:val="left" w:pos="3690"/>
        </w:tabs>
        <w:spacing w:after="0" w:line="360" w:lineRule="auto"/>
        <w:ind w:firstLine="709"/>
        <w:jc w:val="both"/>
        <w:rPr>
          <w:rFonts w:ascii="Times New Roman" w:hAnsi="Times New Roman" w:cs="Times New Roman"/>
          <w:b/>
          <w:sz w:val="28"/>
          <w:szCs w:val="28"/>
          <w:lang w:val="uk-UA" w:eastAsia="ru-RU"/>
        </w:rPr>
      </w:pPr>
    </w:p>
    <w:p w:rsidR="00AE20C0" w:rsidRDefault="00AE20C0" w:rsidP="00E422B0">
      <w:pPr>
        <w:tabs>
          <w:tab w:val="left" w:pos="3690"/>
        </w:tabs>
        <w:spacing w:after="0" w:line="360" w:lineRule="auto"/>
        <w:ind w:firstLine="709"/>
        <w:jc w:val="both"/>
        <w:rPr>
          <w:rFonts w:ascii="Times New Roman" w:hAnsi="Times New Roman" w:cs="Times New Roman"/>
          <w:b/>
          <w:sz w:val="28"/>
          <w:szCs w:val="28"/>
          <w:lang w:val="uk-UA" w:eastAsia="ru-RU"/>
        </w:rPr>
      </w:pPr>
    </w:p>
    <w:p w:rsidR="00AE20C0" w:rsidRDefault="00AE20C0" w:rsidP="00E422B0">
      <w:pPr>
        <w:tabs>
          <w:tab w:val="left" w:pos="3690"/>
        </w:tabs>
        <w:spacing w:after="0" w:line="360" w:lineRule="auto"/>
        <w:ind w:firstLine="709"/>
        <w:jc w:val="both"/>
        <w:rPr>
          <w:rFonts w:ascii="Times New Roman" w:hAnsi="Times New Roman" w:cs="Times New Roman"/>
          <w:b/>
          <w:sz w:val="28"/>
          <w:szCs w:val="28"/>
          <w:lang w:val="uk-UA" w:eastAsia="ru-RU"/>
        </w:rPr>
      </w:pPr>
    </w:p>
    <w:p w:rsidR="00AE20C0" w:rsidRDefault="00AE20C0" w:rsidP="00E422B0">
      <w:pPr>
        <w:tabs>
          <w:tab w:val="left" w:pos="3690"/>
        </w:tabs>
        <w:spacing w:after="0" w:line="360" w:lineRule="auto"/>
        <w:ind w:firstLine="709"/>
        <w:jc w:val="both"/>
        <w:rPr>
          <w:rFonts w:ascii="Times New Roman" w:hAnsi="Times New Roman" w:cs="Times New Roman"/>
          <w:b/>
          <w:sz w:val="28"/>
          <w:szCs w:val="28"/>
          <w:lang w:val="uk-UA" w:eastAsia="ru-RU"/>
        </w:rPr>
      </w:pPr>
    </w:p>
    <w:p w:rsidR="00AE20C0" w:rsidRDefault="00AE20C0" w:rsidP="00E422B0">
      <w:pPr>
        <w:tabs>
          <w:tab w:val="left" w:pos="3690"/>
        </w:tabs>
        <w:spacing w:after="0" w:line="360" w:lineRule="auto"/>
        <w:ind w:firstLine="709"/>
        <w:jc w:val="both"/>
        <w:rPr>
          <w:rFonts w:ascii="Times New Roman" w:hAnsi="Times New Roman" w:cs="Times New Roman"/>
          <w:b/>
          <w:sz w:val="28"/>
          <w:szCs w:val="28"/>
          <w:lang w:val="uk-UA" w:eastAsia="ru-RU"/>
        </w:rPr>
      </w:pPr>
    </w:p>
    <w:p w:rsidR="00062B64" w:rsidRPr="00E422B0" w:rsidRDefault="00E422B0" w:rsidP="00AE20C0">
      <w:pPr>
        <w:tabs>
          <w:tab w:val="left" w:pos="3690"/>
        </w:tabs>
        <w:spacing w:after="0" w:line="360" w:lineRule="auto"/>
        <w:ind w:firstLine="709"/>
        <w:jc w:val="center"/>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lastRenderedPageBreak/>
        <w:t>Паспорт</w:t>
      </w:r>
    </w:p>
    <w:tbl>
      <w:tblPr>
        <w:tblStyle w:val="10"/>
        <w:tblW w:w="5000" w:type="pct"/>
        <w:tblLayout w:type="fixed"/>
        <w:tblLook w:val="04A0" w:firstRow="1" w:lastRow="0" w:firstColumn="1" w:lastColumn="0" w:noHBand="0" w:noVBand="1"/>
      </w:tblPr>
      <w:tblGrid>
        <w:gridCol w:w="1951"/>
        <w:gridCol w:w="7620"/>
      </w:tblGrid>
      <w:tr w:rsidR="00062B64" w:rsidRPr="009344F0"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Повна назва</w:t>
            </w:r>
          </w:p>
        </w:tc>
        <w:tc>
          <w:tcPr>
            <w:tcW w:w="3981" w:type="pct"/>
          </w:tcPr>
          <w:p w:rsidR="00E422B0" w:rsidRPr="00E422B0" w:rsidRDefault="00062B64" w:rsidP="00E422B0">
            <w:pPr>
              <w:spacing w:line="360" w:lineRule="auto"/>
              <w:rPr>
                <w:rFonts w:ascii="Times New Roman" w:hAnsi="Times New Roman" w:cs="Times New Roman"/>
                <w:sz w:val="28"/>
                <w:szCs w:val="28"/>
                <w:lang w:eastAsia="ru-RU"/>
              </w:rPr>
            </w:pPr>
            <w:r w:rsidRPr="00630DE7">
              <w:rPr>
                <w:rFonts w:ascii="Times New Roman" w:hAnsi="Times New Roman" w:cs="Times New Roman"/>
                <w:sz w:val="28"/>
                <w:szCs w:val="28"/>
                <w:lang w:eastAsia="ru-RU"/>
              </w:rPr>
              <w:t>С</w:t>
            </w:r>
            <w:r w:rsidR="00E422B0">
              <w:rPr>
                <w:rFonts w:ascii="Times New Roman" w:hAnsi="Times New Roman" w:cs="Times New Roman"/>
                <w:sz w:val="28"/>
                <w:szCs w:val="28"/>
                <w:lang w:eastAsia="ru-RU"/>
              </w:rPr>
              <w:t>ТРАТЕГІЯ діяльності та</w:t>
            </w:r>
            <w:r w:rsidRPr="00630DE7">
              <w:rPr>
                <w:rFonts w:ascii="Times New Roman" w:hAnsi="Times New Roman" w:cs="Times New Roman"/>
                <w:sz w:val="28"/>
                <w:szCs w:val="28"/>
                <w:lang w:eastAsia="ru-RU"/>
              </w:rPr>
              <w:t xml:space="preserve"> </w:t>
            </w:r>
            <w:r w:rsidR="00A34B45">
              <w:rPr>
                <w:rFonts w:ascii="Times New Roman" w:hAnsi="Times New Roman" w:cs="Times New Roman"/>
                <w:sz w:val="28"/>
                <w:szCs w:val="28"/>
                <w:lang w:eastAsia="ru-RU"/>
              </w:rPr>
              <w:t xml:space="preserve">розвитку </w:t>
            </w:r>
            <w:r w:rsidR="00E422B0" w:rsidRPr="00E422B0">
              <w:rPr>
                <w:rFonts w:ascii="Times New Roman" w:hAnsi="Times New Roman" w:cs="Times New Roman"/>
                <w:sz w:val="28"/>
                <w:szCs w:val="28"/>
                <w:lang w:eastAsia="ru-RU"/>
              </w:rPr>
              <w:t xml:space="preserve">ЗАКЛАДУ ЗАГАЛЬНОЇ СЕРЕДНЬОЇ ОСВІТИ «ВЕЛИКОГЛУШАНСЬКИЙ ЛІЦЕЙ» </w:t>
            </w:r>
          </w:p>
          <w:p w:rsidR="00062B64" w:rsidRPr="00630DE7" w:rsidRDefault="00E422B0" w:rsidP="00A34B45">
            <w:pPr>
              <w:spacing w:line="360" w:lineRule="auto"/>
              <w:jc w:val="both"/>
              <w:rPr>
                <w:rFonts w:ascii="Times New Roman" w:hAnsi="Times New Roman" w:cs="Times New Roman"/>
                <w:sz w:val="28"/>
                <w:szCs w:val="28"/>
                <w:lang w:eastAsia="ru-RU"/>
              </w:rPr>
            </w:pPr>
            <w:r w:rsidRPr="005B3F97">
              <w:rPr>
                <w:rFonts w:ascii="Times New Roman" w:hAnsi="Times New Roman" w:cs="Times New Roman"/>
                <w:sz w:val="28"/>
                <w:szCs w:val="28"/>
                <w:lang w:eastAsia="ru-RU"/>
              </w:rPr>
              <w:t>Камінь – Каширської міської ради Волинської області</w:t>
            </w:r>
            <w:r>
              <w:rPr>
                <w:rFonts w:ascii="Times New Roman" w:hAnsi="Times New Roman" w:cs="Times New Roman"/>
                <w:sz w:val="28"/>
                <w:szCs w:val="28"/>
                <w:lang w:eastAsia="ru-RU"/>
              </w:rPr>
              <w:t xml:space="preserve"> на період 2022-2026 років</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Тип</w:t>
            </w:r>
          </w:p>
        </w:tc>
        <w:tc>
          <w:tcPr>
            <w:tcW w:w="3981" w:type="pct"/>
          </w:tcPr>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Стратегія розвитку</w:t>
            </w:r>
          </w:p>
        </w:tc>
      </w:tr>
      <w:tr w:rsidR="00062B64" w:rsidRPr="009344F0"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Підстава для розроблення</w:t>
            </w:r>
          </w:p>
        </w:tc>
        <w:tc>
          <w:tcPr>
            <w:tcW w:w="3981" w:type="pct"/>
          </w:tcPr>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Необхідність удосконалити якість освітніх послу</w:t>
            </w:r>
            <w:r w:rsidR="00BC50FA" w:rsidRPr="00630DE7">
              <w:rPr>
                <w:rFonts w:ascii="Times New Roman" w:hAnsi="Times New Roman" w:cs="Times New Roman"/>
                <w:sz w:val="28"/>
                <w:szCs w:val="28"/>
                <w:lang w:eastAsia="ru-RU"/>
              </w:rPr>
              <w:t>г</w:t>
            </w:r>
            <w:r w:rsidRPr="00630DE7">
              <w:rPr>
                <w:rFonts w:ascii="Times New Roman" w:hAnsi="Times New Roman" w:cs="Times New Roman"/>
                <w:sz w:val="28"/>
                <w:szCs w:val="28"/>
                <w:lang w:eastAsia="ru-RU"/>
              </w:rPr>
              <w:t>, які надає заклад, виробити освітню та наукову стратегію з урахуванням якісних змін у державі</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 xml:space="preserve">Нормативно-правова база </w:t>
            </w:r>
          </w:p>
        </w:tc>
        <w:tc>
          <w:tcPr>
            <w:tcW w:w="3981" w:type="pct"/>
          </w:tcPr>
          <w:p w:rsidR="00062B64" w:rsidRPr="00630DE7" w:rsidRDefault="0046451A"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З</w:t>
            </w:r>
            <w:r w:rsidR="00062B64" w:rsidRPr="00630DE7">
              <w:rPr>
                <w:rFonts w:ascii="Times New Roman" w:eastAsia="Calibri" w:hAnsi="Times New Roman" w:cs="Times New Roman"/>
                <w:sz w:val="28"/>
                <w:szCs w:val="28"/>
              </w:rPr>
              <w:t>акон України «Про освіту» від 05.09.2017 № 2145-VIII</w:t>
            </w:r>
          </w:p>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Закон України «Про</w:t>
            </w:r>
            <w:r w:rsidR="00AE20C0" w:rsidRPr="00AE20C0">
              <w:rPr>
                <w:rFonts w:ascii="Times New Roman" w:eastAsia="Calibri" w:hAnsi="Times New Roman" w:cs="Times New Roman"/>
                <w:sz w:val="28"/>
                <w:szCs w:val="28"/>
                <w:lang w:val="ru-RU"/>
              </w:rPr>
              <w:t xml:space="preserve"> </w:t>
            </w:r>
            <w:r w:rsidR="00AE20C0">
              <w:rPr>
                <w:rFonts w:ascii="Times New Roman" w:eastAsia="Calibri" w:hAnsi="Times New Roman" w:cs="Times New Roman"/>
                <w:sz w:val="28"/>
                <w:szCs w:val="28"/>
              </w:rPr>
              <w:t>повну</w:t>
            </w:r>
            <w:r w:rsidRPr="00630DE7">
              <w:rPr>
                <w:rFonts w:ascii="Times New Roman" w:eastAsia="Calibri" w:hAnsi="Times New Roman" w:cs="Times New Roman"/>
                <w:sz w:val="28"/>
                <w:szCs w:val="28"/>
              </w:rPr>
              <w:t xml:space="preserve"> загальну середню освіту» від 13.15.1999 № 651-XIV</w:t>
            </w:r>
          </w:p>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Конвенція про права дитини</w:t>
            </w:r>
          </w:p>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Державний стандарт початкової загальної освіти, затверджений постановою КМУ від 20.04.2011 № 426</w:t>
            </w:r>
          </w:p>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Державний стандарт початкової освіти, затверджений постановою КМУ від 21.02.2018 № 87</w:t>
            </w:r>
          </w:p>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Державний стандарт базової і повної загальної середньої освіти, затверджений постановою КМУ від 23.11.2011 № 1392</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Мета</w:t>
            </w:r>
          </w:p>
        </w:tc>
        <w:tc>
          <w:tcPr>
            <w:tcW w:w="3981" w:type="pct"/>
          </w:tcPr>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Забезпечити особистісний розвиток </w:t>
            </w:r>
            <w:r w:rsidR="009E6973" w:rsidRPr="00630DE7">
              <w:rPr>
                <w:rFonts w:ascii="Times New Roman" w:eastAsia="Calibri" w:hAnsi="Times New Roman" w:cs="Times New Roman"/>
                <w:sz w:val="28"/>
                <w:szCs w:val="28"/>
              </w:rPr>
              <w:t>здобувача освіти</w:t>
            </w:r>
            <w:r w:rsidRPr="00630DE7">
              <w:rPr>
                <w:rFonts w:ascii="Times New Roman" w:eastAsia="Calibri" w:hAnsi="Times New Roman" w:cs="Times New Roman"/>
                <w:sz w:val="28"/>
                <w:szCs w:val="28"/>
              </w:rPr>
              <w:t xml:space="preserve"> та ефективне управління розвитком закладу</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Завдання</w:t>
            </w:r>
          </w:p>
        </w:tc>
        <w:tc>
          <w:tcPr>
            <w:tcW w:w="3981" w:type="pct"/>
          </w:tcPr>
          <w:p w:rsidR="0046451A"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Побудувати освітній процес з позиції особистісного підходу, формування в </w:t>
            </w:r>
            <w:r w:rsidR="009E6973" w:rsidRPr="00630DE7">
              <w:rPr>
                <w:rFonts w:ascii="Times New Roman" w:eastAsia="Calibri" w:hAnsi="Times New Roman" w:cs="Times New Roman"/>
                <w:sz w:val="28"/>
                <w:szCs w:val="28"/>
              </w:rPr>
              <w:t>здобувачів освіти</w:t>
            </w:r>
            <w:r w:rsidRPr="00630DE7">
              <w:rPr>
                <w:rFonts w:ascii="Times New Roman" w:eastAsia="Calibri" w:hAnsi="Times New Roman" w:cs="Times New Roman"/>
                <w:sz w:val="28"/>
                <w:szCs w:val="28"/>
              </w:rPr>
              <w:t xml:space="preserve"> навичок самостійно оволодівати інформацією та знаннями</w:t>
            </w:r>
          </w:p>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Створити здоров’язбережувальне середовище</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Створити сприятливі умови для пошуку, підтримки та </w:t>
            </w:r>
            <w:r w:rsidRPr="00630DE7">
              <w:rPr>
                <w:rFonts w:ascii="Times New Roman" w:eastAsia="Calibri" w:hAnsi="Times New Roman" w:cs="Times New Roman"/>
                <w:sz w:val="28"/>
                <w:szCs w:val="28"/>
              </w:rPr>
              <w:lastRenderedPageBreak/>
              <w:t>розвитку обдарованих дітей і молоді</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Підвищити професійну компетентність педагогів, розвивати їх творчу ініціативу</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Запровадити освітні інновації та інформаційно-комунікаційні педагогічні технології</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Сформувати інформаційно-комунікаційну та комунікативну компетентності </w:t>
            </w:r>
            <w:r w:rsidR="009E6973" w:rsidRPr="00630DE7">
              <w:rPr>
                <w:rFonts w:ascii="Times New Roman" w:eastAsia="Calibri" w:hAnsi="Times New Roman" w:cs="Times New Roman"/>
                <w:sz w:val="28"/>
                <w:szCs w:val="28"/>
              </w:rPr>
              <w:t>здобувачів освіти</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Забезпечити відповідність між матеріально-технічним станом закладу й потребами сучасної освіти</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lastRenderedPageBreak/>
              <w:t>Термін реалізації</w:t>
            </w:r>
          </w:p>
        </w:tc>
        <w:tc>
          <w:tcPr>
            <w:tcW w:w="3981" w:type="pct"/>
          </w:tcPr>
          <w:p w:rsidR="00062B64" w:rsidRPr="00630DE7" w:rsidRDefault="00271CFE"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2022-2026</w:t>
            </w:r>
            <w:r w:rsidR="00921CD6" w:rsidRPr="00630DE7">
              <w:rPr>
                <w:rFonts w:ascii="Times New Roman" w:hAnsi="Times New Roman" w:cs="Times New Roman"/>
                <w:sz w:val="28"/>
                <w:szCs w:val="28"/>
                <w:lang w:eastAsia="ru-RU"/>
              </w:rPr>
              <w:t xml:space="preserve"> рр.</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Етапи реалізації</w:t>
            </w:r>
          </w:p>
        </w:tc>
        <w:tc>
          <w:tcPr>
            <w:tcW w:w="3981" w:type="pct"/>
          </w:tcPr>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Організаційно-п</w:t>
            </w:r>
            <w:r w:rsidR="00271CFE" w:rsidRPr="00630DE7">
              <w:rPr>
                <w:rFonts w:ascii="Times New Roman" w:hAnsi="Times New Roman" w:cs="Times New Roman"/>
                <w:sz w:val="28"/>
                <w:szCs w:val="28"/>
                <w:lang w:eastAsia="ru-RU"/>
              </w:rPr>
              <w:t>роектувальний етап (грудень 2021-січень 2022</w:t>
            </w:r>
            <w:r w:rsidRPr="00630DE7">
              <w:rPr>
                <w:rFonts w:ascii="Times New Roman" w:hAnsi="Times New Roman" w:cs="Times New Roman"/>
                <w:sz w:val="28"/>
                <w:szCs w:val="28"/>
                <w:lang w:eastAsia="ru-RU"/>
              </w:rPr>
              <w:t>):</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розробка Концепції розвитку закладу</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визначення стратегії, заходів і механізмів реалізації цільових проектів</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виявлення ресурсів (людських, матеріально-технічних, фінансових) для реалізації Стратегії</w:t>
            </w:r>
          </w:p>
          <w:p w:rsidR="00062B64" w:rsidRPr="00630DE7" w:rsidRDefault="00BC50FA"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Базовий</w:t>
            </w:r>
            <w:r w:rsidR="00271CFE" w:rsidRPr="00630DE7">
              <w:rPr>
                <w:rFonts w:ascii="Times New Roman" w:hAnsi="Times New Roman" w:cs="Times New Roman"/>
                <w:sz w:val="28"/>
                <w:szCs w:val="28"/>
                <w:lang w:eastAsia="ru-RU"/>
              </w:rPr>
              <w:t xml:space="preserve"> (січень 2022 – грудень 2026</w:t>
            </w:r>
            <w:r w:rsidR="00062B64" w:rsidRPr="00630DE7">
              <w:rPr>
                <w:rFonts w:ascii="Times New Roman" w:hAnsi="Times New Roman" w:cs="Times New Roman"/>
                <w:sz w:val="28"/>
                <w:szCs w:val="28"/>
                <w:lang w:eastAsia="ru-RU"/>
              </w:rPr>
              <w:t>):</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практична реалізація цільових проектів</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організація моніторингового спостереження за результатами</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координація дій учасників</w:t>
            </w:r>
          </w:p>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 xml:space="preserve">Узагальнення результатів (грудень </w:t>
            </w:r>
            <w:r w:rsidR="00271CFE" w:rsidRPr="00630DE7">
              <w:rPr>
                <w:rFonts w:ascii="Times New Roman" w:hAnsi="Times New Roman" w:cs="Times New Roman"/>
                <w:sz w:val="28"/>
                <w:szCs w:val="28"/>
                <w:lang w:eastAsia="ru-RU"/>
              </w:rPr>
              <w:t>2026</w:t>
            </w:r>
            <w:r w:rsidRPr="00630DE7">
              <w:rPr>
                <w:rFonts w:ascii="Times New Roman" w:hAnsi="Times New Roman" w:cs="Times New Roman"/>
                <w:sz w:val="28"/>
                <w:szCs w:val="28"/>
                <w:lang w:eastAsia="ru-RU"/>
              </w:rPr>
              <w:t xml:space="preserve"> р.):</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аналіз результатів моніторингу Стратегії розвитку</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поширення досвіду</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визначення перспектив подальшої роботи</w:t>
            </w:r>
          </w:p>
        </w:tc>
      </w:tr>
      <w:tr w:rsidR="00062B64" w:rsidRPr="00630DE7" w:rsidTr="00DB6B6B">
        <w:trPr>
          <w:trHeight w:val="2380"/>
        </w:trPr>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lastRenderedPageBreak/>
              <w:t xml:space="preserve">Структура </w:t>
            </w:r>
          </w:p>
        </w:tc>
        <w:tc>
          <w:tcPr>
            <w:tcW w:w="3981" w:type="pct"/>
          </w:tcPr>
          <w:p w:rsidR="0046451A" w:rsidRPr="00630DE7" w:rsidRDefault="0046451A" w:rsidP="00630DE7">
            <w:pPr>
              <w:spacing w:line="360" w:lineRule="auto"/>
              <w:ind w:left="638"/>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1.Вступ</w:t>
            </w:r>
          </w:p>
          <w:p w:rsidR="00062B64" w:rsidRPr="00630DE7" w:rsidRDefault="0046451A" w:rsidP="00630DE7">
            <w:pPr>
              <w:spacing w:line="360" w:lineRule="auto"/>
              <w:ind w:left="638"/>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2.В</w:t>
            </w:r>
            <w:r w:rsidR="00062B64" w:rsidRPr="00630DE7">
              <w:rPr>
                <w:rFonts w:ascii="Times New Roman" w:eastAsia="Calibri" w:hAnsi="Times New Roman" w:cs="Times New Roman"/>
                <w:sz w:val="28"/>
                <w:szCs w:val="28"/>
              </w:rPr>
              <w:t>изначення проблем, на розв’язання яких спрямовано Стратегію розвитку</w:t>
            </w:r>
          </w:p>
          <w:p w:rsidR="00062B64" w:rsidRPr="00630DE7" w:rsidRDefault="0046451A"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3.М</w:t>
            </w:r>
            <w:r w:rsidR="00062B64" w:rsidRPr="00630DE7">
              <w:rPr>
                <w:rFonts w:ascii="Times New Roman" w:eastAsia="Calibri" w:hAnsi="Times New Roman" w:cs="Times New Roman"/>
                <w:sz w:val="28"/>
                <w:szCs w:val="28"/>
              </w:rPr>
              <w:t>ета й основні завдання Стратегії  розвитку</w:t>
            </w:r>
          </w:p>
          <w:p w:rsidR="00062B64" w:rsidRPr="00630DE7" w:rsidRDefault="0046451A"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4.</w:t>
            </w:r>
            <w:r w:rsidR="00062B64" w:rsidRPr="00630DE7">
              <w:rPr>
                <w:rFonts w:ascii="Times New Roman" w:eastAsia="Calibri" w:hAnsi="Times New Roman" w:cs="Times New Roman"/>
                <w:sz w:val="28"/>
                <w:szCs w:val="28"/>
              </w:rPr>
              <w:t>Обґрунтування шляхів і засобів розв’язання проблем, строки й етапи виконання</w:t>
            </w:r>
            <w:r w:rsidR="00806E03" w:rsidRPr="00630DE7">
              <w:rPr>
                <w:rFonts w:ascii="Times New Roman" w:eastAsia="Calibri" w:hAnsi="Times New Roman" w:cs="Times New Roman"/>
                <w:sz w:val="28"/>
                <w:szCs w:val="28"/>
              </w:rPr>
              <w:t>:</w:t>
            </w:r>
          </w:p>
          <w:p w:rsidR="00806E03" w:rsidRPr="00630DE7" w:rsidRDefault="00806E03"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Освітнє середовище.</w:t>
            </w:r>
          </w:p>
          <w:p w:rsidR="00806E03" w:rsidRPr="00630DE7" w:rsidRDefault="00806E03"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Система оцінювання навчальних досягнень.</w:t>
            </w:r>
          </w:p>
          <w:p w:rsidR="00806E03" w:rsidRPr="00630DE7" w:rsidRDefault="00806E03"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Педагогічна діяльність.</w:t>
            </w:r>
          </w:p>
          <w:p w:rsidR="00806E03" w:rsidRPr="00630DE7" w:rsidRDefault="00806E03"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Управлінська діяльність.</w:t>
            </w:r>
          </w:p>
          <w:p w:rsidR="00062B64" w:rsidRPr="00630DE7" w:rsidRDefault="0046451A"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5.</w:t>
            </w:r>
            <w:r w:rsidR="00062B64" w:rsidRPr="00630DE7">
              <w:rPr>
                <w:rFonts w:ascii="Times New Roman" w:eastAsia="Calibri" w:hAnsi="Times New Roman" w:cs="Times New Roman"/>
                <w:sz w:val="28"/>
                <w:szCs w:val="28"/>
              </w:rPr>
              <w:t>Очікувані результати</w:t>
            </w:r>
            <w:r w:rsidR="00806E03" w:rsidRPr="00630DE7">
              <w:rPr>
                <w:rFonts w:ascii="Times New Roman" w:eastAsia="Calibri" w:hAnsi="Times New Roman" w:cs="Times New Roman"/>
                <w:sz w:val="28"/>
                <w:szCs w:val="28"/>
              </w:rPr>
              <w:t>.</w:t>
            </w:r>
          </w:p>
          <w:p w:rsidR="00806E03" w:rsidRPr="00630DE7" w:rsidRDefault="00806E03"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6</w:t>
            </w:r>
            <w:r w:rsidR="0046451A" w:rsidRPr="00630DE7">
              <w:rPr>
                <w:rFonts w:ascii="Times New Roman" w:eastAsia="Calibri" w:hAnsi="Times New Roman" w:cs="Times New Roman"/>
                <w:sz w:val="28"/>
                <w:szCs w:val="28"/>
              </w:rPr>
              <w:t>.</w:t>
            </w:r>
            <w:r w:rsidR="00062B64" w:rsidRPr="00630DE7">
              <w:rPr>
                <w:rFonts w:ascii="Times New Roman" w:eastAsia="Calibri" w:hAnsi="Times New Roman" w:cs="Times New Roman"/>
                <w:sz w:val="28"/>
                <w:szCs w:val="28"/>
              </w:rPr>
              <w:t>Моніторинг виконання та ефективності Стратегії розвитку</w:t>
            </w:r>
          </w:p>
          <w:p w:rsidR="00806E03" w:rsidRPr="00630DE7" w:rsidRDefault="00806E03" w:rsidP="00630DE7">
            <w:pPr>
              <w:tabs>
                <w:tab w:val="left" w:pos="8647"/>
              </w:tabs>
              <w:spacing w:line="360" w:lineRule="auto"/>
              <w:ind w:left="63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7.Цільові проекти.</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p>
        </w:tc>
      </w:tr>
      <w:tr w:rsidR="00062B64" w:rsidRPr="009344F0"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 xml:space="preserve">Перелік цільових проектів, які реалізовано в межах програми </w:t>
            </w:r>
          </w:p>
        </w:tc>
        <w:tc>
          <w:tcPr>
            <w:tcW w:w="3981" w:type="pct"/>
          </w:tcPr>
          <w:p w:rsidR="003B6B2B" w:rsidRPr="00630DE7" w:rsidRDefault="00EE5490" w:rsidP="00A34B45">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«Нова українська школа», «</w:t>
            </w:r>
            <w:r w:rsidR="003B6B2B" w:rsidRPr="00630DE7">
              <w:rPr>
                <w:rFonts w:ascii="Times New Roman" w:hAnsi="Times New Roman" w:cs="Times New Roman"/>
                <w:sz w:val="28"/>
                <w:szCs w:val="28"/>
                <w:lang w:eastAsia="ru-RU"/>
              </w:rPr>
              <w:t>Є</w:t>
            </w:r>
            <w:r w:rsidRPr="00630DE7">
              <w:rPr>
                <w:rFonts w:ascii="Times New Roman" w:hAnsi="Times New Roman" w:cs="Times New Roman"/>
                <w:sz w:val="28"/>
                <w:szCs w:val="28"/>
                <w:lang w:eastAsia="ru-RU"/>
              </w:rPr>
              <w:t>диний інформаційний простір», «Методична робота», «Обдарована дитина», «</w:t>
            </w:r>
            <w:r w:rsidR="003B6B2B" w:rsidRPr="00630DE7">
              <w:rPr>
                <w:rFonts w:ascii="Times New Roman" w:hAnsi="Times New Roman" w:cs="Times New Roman"/>
                <w:sz w:val="28"/>
                <w:szCs w:val="28"/>
                <w:lang w:eastAsia="ru-RU"/>
              </w:rPr>
              <w:t>Школа цінностей та</w:t>
            </w:r>
            <w:r w:rsidRPr="00630DE7">
              <w:rPr>
                <w:rFonts w:ascii="Times New Roman" w:hAnsi="Times New Roman" w:cs="Times New Roman"/>
                <w:sz w:val="28"/>
                <w:szCs w:val="28"/>
                <w:lang w:eastAsia="ru-RU"/>
              </w:rPr>
              <w:t xml:space="preserve"> філософського сприйняття світу», «Громадсько-активна школа», </w:t>
            </w:r>
            <w:r w:rsidR="003F2A32" w:rsidRPr="00630DE7">
              <w:rPr>
                <w:rFonts w:ascii="Times New Roman" w:hAnsi="Times New Roman" w:cs="Times New Roman"/>
                <w:sz w:val="28"/>
                <w:szCs w:val="28"/>
                <w:lang w:eastAsia="ru-RU"/>
              </w:rPr>
              <w:t xml:space="preserve">  </w:t>
            </w:r>
            <w:r w:rsidRPr="00630DE7">
              <w:rPr>
                <w:rFonts w:ascii="Times New Roman" w:hAnsi="Times New Roman" w:cs="Times New Roman"/>
                <w:sz w:val="28"/>
                <w:szCs w:val="28"/>
                <w:lang w:eastAsia="ru-RU"/>
              </w:rPr>
              <w:t>«Сталий розвиток»</w:t>
            </w:r>
            <w:r w:rsidR="003B6B2B" w:rsidRPr="00630DE7">
              <w:rPr>
                <w:rFonts w:ascii="Times New Roman" w:hAnsi="Times New Roman" w:cs="Times New Roman"/>
                <w:sz w:val="28"/>
                <w:szCs w:val="28"/>
                <w:lang w:eastAsia="ru-RU"/>
              </w:rPr>
              <w:t xml:space="preserve">, </w:t>
            </w:r>
            <w:r w:rsidR="004A4EEC" w:rsidRPr="00630DE7">
              <w:rPr>
                <w:rFonts w:ascii="Times New Roman" w:hAnsi="Times New Roman" w:cs="Times New Roman"/>
                <w:sz w:val="28"/>
                <w:szCs w:val="28"/>
                <w:lang w:eastAsia="ru-RU"/>
              </w:rPr>
              <w:t>«Фінансова грамотність»,</w:t>
            </w:r>
            <w:r w:rsidRPr="00630DE7">
              <w:rPr>
                <w:rFonts w:ascii="Times New Roman" w:hAnsi="Times New Roman" w:cs="Times New Roman"/>
                <w:sz w:val="28"/>
                <w:szCs w:val="28"/>
                <w:lang w:eastAsia="ru-RU"/>
              </w:rPr>
              <w:t>»</w:t>
            </w:r>
            <w:r w:rsidR="00E422B0">
              <w:rPr>
                <w:rFonts w:ascii="Times New Roman" w:hAnsi="Times New Roman" w:cs="Times New Roman"/>
                <w:sz w:val="28"/>
                <w:szCs w:val="28"/>
                <w:lang w:eastAsia="ru-RU"/>
              </w:rPr>
              <w:t xml:space="preserve"> </w:t>
            </w:r>
            <w:r w:rsidR="003B6B2B" w:rsidRPr="00630DE7">
              <w:rPr>
                <w:rFonts w:ascii="Times New Roman" w:hAnsi="Times New Roman" w:cs="Times New Roman"/>
                <w:sz w:val="28"/>
                <w:szCs w:val="28"/>
                <w:lang w:eastAsia="ru-RU"/>
              </w:rPr>
              <w:t>Бе</w:t>
            </w:r>
            <w:r w:rsidRPr="00630DE7">
              <w:rPr>
                <w:rFonts w:ascii="Times New Roman" w:hAnsi="Times New Roman" w:cs="Times New Roman"/>
                <w:sz w:val="28"/>
                <w:szCs w:val="28"/>
                <w:lang w:eastAsia="ru-RU"/>
              </w:rPr>
              <w:t>зпечна і друж</w:t>
            </w:r>
            <w:r w:rsidR="00E422B0">
              <w:rPr>
                <w:rFonts w:ascii="Times New Roman" w:hAnsi="Times New Roman" w:cs="Times New Roman"/>
                <w:sz w:val="28"/>
                <w:szCs w:val="28"/>
                <w:lang w:eastAsia="ru-RU"/>
              </w:rPr>
              <w:t>ня до дитини школа», «Учитель року</w:t>
            </w:r>
            <w:r w:rsidRPr="00630DE7">
              <w:rPr>
                <w:rFonts w:ascii="Times New Roman" w:hAnsi="Times New Roman" w:cs="Times New Roman"/>
                <w:sz w:val="28"/>
                <w:szCs w:val="28"/>
                <w:lang w:eastAsia="ru-RU"/>
              </w:rPr>
              <w:t>», «</w:t>
            </w:r>
            <w:r w:rsidR="003B6B2B" w:rsidRPr="00630DE7">
              <w:rPr>
                <w:rFonts w:ascii="Times New Roman" w:hAnsi="Times New Roman" w:cs="Times New Roman"/>
                <w:sz w:val="28"/>
                <w:szCs w:val="28"/>
                <w:lang w:eastAsia="ru-RU"/>
              </w:rPr>
              <w:t xml:space="preserve">Імідж </w:t>
            </w:r>
            <w:r w:rsidR="009E6973" w:rsidRPr="00630DE7">
              <w:rPr>
                <w:rFonts w:ascii="Times New Roman" w:hAnsi="Times New Roman" w:cs="Times New Roman"/>
                <w:sz w:val="28"/>
                <w:szCs w:val="28"/>
                <w:lang w:eastAsia="ru-RU"/>
              </w:rPr>
              <w:t>навчального закладу</w:t>
            </w:r>
            <w:r w:rsidRPr="00630DE7">
              <w:rPr>
                <w:rFonts w:ascii="Times New Roman" w:hAnsi="Times New Roman" w:cs="Times New Roman"/>
                <w:sz w:val="28"/>
                <w:szCs w:val="28"/>
                <w:lang w:eastAsia="ru-RU"/>
              </w:rPr>
              <w:t>»,»</w:t>
            </w:r>
            <w:r w:rsidR="003B6B2B" w:rsidRPr="00630DE7">
              <w:rPr>
                <w:rFonts w:ascii="Times New Roman" w:hAnsi="Times New Roman" w:cs="Times New Roman"/>
                <w:sz w:val="28"/>
                <w:szCs w:val="28"/>
                <w:lang w:eastAsia="ru-RU"/>
              </w:rPr>
              <w:t>Ус</w:t>
            </w:r>
            <w:r w:rsidRPr="00630DE7">
              <w:rPr>
                <w:rFonts w:ascii="Times New Roman" w:hAnsi="Times New Roman" w:cs="Times New Roman"/>
                <w:sz w:val="28"/>
                <w:szCs w:val="28"/>
                <w:lang w:eastAsia="ru-RU"/>
              </w:rPr>
              <w:t>пішний вчи</w:t>
            </w:r>
            <w:r w:rsidR="00271CFE" w:rsidRPr="00630DE7">
              <w:rPr>
                <w:rFonts w:ascii="Times New Roman" w:hAnsi="Times New Roman" w:cs="Times New Roman"/>
                <w:sz w:val="28"/>
                <w:szCs w:val="28"/>
                <w:lang w:eastAsia="ru-RU"/>
              </w:rPr>
              <w:t>тель – успішний учень», «Стимул»</w:t>
            </w:r>
            <w:r w:rsidRPr="00630DE7">
              <w:rPr>
                <w:rFonts w:ascii="Times New Roman" w:hAnsi="Times New Roman" w:cs="Times New Roman"/>
                <w:sz w:val="28"/>
                <w:szCs w:val="28"/>
                <w:lang w:eastAsia="ru-RU"/>
              </w:rPr>
              <w:t>, «Інтелект», «Успішне ЗНО»</w:t>
            </w:r>
            <w:r w:rsidR="003B6B2B" w:rsidRPr="00630DE7">
              <w:rPr>
                <w:rFonts w:ascii="Times New Roman" w:hAnsi="Times New Roman" w:cs="Times New Roman"/>
                <w:sz w:val="28"/>
                <w:szCs w:val="28"/>
                <w:lang w:eastAsia="ru-RU"/>
              </w:rPr>
              <w:t>.</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Ресурсне забезпечення</w:t>
            </w:r>
          </w:p>
        </w:tc>
        <w:tc>
          <w:tcPr>
            <w:tcW w:w="3981" w:type="pct"/>
          </w:tcPr>
          <w:p w:rsidR="00062B64" w:rsidRPr="00630DE7" w:rsidRDefault="00062B64" w:rsidP="00630DE7">
            <w:pPr>
              <w:tabs>
                <w:tab w:val="left" w:pos="8647"/>
              </w:tabs>
              <w:spacing w:line="360" w:lineRule="auto"/>
              <w:ind w:left="-108"/>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Залучити державні та громадські організацій як консультантів</w:t>
            </w:r>
          </w:p>
          <w:p w:rsidR="00062B64" w:rsidRPr="00630DE7" w:rsidRDefault="00062B64" w:rsidP="00630DE7">
            <w:pPr>
              <w:tabs>
                <w:tab w:val="left" w:pos="8647"/>
              </w:tabs>
              <w:spacing w:line="360" w:lineRule="auto"/>
              <w:contextualSpacing/>
              <w:jc w:val="both"/>
              <w:rPr>
                <w:rFonts w:ascii="Times New Roman" w:eastAsia="Times New Roman" w:hAnsi="Times New Roman" w:cs="Times New Roman"/>
                <w:sz w:val="28"/>
                <w:szCs w:val="28"/>
              </w:rPr>
            </w:pPr>
            <w:r w:rsidRPr="00630DE7">
              <w:rPr>
                <w:rFonts w:ascii="Times New Roman" w:eastAsia="Calibri" w:hAnsi="Times New Roman" w:cs="Times New Roman"/>
                <w:sz w:val="28"/>
                <w:szCs w:val="28"/>
              </w:rPr>
              <w:t>Розробити та реалізувати механізми залучення додаткових фінансових і матеріальних ресурсів (цільових соціальних проектів, інвестицій, благодійних внесків тощо)</w:t>
            </w:r>
          </w:p>
          <w:p w:rsidR="00062B64" w:rsidRPr="00630DE7" w:rsidRDefault="00062B64" w:rsidP="00630DE7">
            <w:pPr>
              <w:tabs>
                <w:tab w:val="left" w:pos="8647"/>
              </w:tabs>
              <w:spacing w:line="360" w:lineRule="auto"/>
              <w:contextualSpacing/>
              <w:jc w:val="both"/>
              <w:rPr>
                <w:rFonts w:ascii="Times New Roman" w:eastAsia="Times New Roman" w:hAnsi="Times New Roman" w:cs="Times New Roman"/>
                <w:sz w:val="28"/>
                <w:szCs w:val="28"/>
              </w:rPr>
            </w:pPr>
            <w:r w:rsidRPr="00630DE7">
              <w:rPr>
                <w:rFonts w:ascii="Times New Roman" w:eastAsia="Calibri" w:hAnsi="Times New Roman" w:cs="Times New Roman"/>
                <w:sz w:val="28"/>
                <w:szCs w:val="28"/>
              </w:rPr>
              <w:t>Підвищити ефективність використання бюджетних та позабюджетних коштів</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lastRenderedPageBreak/>
              <w:t>Очікувані результати</w:t>
            </w:r>
          </w:p>
        </w:tc>
        <w:tc>
          <w:tcPr>
            <w:tcW w:w="3981" w:type="pct"/>
          </w:tcPr>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Створити умови для здобуття сучасної, доступної та якісної освіти відповідно до вимог суспільства, запитів особистості й потреб держави</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Підвищити рівень професійної компетентності педагогів (психолого-педагогічні знання й уміння, володіння прийомами індивідуалізації навчання та виховання </w:t>
            </w:r>
            <w:r w:rsidR="009E6973" w:rsidRPr="00630DE7">
              <w:rPr>
                <w:rFonts w:ascii="Times New Roman" w:eastAsia="Calibri" w:hAnsi="Times New Roman" w:cs="Times New Roman"/>
                <w:sz w:val="28"/>
                <w:szCs w:val="28"/>
              </w:rPr>
              <w:t>здобувачів освіти</w:t>
            </w:r>
            <w:r w:rsidRPr="00630DE7">
              <w:rPr>
                <w:rFonts w:ascii="Times New Roman" w:eastAsia="Calibri" w:hAnsi="Times New Roman" w:cs="Times New Roman"/>
                <w:sz w:val="28"/>
                <w:szCs w:val="28"/>
              </w:rPr>
              <w:t>)</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Підвищити рівень навчальних досягнень </w:t>
            </w:r>
            <w:r w:rsidR="009E6973" w:rsidRPr="00630DE7">
              <w:rPr>
                <w:rFonts w:ascii="Times New Roman" w:eastAsia="Calibri" w:hAnsi="Times New Roman" w:cs="Times New Roman"/>
                <w:sz w:val="28"/>
                <w:szCs w:val="28"/>
              </w:rPr>
              <w:t>здобувачів освіти</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Створити позитивний імідж закладу, пі</w:t>
            </w:r>
            <w:r w:rsidR="001552CC">
              <w:rPr>
                <w:rFonts w:ascii="Times New Roman" w:eastAsia="Calibri" w:hAnsi="Times New Roman" w:cs="Times New Roman"/>
                <w:sz w:val="28"/>
                <w:szCs w:val="28"/>
              </w:rPr>
              <w:t>двищити його конкурентоздат</w:t>
            </w:r>
            <w:r w:rsidR="00451B86">
              <w:rPr>
                <w:rFonts w:ascii="Times New Roman" w:eastAsia="Calibri" w:hAnsi="Times New Roman" w:cs="Times New Roman"/>
                <w:sz w:val="28"/>
                <w:szCs w:val="28"/>
              </w:rPr>
              <w:t>ність</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Показники ефективності</w:t>
            </w:r>
          </w:p>
        </w:tc>
        <w:tc>
          <w:tcPr>
            <w:tcW w:w="3981" w:type="pct"/>
          </w:tcPr>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Поліпшення якісних показників ЗНО, ДПА, результатів предметних олімпіад</w:t>
            </w:r>
          </w:p>
          <w:p w:rsidR="00062B64" w:rsidRPr="00630DE7" w:rsidRDefault="0046451A"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П</w:t>
            </w:r>
            <w:r w:rsidR="00062B64" w:rsidRPr="00630DE7">
              <w:rPr>
                <w:rFonts w:ascii="Times New Roman" w:eastAsia="Calibri" w:hAnsi="Times New Roman" w:cs="Times New Roman"/>
                <w:sz w:val="28"/>
                <w:szCs w:val="28"/>
              </w:rPr>
              <w:t>оліпшення іміджу закладу освіти та конкурентноздатності закладу на ринку освітніх послуг</w:t>
            </w:r>
          </w:p>
          <w:p w:rsidR="00062B64" w:rsidRPr="00630DE7" w:rsidRDefault="00062B64"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 xml:space="preserve">Збільшення контингенту </w:t>
            </w:r>
            <w:r w:rsidR="009E6973" w:rsidRPr="00630DE7">
              <w:rPr>
                <w:rFonts w:ascii="Times New Roman" w:eastAsia="Calibri" w:hAnsi="Times New Roman" w:cs="Times New Roman"/>
                <w:sz w:val="28"/>
                <w:szCs w:val="28"/>
              </w:rPr>
              <w:t>здобувачів освіти</w:t>
            </w:r>
            <w:r w:rsidRPr="00630DE7">
              <w:rPr>
                <w:rFonts w:ascii="Times New Roman" w:eastAsia="Calibri" w:hAnsi="Times New Roman" w:cs="Times New Roman"/>
                <w:sz w:val="28"/>
                <w:szCs w:val="28"/>
              </w:rPr>
              <w:t xml:space="preserve"> та вихованців</w:t>
            </w:r>
          </w:p>
          <w:p w:rsidR="00062B64" w:rsidRPr="00630DE7" w:rsidRDefault="0046451A" w:rsidP="00630DE7">
            <w:pPr>
              <w:tabs>
                <w:tab w:val="left" w:pos="8647"/>
              </w:tabs>
              <w:spacing w:line="360" w:lineRule="auto"/>
              <w:contextualSpacing/>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Р</w:t>
            </w:r>
            <w:r w:rsidR="00062B64" w:rsidRPr="00630DE7">
              <w:rPr>
                <w:rFonts w:ascii="Times New Roman" w:eastAsia="Calibri" w:hAnsi="Times New Roman" w:cs="Times New Roman"/>
                <w:sz w:val="28"/>
                <w:szCs w:val="28"/>
              </w:rPr>
              <w:t>озширення ділових партнерських зв’язків із різними освітніми установами</w:t>
            </w:r>
          </w:p>
        </w:tc>
      </w:tr>
      <w:tr w:rsidR="00062B64" w:rsidRPr="009344F0"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Ініціатор розроблення програми</w:t>
            </w:r>
          </w:p>
        </w:tc>
        <w:tc>
          <w:tcPr>
            <w:tcW w:w="3981" w:type="pct"/>
          </w:tcPr>
          <w:p w:rsidR="00062B64" w:rsidRPr="00630DE7" w:rsidRDefault="00E422B0" w:rsidP="00E422B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Адміністрація </w:t>
            </w:r>
            <w:r w:rsidR="00451B86">
              <w:rPr>
                <w:rFonts w:ascii="Times New Roman" w:hAnsi="Times New Roman" w:cs="Times New Roman"/>
                <w:sz w:val="28"/>
                <w:szCs w:val="28"/>
                <w:lang w:eastAsia="ru-RU"/>
              </w:rPr>
              <w:t xml:space="preserve">закладу </w:t>
            </w:r>
            <w:r w:rsidR="00A34B45">
              <w:rPr>
                <w:rFonts w:ascii="Times New Roman" w:hAnsi="Times New Roman" w:cs="Times New Roman"/>
                <w:sz w:val="28"/>
                <w:szCs w:val="28"/>
                <w:lang w:eastAsia="ru-RU"/>
              </w:rPr>
              <w:t>загальної середньої освіти</w:t>
            </w:r>
            <w:r w:rsidR="00A34B45" w:rsidRPr="00630DE7">
              <w:rPr>
                <w:rFonts w:ascii="Times New Roman" w:hAnsi="Times New Roman" w:cs="Times New Roman"/>
                <w:sz w:val="28"/>
                <w:szCs w:val="28"/>
                <w:lang w:eastAsia="ru-RU"/>
              </w:rPr>
              <w:t xml:space="preserve"> «</w:t>
            </w:r>
            <w:r w:rsidR="00A34B45">
              <w:rPr>
                <w:rFonts w:ascii="Times New Roman" w:hAnsi="Times New Roman" w:cs="Times New Roman"/>
                <w:sz w:val="28"/>
                <w:szCs w:val="28"/>
                <w:lang w:eastAsia="ru-RU"/>
              </w:rPr>
              <w:t>Великоглушанький ліцей</w:t>
            </w:r>
            <w:r w:rsidR="00A34B45" w:rsidRPr="00630DE7">
              <w:rPr>
                <w:rFonts w:ascii="Times New Roman" w:hAnsi="Times New Roman" w:cs="Times New Roman"/>
                <w:sz w:val="28"/>
                <w:szCs w:val="28"/>
                <w:lang w:eastAsia="ru-RU"/>
              </w:rPr>
              <w:t>» К</w:t>
            </w:r>
            <w:r w:rsidR="00A34B45">
              <w:rPr>
                <w:rFonts w:ascii="Times New Roman" w:hAnsi="Times New Roman" w:cs="Times New Roman"/>
                <w:sz w:val="28"/>
                <w:szCs w:val="28"/>
                <w:lang w:eastAsia="ru-RU"/>
              </w:rPr>
              <w:t>амінь</w:t>
            </w:r>
            <w:r w:rsidR="00A34B45" w:rsidRPr="00630DE7">
              <w:rPr>
                <w:rFonts w:ascii="Times New Roman" w:hAnsi="Times New Roman" w:cs="Times New Roman"/>
                <w:sz w:val="28"/>
                <w:szCs w:val="28"/>
                <w:lang w:eastAsia="ru-RU"/>
              </w:rPr>
              <w:t xml:space="preserve"> – К</w:t>
            </w:r>
            <w:r w:rsidR="00A34B45">
              <w:rPr>
                <w:rFonts w:ascii="Times New Roman" w:hAnsi="Times New Roman" w:cs="Times New Roman"/>
                <w:sz w:val="28"/>
                <w:szCs w:val="28"/>
                <w:lang w:eastAsia="ru-RU"/>
              </w:rPr>
              <w:t>аширської</w:t>
            </w:r>
            <w:r w:rsidR="00A34B45" w:rsidRPr="00630DE7">
              <w:rPr>
                <w:rFonts w:ascii="Times New Roman" w:hAnsi="Times New Roman" w:cs="Times New Roman"/>
                <w:sz w:val="28"/>
                <w:szCs w:val="28"/>
                <w:lang w:eastAsia="ru-RU"/>
              </w:rPr>
              <w:t xml:space="preserve"> </w:t>
            </w:r>
            <w:r w:rsidR="00A34B45">
              <w:rPr>
                <w:rFonts w:ascii="Times New Roman" w:hAnsi="Times New Roman" w:cs="Times New Roman"/>
                <w:sz w:val="28"/>
                <w:szCs w:val="28"/>
                <w:lang w:eastAsia="ru-RU"/>
              </w:rPr>
              <w:t>міської ради Волинської області</w:t>
            </w:r>
          </w:p>
        </w:tc>
      </w:tr>
      <w:tr w:rsidR="00062B64" w:rsidRPr="00E422B0"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Дата та номер документа про затвердження Стратегії</w:t>
            </w:r>
          </w:p>
        </w:tc>
        <w:tc>
          <w:tcPr>
            <w:tcW w:w="3981" w:type="pct"/>
          </w:tcPr>
          <w:p w:rsidR="00062B64" w:rsidRPr="00630DE7" w:rsidRDefault="00062B64" w:rsidP="00E422B0">
            <w:pPr>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 xml:space="preserve">Затверджено рішенням педагогічної ради </w:t>
            </w:r>
            <w:r w:rsidR="00451B86">
              <w:rPr>
                <w:rFonts w:ascii="Times New Roman" w:hAnsi="Times New Roman" w:cs="Times New Roman"/>
                <w:sz w:val="28"/>
                <w:szCs w:val="28"/>
                <w:lang w:eastAsia="ru-RU"/>
              </w:rPr>
              <w:t>закладу</w:t>
            </w:r>
            <w:r w:rsidR="00271CFE" w:rsidRPr="00630DE7">
              <w:rPr>
                <w:rFonts w:ascii="Times New Roman" w:hAnsi="Times New Roman" w:cs="Times New Roman"/>
                <w:sz w:val="28"/>
                <w:szCs w:val="28"/>
                <w:lang w:eastAsia="ru-RU"/>
              </w:rPr>
              <w:t xml:space="preserve"> </w:t>
            </w:r>
            <w:r w:rsidR="00E422B0">
              <w:rPr>
                <w:rFonts w:ascii="Times New Roman" w:hAnsi="Times New Roman" w:cs="Times New Roman"/>
                <w:sz w:val="28"/>
                <w:szCs w:val="28"/>
                <w:lang w:eastAsia="ru-RU"/>
              </w:rPr>
              <w:t>загальної середньої освіти</w:t>
            </w:r>
            <w:r w:rsidR="00E422B0" w:rsidRPr="00630DE7">
              <w:rPr>
                <w:rFonts w:ascii="Times New Roman" w:hAnsi="Times New Roman" w:cs="Times New Roman"/>
                <w:sz w:val="28"/>
                <w:szCs w:val="28"/>
                <w:lang w:eastAsia="ru-RU"/>
              </w:rPr>
              <w:t xml:space="preserve"> «</w:t>
            </w:r>
            <w:r w:rsidR="00E422B0">
              <w:rPr>
                <w:rFonts w:ascii="Times New Roman" w:hAnsi="Times New Roman" w:cs="Times New Roman"/>
                <w:sz w:val="28"/>
                <w:szCs w:val="28"/>
                <w:lang w:eastAsia="ru-RU"/>
              </w:rPr>
              <w:t>Великоглушанький ліцей</w:t>
            </w:r>
            <w:r w:rsidR="00E422B0" w:rsidRPr="00630DE7">
              <w:rPr>
                <w:rFonts w:ascii="Times New Roman" w:hAnsi="Times New Roman" w:cs="Times New Roman"/>
                <w:sz w:val="28"/>
                <w:szCs w:val="28"/>
                <w:lang w:eastAsia="ru-RU"/>
              </w:rPr>
              <w:t>» К</w:t>
            </w:r>
            <w:r w:rsidR="00E422B0">
              <w:rPr>
                <w:rFonts w:ascii="Times New Roman" w:hAnsi="Times New Roman" w:cs="Times New Roman"/>
                <w:sz w:val="28"/>
                <w:szCs w:val="28"/>
                <w:lang w:eastAsia="ru-RU"/>
              </w:rPr>
              <w:t>амінь</w:t>
            </w:r>
            <w:r w:rsidR="00E422B0" w:rsidRPr="00630DE7">
              <w:rPr>
                <w:rFonts w:ascii="Times New Roman" w:hAnsi="Times New Roman" w:cs="Times New Roman"/>
                <w:sz w:val="28"/>
                <w:szCs w:val="28"/>
                <w:lang w:eastAsia="ru-RU"/>
              </w:rPr>
              <w:t xml:space="preserve"> – К</w:t>
            </w:r>
            <w:r w:rsidR="00E422B0">
              <w:rPr>
                <w:rFonts w:ascii="Times New Roman" w:hAnsi="Times New Roman" w:cs="Times New Roman"/>
                <w:sz w:val="28"/>
                <w:szCs w:val="28"/>
                <w:lang w:eastAsia="ru-RU"/>
              </w:rPr>
              <w:t>аширської</w:t>
            </w:r>
            <w:r w:rsidR="00E422B0" w:rsidRPr="00630DE7">
              <w:rPr>
                <w:rFonts w:ascii="Times New Roman" w:hAnsi="Times New Roman" w:cs="Times New Roman"/>
                <w:sz w:val="28"/>
                <w:szCs w:val="28"/>
                <w:lang w:eastAsia="ru-RU"/>
              </w:rPr>
              <w:t xml:space="preserve"> </w:t>
            </w:r>
            <w:r w:rsidR="00E422B0">
              <w:rPr>
                <w:rFonts w:ascii="Times New Roman" w:hAnsi="Times New Roman" w:cs="Times New Roman"/>
                <w:sz w:val="28"/>
                <w:szCs w:val="28"/>
                <w:lang w:eastAsia="ru-RU"/>
              </w:rPr>
              <w:t>міської ради Волинської області</w:t>
            </w:r>
            <w:r w:rsidR="00E422B0" w:rsidRPr="00630DE7">
              <w:rPr>
                <w:rFonts w:ascii="Times New Roman" w:hAnsi="Times New Roman" w:cs="Times New Roman"/>
                <w:sz w:val="28"/>
                <w:szCs w:val="28"/>
                <w:lang w:eastAsia="ru-RU"/>
              </w:rPr>
              <w:t xml:space="preserve"> </w:t>
            </w:r>
            <w:r w:rsidRPr="00630DE7">
              <w:rPr>
                <w:rFonts w:ascii="Times New Roman" w:hAnsi="Times New Roman" w:cs="Times New Roman"/>
                <w:sz w:val="28"/>
                <w:szCs w:val="28"/>
                <w:lang w:eastAsia="ru-RU"/>
              </w:rPr>
              <w:t xml:space="preserve">від </w:t>
            </w:r>
            <w:r w:rsidR="00451B86">
              <w:rPr>
                <w:rFonts w:ascii="Times New Roman" w:hAnsi="Times New Roman" w:cs="Times New Roman"/>
                <w:sz w:val="28"/>
                <w:szCs w:val="28"/>
                <w:lang w:eastAsia="ru-RU"/>
              </w:rPr>
              <w:t xml:space="preserve">31. 01.2022 </w:t>
            </w:r>
            <w:r w:rsidRPr="00630DE7">
              <w:rPr>
                <w:rFonts w:ascii="Times New Roman" w:hAnsi="Times New Roman" w:cs="Times New Roman"/>
                <w:sz w:val="28"/>
                <w:szCs w:val="28"/>
                <w:lang w:eastAsia="ru-RU"/>
              </w:rPr>
              <w:t xml:space="preserve"> протокол № </w:t>
            </w:r>
            <w:r w:rsidR="003F2A32" w:rsidRPr="00630DE7">
              <w:rPr>
                <w:rFonts w:ascii="Times New Roman" w:hAnsi="Times New Roman" w:cs="Times New Roman"/>
                <w:sz w:val="28"/>
                <w:szCs w:val="28"/>
                <w:lang w:eastAsia="ru-RU"/>
              </w:rPr>
              <w:t>10</w:t>
            </w:r>
          </w:p>
        </w:tc>
      </w:tr>
      <w:tr w:rsidR="00E422B0" w:rsidRPr="00630DE7" w:rsidTr="00DB6B6B">
        <w:tc>
          <w:tcPr>
            <w:tcW w:w="1019" w:type="pct"/>
          </w:tcPr>
          <w:p w:rsidR="00E422B0" w:rsidRPr="00630DE7" w:rsidRDefault="00E422B0"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Розробник програми</w:t>
            </w:r>
          </w:p>
        </w:tc>
        <w:tc>
          <w:tcPr>
            <w:tcW w:w="3981" w:type="pct"/>
          </w:tcPr>
          <w:p w:rsidR="00E422B0" w:rsidRDefault="00E422B0">
            <w:r w:rsidRPr="005B3F97">
              <w:rPr>
                <w:rFonts w:ascii="Times New Roman" w:hAnsi="Times New Roman" w:cs="Times New Roman"/>
                <w:sz w:val="28"/>
                <w:szCs w:val="28"/>
                <w:lang w:eastAsia="ru-RU"/>
              </w:rPr>
              <w:t xml:space="preserve"> </w:t>
            </w:r>
            <w:r w:rsidR="00451B86">
              <w:rPr>
                <w:rFonts w:ascii="Times New Roman" w:hAnsi="Times New Roman" w:cs="Times New Roman"/>
                <w:sz w:val="28"/>
                <w:szCs w:val="28"/>
                <w:lang w:eastAsia="ru-RU"/>
              </w:rPr>
              <w:t>ЗЗСО</w:t>
            </w:r>
            <w:r w:rsidR="00451B86" w:rsidRPr="005B3F97">
              <w:rPr>
                <w:rFonts w:ascii="Times New Roman" w:hAnsi="Times New Roman" w:cs="Times New Roman"/>
                <w:sz w:val="28"/>
                <w:szCs w:val="28"/>
                <w:lang w:eastAsia="ru-RU"/>
              </w:rPr>
              <w:t xml:space="preserve"> </w:t>
            </w:r>
            <w:r w:rsidRPr="005B3F97">
              <w:rPr>
                <w:rFonts w:ascii="Times New Roman" w:hAnsi="Times New Roman" w:cs="Times New Roman"/>
                <w:sz w:val="28"/>
                <w:szCs w:val="28"/>
                <w:lang w:eastAsia="ru-RU"/>
              </w:rPr>
              <w:t>«Великоглушанький ліцей» Камінь – Каширської міської ради Волинської області</w:t>
            </w:r>
          </w:p>
        </w:tc>
      </w:tr>
      <w:tr w:rsidR="00E422B0" w:rsidRPr="00630DE7" w:rsidTr="00DB6B6B">
        <w:tc>
          <w:tcPr>
            <w:tcW w:w="1019" w:type="pct"/>
          </w:tcPr>
          <w:p w:rsidR="00E422B0" w:rsidRPr="00630DE7" w:rsidRDefault="00E422B0"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Відповідальн</w:t>
            </w:r>
            <w:r w:rsidRPr="00630DE7">
              <w:rPr>
                <w:rFonts w:ascii="Times New Roman" w:hAnsi="Times New Roman" w:cs="Times New Roman"/>
                <w:b/>
                <w:sz w:val="28"/>
                <w:szCs w:val="28"/>
                <w:lang w:eastAsia="ru-RU"/>
              </w:rPr>
              <w:lastRenderedPageBreak/>
              <w:t>ий виконавець</w:t>
            </w:r>
          </w:p>
        </w:tc>
        <w:tc>
          <w:tcPr>
            <w:tcW w:w="3981" w:type="pct"/>
          </w:tcPr>
          <w:p w:rsidR="00E422B0" w:rsidRDefault="00E422B0">
            <w:r w:rsidRPr="005B3F97">
              <w:rPr>
                <w:rFonts w:ascii="Times New Roman" w:hAnsi="Times New Roman" w:cs="Times New Roman"/>
                <w:sz w:val="28"/>
                <w:szCs w:val="28"/>
                <w:lang w:eastAsia="ru-RU"/>
              </w:rPr>
              <w:lastRenderedPageBreak/>
              <w:t xml:space="preserve"> </w:t>
            </w:r>
            <w:r w:rsidR="00451B86">
              <w:rPr>
                <w:rFonts w:ascii="Times New Roman" w:hAnsi="Times New Roman" w:cs="Times New Roman"/>
                <w:sz w:val="28"/>
                <w:szCs w:val="28"/>
                <w:lang w:eastAsia="ru-RU"/>
              </w:rPr>
              <w:t>ЗЗСО</w:t>
            </w:r>
            <w:r w:rsidRPr="005B3F97">
              <w:rPr>
                <w:rFonts w:ascii="Times New Roman" w:hAnsi="Times New Roman" w:cs="Times New Roman"/>
                <w:sz w:val="28"/>
                <w:szCs w:val="28"/>
                <w:lang w:eastAsia="ru-RU"/>
              </w:rPr>
              <w:t>«Великоглушанький ліцей» Камінь – Каширської міської ради Волинської області</w:t>
            </w:r>
          </w:p>
        </w:tc>
      </w:tr>
      <w:tr w:rsidR="00062B64" w:rsidRPr="009344F0"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lastRenderedPageBreak/>
              <w:t>Учасники програми</w:t>
            </w:r>
          </w:p>
        </w:tc>
        <w:tc>
          <w:tcPr>
            <w:tcW w:w="3981" w:type="pct"/>
          </w:tcPr>
          <w:p w:rsidR="00062B64" w:rsidRPr="00630DE7" w:rsidRDefault="00451B86" w:rsidP="00630DE7">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ЗЗСО</w:t>
            </w:r>
            <w:r w:rsidRPr="00630DE7">
              <w:rPr>
                <w:rFonts w:ascii="Times New Roman" w:hAnsi="Times New Roman" w:cs="Times New Roman"/>
                <w:sz w:val="28"/>
                <w:szCs w:val="28"/>
                <w:lang w:eastAsia="ru-RU"/>
              </w:rPr>
              <w:t xml:space="preserve"> </w:t>
            </w:r>
            <w:r w:rsidR="00E422B0" w:rsidRPr="00630DE7">
              <w:rPr>
                <w:rFonts w:ascii="Times New Roman" w:hAnsi="Times New Roman" w:cs="Times New Roman"/>
                <w:sz w:val="28"/>
                <w:szCs w:val="28"/>
                <w:lang w:eastAsia="ru-RU"/>
              </w:rPr>
              <w:t>«</w:t>
            </w:r>
            <w:r w:rsidR="00E422B0">
              <w:rPr>
                <w:rFonts w:ascii="Times New Roman" w:hAnsi="Times New Roman" w:cs="Times New Roman"/>
                <w:sz w:val="28"/>
                <w:szCs w:val="28"/>
                <w:lang w:eastAsia="ru-RU"/>
              </w:rPr>
              <w:t>Великоглушанький ліцей</w:t>
            </w:r>
            <w:r w:rsidR="00E422B0" w:rsidRPr="00630DE7">
              <w:rPr>
                <w:rFonts w:ascii="Times New Roman" w:hAnsi="Times New Roman" w:cs="Times New Roman"/>
                <w:sz w:val="28"/>
                <w:szCs w:val="28"/>
                <w:lang w:eastAsia="ru-RU"/>
              </w:rPr>
              <w:t>» К</w:t>
            </w:r>
            <w:r w:rsidR="00E422B0">
              <w:rPr>
                <w:rFonts w:ascii="Times New Roman" w:hAnsi="Times New Roman" w:cs="Times New Roman"/>
                <w:sz w:val="28"/>
                <w:szCs w:val="28"/>
                <w:lang w:eastAsia="ru-RU"/>
              </w:rPr>
              <w:t>амінь</w:t>
            </w:r>
            <w:r w:rsidR="00E422B0" w:rsidRPr="00630DE7">
              <w:rPr>
                <w:rFonts w:ascii="Times New Roman" w:hAnsi="Times New Roman" w:cs="Times New Roman"/>
                <w:sz w:val="28"/>
                <w:szCs w:val="28"/>
                <w:lang w:eastAsia="ru-RU"/>
              </w:rPr>
              <w:t xml:space="preserve"> – К</w:t>
            </w:r>
            <w:r w:rsidR="00E422B0">
              <w:rPr>
                <w:rFonts w:ascii="Times New Roman" w:hAnsi="Times New Roman" w:cs="Times New Roman"/>
                <w:sz w:val="28"/>
                <w:szCs w:val="28"/>
                <w:lang w:eastAsia="ru-RU"/>
              </w:rPr>
              <w:t>аширської</w:t>
            </w:r>
            <w:r w:rsidR="00E422B0" w:rsidRPr="00630DE7">
              <w:rPr>
                <w:rFonts w:ascii="Times New Roman" w:hAnsi="Times New Roman" w:cs="Times New Roman"/>
                <w:sz w:val="28"/>
                <w:szCs w:val="28"/>
                <w:lang w:eastAsia="ru-RU"/>
              </w:rPr>
              <w:t xml:space="preserve"> </w:t>
            </w:r>
            <w:r w:rsidR="00E422B0">
              <w:rPr>
                <w:rFonts w:ascii="Times New Roman" w:hAnsi="Times New Roman" w:cs="Times New Roman"/>
                <w:sz w:val="28"/>
                <w:szCs w:val="28"/>
                <w:lang w:eastAsia="ru-RU"/>
              </w:rPr>
              <w:t>міської ради Волинської області</w:t>
            </w:r>
            <w:r w:rsidR="00E422B0" w:rsidRPr="00630DE7">
              <w:rPr>
                <w:rFonts w:ascii="Times New Roman" w:hAnsi="Times New Roman" w:cs="Times New Roman"/>
                <w:sz w:val="28"/>
                <w:szCs w:val="28"/>
                <w:lang w:eastAsia="ru-RU"/>
              </w:rPr>
              <w:t xml:space="preserve"> </w:t>
            </w:r>
            <w:r w:rsidR="00E71786" w:rsidRPr="00630DE7">
              <w:rPr>
                <w:rFonts w:ascii="Times New Roman" w:hAnsi="Times New Roman" w:cs="Times New Roman"/>
                <w:sz w:val="28"/>
                <w:szCs w:val="28"/>
                <w:lang w:eastAsia="ru-RU"/>
              </w:rPr>
              <w:t>батьки</w:t>
            </w:r>
            <w:r w:rsidR="00062B64" w:rsidRPr="00630DE7">
              <w:rPr>
                <w:rFonts w:ascii="Times New Roman" w:hAnsi="Times New Roman" w:cs="Times New Roman"/>
                <w:sz w:val="28"/>
                <w:szCs w:val="28"/>
                <w:lang w:eastAsia="ru-RU"/>
              </w:rPr>
              <w:t>,</w:t>
            </w:r>
            <w:r w:rsidR="00E71786" w:rsidRPr="00630DE7">
              <w:rPr>
                <w:rFonts w:ascii="Times New Roman" w:hAnsi="Times New Roman" w:cs="Times New Roman"/>
                <w:sz w:val="28"/>
                <w:szCs w:val="28"/>
                <w:lang w:eastAsia="ru-RU"/>
              </w:rPr>
              <w:t xml:space="preserve"> здобувачі освіти</w:t>
            </w:r>
            <w:r w:rsidR="00062B64" w:rsidRPr="00630DE7">
              <w:rPr>
                <w:rFonts w:ascii="Times New Roman" w:hAnsi="Times New Roman" w:cs="Times New Roman"/>
                <w:sz w:val="28"/>
                <w:szCs w:val="28"/>
                <w:lang w:eastAsia="ru-RU"/>
              </w:rPr>
              <w:t xml:space="preserve"> </w:t>
            </w:r>
          </w:p>
        </w:tc>
      </w:tr>
      <w:tr w:rsidR="00062B64" w:rsidRPr="00630DE7" w:rsidTr="00DB6B6B">
        <w:tc>
          <w:tcPr>
            <w:tcW w:w="1019" w:type="pct"/>
          </w:tcPr>
          <w:p w:rsidR="00062B64" w:rsidRPr="00630DE7" w:rsidRDefault="00062B64" w:rsidP="00630DE7">
            <w:pPr>
              <w:tabs>
                <w:tab w:val="left" w:pos="8647"/>
              </w:tabs>
              <w:spacing w:line="360" w:lineRule="auto"/>
              <w:jc w:val="both"/>
              <w:rPr>
                <w:rFonts w:ascii="Times New Roman" w:hAnsi="Times New Roman" w:cs="Times New Roman"/>
                <w:b/>
                <w:sz w:val="28"/>
                <w:szCs w:val="28"/>
                <w:lang w:eastAsia="ru-RU"/>
              </w:rPr>
            </w:pPr>
            <w:r w:rsidRPr="00630DE7">
              <w:rPr>
                <w:rFonts w:ascii="Times New Roman" w:hAnsi="Times New Roman" w:cs="Times New Roman"/>
                <w:b/>
                <w:sz w:val="28"/>
                <w:szCs w:val="28"/>
                <w:lang w:eastAsia="ru-RU"/>
              </w:rPr>
              <w:t>Контроль за виконанням, корекція та оцінювання</w:t>
            </w:r>
          </w:p>
        </w:tc>
        <w:tc>
          <w:tcPr>
            <w:tcW w:w="3981" w:type="pct"/>
          </w:tcPr>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Системний моніторинг реалізації Стратегії розвитку</w:t>
            </w:r>
          </w:p>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Участь батьків і громад</w:t>
            </w:r>
            <w:r w:rsidR="00E71786" w:rsidRPr="00630DE7">
              <w:rPr>
                <w:rFonts w:ascii="Times New Roman" w:hAnsi="Times New Roman" w:cs="Times New Roman"/>
                <w:sz w:val="28"/>
                <w:szCs w:val="28"/>
                <w:lang w:eastAsia="ru-RU"/>
              </w:rPr>
              <w:t>ськості в незалежному оцінюванні</w:t>
            </w:r>
            <w:r w:rsidRPr="00630DE7">
              <w:rPr>
                <w:rFonts w:ascii="Times New Roman" w:hAnsi="Times New Roman" w:cs="Times New Roman"/>
                <w:sz w:val="28"/>
                <w:szCs w:val="28"/>
                <w:lang w:eastAsia="ru-RU"/>
              </w:rPr>
              <w:t xml:space="preserve"> якості освіти</w:t>
            </w:r>
          </w:p>
          <w:p w:rsidR="00062B64" w:rsidRPr="00630DE7" w:rsidRDefault="00062B64" w:rsidP="00630DE7">
            <w:pPr>
              <w:tabs>
                <w:tab w:val="left" w:pos="8647"/>
              </w:tabs>
              <w:spacing w:line="360" w:lineRule="auto"/>
              <w:jc w:val="both"/>
              <w:rPr>
                <w:rFonts w:ascii="Times New Roman" w:hAnsi="Times New Roman" w:cs="Times New Roman"/>
                <w:sz w:val="28"/>
                <w:szCs w:val="28"/>
                <w:lang w:eastAsia="ru-RU"/>
              </w:rPr>
            </w:pPr>
            <w:r w:rsidRPr="00630DE7">
              <w:rPr>
                <w:rFonts w:ascii="Times New Roman" w:hAnsi="Times New Roman" w:cs="Times New Roman"/>
                <w:sz w:val="28"/>
                <w:szCs w:val="28"/>
                <w:lang w:eastAsia="ru-RU"/>
              </w:rPr>
              <w:t>Поліпшення якісних показників ЗНО, ДПА, результатів предметних олімпіад</w:t>
            </w:r>
          </w:p>
        </w:tc>
      </w:tr>
    </w:tbl>
    <w:p w:rsidR="00062B64" w:rsidRPr="00630DE7" w:rsidRDefault="00062B64" w:rsidP="00630DE7">
      <w:pPr>
        <w:tabs>
          <w:tab w:val="left" w:pos="8647"/>
        </w:tabs>
        <w:spacing w:after="0" w:line="360" w:lineRule="auto"/>
        <w:ind w:firstLine="709"/>
        <w:jc w:val="both"/>
        <w:rPr>
          <w:rFonts w:ascii="Times New Roman" w:hAnsi="Times New Roman" w:cs="Times New Roman"/>
          <w:sz w:val="28"/>
          <w:szCs w:val="28"/>
          <w:lang w:val="uk-UA" w:eastAsia="ru-RU"/>
        </w:rPr>
      </w:pPr>
    </w:p>
    <w:p w:rsidR="00652FB6" w:rsidRPr="00630DE7" w:rsidRDefault="00652FB6" w:rsidP="00630DE7">
      <w:pPr>
        <w:tabs>
          <w:tab w:val="left" w:pos="8647"/>
        </w:tabs>
        <w:spacing w:line="360" w:lineRule="auto"/>
        <w:ind w:firstLine="709"/>
        <w:jc w:val="both"/>
        <w:rPr>
          <w:rFonts w:ascii="Times New Roman" w:eastAsia="Times New Roman" w:hAnsi="Times New Roman" w:cs="Times New Roman"/>
          <w:b/>
          <w:sz w:val="28"/>
          <w:szCs w:val="28"/>
          <w:lang w:val="uk-UA" w:eastAsia="uk-UA"/>
        </w:rPr>
      </w:pPr>
    </w:p>
    <w:p w:rsidR="00BC50FA" w:rsidRDefault="00BC50FA"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B6B6B" w:rsidRPr="00630DE7" w:rsidRDefault="00DB6B6B"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806E03" w:rsidRPr="00630DE7" w:rsidRDefault="00806E03" w:rsidP="00630DE7">
      <w:pPr>
        <w:tabs>
          <w:tab w:val="left" w:pos="8647"/>
        </w:tabs>
        <w:spacing w:line="360" w:lineRule="auto"/>
        <w:jc w:val="both"/>
        <w:rPr>
          <w:rFonts w:ascii="Times New Roman" w:eastAsia="Times New Roman" w:hAnsi="Times New Roman" w:cs="Times New Roman"/>
          <w:b/>
          <w:sz w:val="28"/>
          <w:szCs w:val="28"/>
          <w:lang w:val="uk-UA" w:eastAsia="uk-UA"/>
        </w:rPr>
      </w:pPr>
    </w:p>
    <w:p w:rsidR="00D60DC4" w:rsidRPr="00630DE7" w:rsidRDefault="00062B64" w:rsidP="00630DE7">
      <w:pPr>
        <w:pStyle w:val="a3"/>
        <w:numPr>
          <w:ilvl w:val="0"/>
          <w:numId w:val="32"/>
        </w:numPr>
        <w:tabs>
          <w:tab w:val="left" w:pos="8647"/>
        </w:tabs>
        <w:spacing w:line="360" w:lineRule="auto"/>
        <w:jc w:val="both"/>
        <w:rPr>
          <w:rFonts w:ascii="Times New Roman" w:eastAsia="Times New Roman" w:hAnsi="Times New Roman" w:cs="Times New Roman"/>
          <w:b/>
          <w:sz w:val="28"/>
          <w:szCs w:val="28"/>
          <w:lang w:val="uk-UA" w:eastAsia="uk-UA"/>
        </w:rPr>
      </w:pPr>
      <w:r w:rsidRPr="00630DE7">
        <w:rPr>
          <w:rFonts w:ascii="Times New Roman" w:eastAsia="Times New Roman" w:hAnsi="Times New Roman" w:cs="Times New Roman"/>
          <w:b/>
          <w:sz w:val="28"/>
          <w:szCs w:val="28"/>
          <w:lang w:val="uk-UA" w:eastAsia="uk-UA"/>
        </w:rPr>
        <w:lastRenderedPageBreak/>
        <w:t>ВСТУП</w:t>
      </w:r>
    </w:p>
    <w:p w:rsidR="00D60DC4" w:rsidRPr="00630DE7" w:rsidRDefault="00D60DC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Освіта – це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громадян, які здатні до свідомого вибору.</w:t>
      </w:r>
    </w:p>
    <w:p w:rsidR="00D60DC4" w:rsidRPr="00630DE7" w:rsidRDefault="00D60DC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Розвиток системи освіти в Україні визначається Конституцією України, Законами Україн</w:t>
      </w:r>
      <w:r w:rsidR="00EE5490" w:rsidRPr="00630DE7">
        <w:rPr>
          <w:rFonts w:ascii="Times New Roman" w:eastAsia="Times New Roman" w:hAnsi="Times New Roman" w:cs="Times New Roman"/>
          <w:color w:val="000000"/>
          <w:sz w:val="28"/>
          <w:szCs w:val="28"/>
          <w:lang w:val="uk-UA" w:eastAsia="ru-RU"/>
        </w:rPr>
        <w:t>и «Про освіту», «Про загальну середню освіту»</w:t>
      </w:r>
      <w:r w:rsidRPr="00630DE7">
        <w:rPr>
          <w:rFonts w:ascii="Times New Roman" w:eastAsia="Times New Roman" w:hAnsi="Times New Roman" w:cs="Times New Roman"/>
          <w:color w:val="000000"/>
          <w:sz w:val="28"/>
          <w:szCs w:val="28"/>
          <w:lang w:val="uk-UA" w:eastAsia="ru-RU"/>
        </w:rPr>
        <w:t xml:space="preserve">, Концепцією нової української </w:t>
      </w:r>
      <w:r w:rsidR="00627890">
        <w:rPr>
          <w:rFonts w:ascii="Times New Roman" w:eastAsia="Times New Roman" w:hAnsi="Times New Roman" w:cs="Times New Roman"/>
          <w:color w:val="000000"/>
          <w:sz w:val="28"/>
          <w:szCs w:val="28"/>
          <w:lang w:val="uk-UA" w:eastAsia="ru-RU"/>
        </w:rPr>
        <w:t>школи</w:t>
      </w:r>
      <w:r w:rsidRPr="00630DE7">
        <w:rPr>
          <w:rFonts w:ascii="Times New Roman" w:eastAsia="Times New Roman" w:hAnsi="Times New Roman" w:cs="Times New Roman"/>
          <w:color w:val="000000"/>
          <w:sz w:val="28"/>
          <w:szCs w:val="28"/>
          <w:lang w:val="uk-UA" w:eastAsia="ru-RU"/>
        </w:rPr>
        <w:t>.</w:t>
      </w:r>
    </w:p>
    <w:p w:rsidR="00D60DC4" w:rsidRPr="00630DE7" w:rsidRDefault="00402957"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sz w:val="28"/>
          <w:szCs w:val="28"/>
          <w:lang w:val="uk-UA" w:eastAsia="ru-RU"/>
        </w:rPr>
        <w:t>ЗЗСО «Великоглушанський ліцей»</w:t>
      </w:r>
      <w:r w:rsidR="00D60DC4" w:rsidRPr="00630DE7">
        <w:rPr>
          <w:rFonts w:ascii="Times New Roman" w:eastAsia="Times New Roman" w:hAnsi="Times New Roman" w:cs="Times New Roman"/>
          <w:color w:val="000000"/>
          <w:sz w:val="28"/>
          <w:szCs w:val="28"/>
          <w:lang w:val="uk-UA" w:eastAsia="ru-RU"/>
        </w:rPr>
        <w:t xml:space="preserve">забезпечує набуття </w:t>
      </w:r>
      <w:r w:rsidR="00CF61D1" w:rsidRPr="00630DE7">
        <w:rPr>
          <w:rFonts w:ascii="Times New Roman" w:eastAsia="Times New Roman" w:hAnsi="Times New Roman" w:cs="Times New Roman"/>
          <w:color w:val="000000"/>
          <w:sz w:val="28"/>
          <w:szCs w:val="28"/>
          <w:lang w:val="uk-UA" w:eastAsia="ru-RU"/>
        </w:rPr>
        <w:t xml:space="preserve">здобувачами </w:t>
      </w:r>
      <w:r w:rsidR="00D60DC4" w:rsidRPr="00630DE7">
        <w:rPr>
          <w:rFonts w:ascii="Times New Roman" w:eastAsia="Times New Roman" w:hAnsi="Times New Roman" w:cs="Times New Roman"/>
          <w:color w:val="000000"/>
          <w:sz w:val="28"/>
          <w:szCs w:val="28"/>
          <w:lang w:val="uk-UA" w:eastAsia="ru-RU"/>
        </w:rPr>
        <w:t xml:space="preserve">знань за програмами </w:t>
      </w:r>
      <w:r w:rsidR="00CF61D1" w:rsidRPr="00630DE7">
        <w:rPr>
          <w:rFonts w:ascii="Times New Roman" w:eastAsia="Times New Roman" w:hAnsi="Times New Roman" w:cs="Times New Roman"/>
          <w:color w:val="000000"/>
          <w:sz w:val="28"/>
          <w:szCs w:val="28"/>
          <w:lang w:val="uk-UA" w:eastAsia="ru-RU"/>
        </w:rPr>
        <w:t xml:space="preserve">дошкільної, </w:t>
      </w:r>
      <w:r w:rsidR="00D60DC4" w:rsidRPr="00630DE7">
        <w:rPr>
          <w:rFonts w:ascii="Times New Roman" w:eastAsia="Times New Roman" w:hAnsi="Times New Roman" w:cs="Times New Roman"/>
          <w:color w:val="000000"/>
          <w:sz w:val="28"/>
          <w:szCs w:val="28"/>
          <w:lang w:val="uk-UA" w:eastAsia="ru-RU"/>
        </w:rPr>
        <w:t xml:space="preserve">початкової, базової та повної загальної середньої освіти, досягнення ними визначених </w:t>
      </w:r>
      <w:r w:rsidR="00F81680" w:rsidRPr="00630DE7">
        <w:rPr>
          <w:rFonts w:ascii="Times New Roman" w:eastAsia="Times New Roman" w:hAnsi="Times New Roman" w:cs="Times New Roman"/>
          <w:color w:val="000000"/>
          <w:sz w:val="28"/>
          <w:szCs w:val="28"/>
          <w:lang w:val="uk-UA" w:eastAsia="ru-RU"/>
        </w:rPr>
        <w:t xml:space="preserve">Державними </w:t>
      </w:r>
      <w:r w:rsidR="00D60DC4" w:rsidRPr="00630DE7">
        <w:rPr>
          <w:rFonts w:ascii="Times New Roman" w:eastAsia="Times New Roman" w:hAnsi="Times New Roman" w:cs="Times New Roman"/>
          <w:color w:val="000000"/>
          <w:sz w:val="28"/>
          <w:szCs w:val="28"/>
          <w:lang w:val="uk-UA" w:eastAsia="ru-RU"/>
        </w:rPr>
        <w:t xml:space="preserve">стандартами освіти результатів навчання, а також сприяє розвитку здібностей і талантів, вихованню свідомого громадянина України. </w:t>
      </w:r>
    </w:p>
    <w:p w:rsidR="00D60DC4" w:rsidRPr="00630DE7" w:rsidRDefault="00D60DC4" w:rsidP="00630DE7">
      <w:pPr>
        <w:pStyle w:val="a9"/>
        <w:tabs>
          <w:tab w:val="left" w:pos="8647"/>
        </w:tabs>
        <w:kinsoku w:val="0"/>
        <w:overflowPunct w:val="0"/>
        <w:spacing w:before="134" w:beforeAutospacing="0" w:after="0" w:afterAutospacing="0" w:line="360" w:lineRule="auto"/>
        <w:ind w:firstLine="709"/>
        <w:jc w:val="both"/>
        <w:textAlignment w:val="baseline"/>
        <w:rPr>
          <w:sz w:val="28"/>
          <w:szCs w:val="28"/>
          <w:lang w:val="uk-UA"/>
        </w:rPr>
      </w:pPr>
      <w:r w:rsidRPr="00630DE7">
        <w:rPr>
          <w:color w:val="000000"/>
          <w:sz w:val="28"/>
          <w:szCs w:val="28"/>
          <w:lang w:val="uk-UA"/>
        </w:rPr>
        <w:t xml:space="preserve">Освітній процес в </w:t>
      </w:r>
      <w:r w:rsidR="00402957" w:rsidRPr="00630DE7">
        <w:rPr>
          <w:sz w:val="28"/>
          <w:szCs w:val="28"/>
          <w:lang w:val="uk-UA"/>
        </w:rPr>
        <w:t xml:space="preserve">ЗЗСО «Великоглушанський ліцей» </w:t>
      </w:r>
      <w:r w:rsidR="00526162" w:rsidRPr="00630DE7">
        <w:rPr>
          <w:color w:val="000000"/>
          <w:sz w:val="28"/>
          <w:szCs w:val="28"/>
          <w:lang w:val="uk-UA"/>
        </w:rPr>
        <w:t xml:space="preserve">спрямований на </w:t>
      </w:r>
      <w:r w:rsidRPr="00630DE7">
        <w:rPr>
          <w:color w:val="000000"/>
          <w:sz w:val="28"/>
          <w:szCs w:val="28"/>
          <w:lang w:val="uk-UA"/>
        </w:rPr>
        <w:t xml:space="preserve">формування в </w:t>
      </w:r>
      <w:r w:rsidR="009E6973" w:rsidRPr="00630DE7">
        <w:rPr>
          <w:color w:val="000000"/>
          <w:sz w:val="28"/>
          <w:szCs w:val="28"/>
          <w:lang w:val="uk-UA"/>
        </w:rPr>
        <w:t>здобувачів освіти</w:t>
      </w:r>
      <w:r w:rsidRPr="00630DE7">
        <w:rPr>
          <w:color w:val="000000"/>
          <w:sz w:val="28"/>
          <w:szCs w:val="28"/>
          <w:lang w:val="uk-UA"/>
        </w:rPr>
        <w:t xml:space="preserve"> ключових компетентностей,  передбачених сучасними о</w:t>
      </w:r>
      <w:r w:rsidR="00526162" w:rsidRPr="00630DE7">
        <w:rPr>
          <w:color w:val="000000"/>
          <w:sz w:val="28"/>
          <w:szCs w:val="28"/>
          <w:lang w:val="uk-UA"/>
        </w:rPr>
        <w:t>світніми стандартами, необхідних</w:t>
      </w:r>
      <w:r w:rsidRPr="00630DE7">
        <w:rPr>
          <w:color w:val="000000"/>
          <w:sz w:val="28"/>
          <w:szCs w:val="28"/>
          <w:lang w:val="uk-UA"/>
        </w:rPr>
        <w:t xml:space="preserve">  кожній  сучасній  людині  для  успішної життєдіяльності.</w:t>
      </w:r>
      <w:r w:rsidR="004334DD" w:rsidRPr="00630DE7">
        <w:rPr>
          <w:rFonts w:eastAsia="+mn-ea"/>
          <w:sz w:val="28"/>
          <w:szCs w:val="28"/>
          <w:lang w:val="uk-UA"/>
        </w:rPr>
        <w:t xml:space="preserve">Така людина має бути здатною: </w:t>
      </w:r>
      <w:r w:rsidR="004334DD" w:rsidRPr="00630DE7">
        <w:rPr>
          <w:rFonts w:eastAsia="+mn-ea"/>
          <w:bCs/>
          <w:sz w:val="28"/>
          <w:szCs w:val="28"/>
          <w:lang w:val="uk-UA"/>
        </w:rPr>
        <w:t>сприймати зміни</w:t>
      </w:r>
      <w:r w:rsidR="004334DD" w:rsidRPr="00630DE7">
        <w:rPr>
          <w:rFonts w:eastAsia="+mn-ea"/>
          <w:sz w:val="28"/>
          <w:szCs w:val="28"/>
          <w:lang w:val="uk-UA"/>
        </w:rPr>
        <w:t xml:space="preserve">, </w:t>
      </w:r>
      <w:r w:rsidR="004334DD" w:rsidRPr="00630DE7">
        <w:rPr>
          <w:rFonts w:eastAsia="+mn-ea"/>
          <w:bCs/>
          <w:sz w:val="28"/>
          <w:szCs w:val="28"/>
          <w:lang w:val="uk-UA"/>
        </w:rPr>
        <w:t>створювати зміни</w:t>
      </w:r>
      <w:r w:rsidR="004334DD" w:rsidRPr="00630DE7">
        <w:rPr>
          <w:rFonts w:eastAsia="+mn-ea"/>
          <w:sz w:val="28"/>
          <w:szCs w:val="28"/>
          <w:lang w:val="uk-UA"/>
        </w:rPr>
        <w:t xml:space="preserve">, </w:t>
      </w:r>
      <w:r w:rsidR="004334DD" w:rsidRPr="00630DE7">
        <w:rPr>
          <w:rFonts w:eastAsia="+mn-ea"/>
          <w:bCs/>
          <w:sz w:val="28"/>
          <w:szCs w:val="28"/>
          <w:lang w:val="uk-UA"/>
        </w:rPr>
        <w:t>жити в середовищі, яке постійно змінюється</w:t>
      </w:r>
      <w:r w:rsidR="004334DD" w:rsidRPr="00630DE7">
        <w:rPr>
          <w:rFonts w:eastAsia="+mn-ea"/>
          <w:sz w:val="28"/>
          <w:szCs w:val="28"/>
          <w:lang w:val="uk-UA"/>
        </w:rPr>
        <w:t xml:space="preserve"> - нові знання, нові ідеї, нові технології, нове життя.</w:t>
      </w:r>
    </w:p>
    <w:p w:rsidR="00D60DC4" w:rsidRPr="00630DE7" w:rsidRDefault="00D60DC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Педагогічний колектив прагне створити умови для розвитку кожного </w:t>
      </w:r>
      <w:r w:rsidR="009E6973" w:rsidRPr="00630DE7">
        <w:rPr>
          <w:rFonts w:ascii="Times New Roman" w:eastAsia="Times New Roman" w:hAnsi="Times New Roman" w:cs="Times New Roman"/>
          <w:color w:val="000000"/>
          <w:sz w:val="28"/>
          <w:szCs w:val="28"/>
          <w:lang w:val="uk-UA" w:eastAsia="ru-RU"/>
        </w:rPr>
        <w:t>здобувача освіти</w:t>
      </w:r>
      <w:r w:rsidRPr="00630DE7">
        <w:rPr>
          <w:rFonts w:ascii="Times New Roman" w:eastAsia="Times New Roman" w:hAnsi="Times New Roman" w:cs="Times New Roman"/>
          <w:color w:val="000000"/>
          <w:sz w:val="28"/>
          <w:szCs w:val="28"/>
          <w:lang w:val="uk-UA" w:eastAsia="ru-RU"/>
        </w:rPr>
        <w:t xml:space="preserve">, дати йому можливість для самовираження й самовизначення, забезпечити  науково-теоретичну,  практичну,  профільну  та загальнокультурну підготовку. Для цього необхідний постійний розвиток закладу освіти, поповнення його матеріально-технічних і навчальних ресурсів, підвищення кваліфікації педагогічних працівників, а також єднання та духовне зростання </w:t>
      </w:r>
      <w:r w:rsidR="009E6973" w:rsidRPr="00630DE7">
        <w:rPr>
          <w:rFonts w:ascii="Times New Roman" w:eastAsia="Times New Roman" w:hAnsi="Times New Roman" w:cs="Times New Roman"/>
          <w:color w:val="000000"/>
          <w:sz w:val="28"/>
          <w:szCs w:val="28"/>
          <w:lang w:val="uk-UA" w:eastAsia="ru-RU"/>
        </w:rPr>
        <w:t>здобувачів освіти</w:t>
      </w:r>
      <w:r w:rsidRPr="00630DE7">
        <w:rPr>
          <w:rFonts w:ascii="Times New Roman" w:eastAsia="Times New Roman" w:hAnsi="Times New Roman" w:cs="Times New Roman"/>
          <w:color w:val="000000"/>
          <w:sz w:val="28"/>
          <w:szCs w:val="28"/>
          <w:lang w:val="uk-UA" w:eastAsia="ru-RU"/>
        </w:rPr>
        <w:t>, батьків і педагогів, що в сукупності створює сприятливий для дитини освітній соціально-культурний простір.</w:t>
      </w:r>
    </w:p>
    <w:p w:rsidR="00D60DC4" w:rsidRPr="00630DE7" w:rsidRDefault="00D60DC4"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 xml:space="preserve">Зміни у реальній життєдіяльності </w:t>
      </w:r>
      <w:r w:rsidR="009E6973" w:rsidRPr="00630DE7">
        <w:rPr>
          <w:rFonts w:ascii="Times New Roman" w:eastAsia="Times New Roman" w:hAnsi="Times New Roman" w:cs="Times New Roman"/>
          <w:sz w:val="28"/>
          <w:szCs w:val="28"/>
          <w:lang w:val="uk-UA" w:eastAsia="uk-UA"/>
        </w:rPr>
        <w:t>навчального закладу</w:t>
      </w:r>
      <w:r w:rsidRPr="00630DE7">
        <w:rPr>
          <w:rFonts w:ascii="Times New Roman" w:eastAsia="Times New Roman" w:hAnsi="Times New Roman" w:cs="Times New Roman"/>
          <w:sz w:val="28"/>
          <w:szCs w:val="28"/>
          <w:lang w:val="uk-UA" w:eastAsia="uk-UA"/>
        </w:rPr>
        <w:t xml:space="preserve"> будуть успішними, якщо вони базуватимуться на основному баченні стрижневих </w:t>
      </w:r>
      <w:r w:rsidRPr="00630DE7">
        <w:rPr>
          <w:rFonts w:ascii="Times New Roman" w:eastAsia="Times New Roman" w:hAnsi="Times New Roman" w:cs="Times New Roman"/>
          <w:sz w:val="28"/>
          <w:szCs w:val="28"/>
          <w:lang w:val="uk-UA" w:eastAsia="uk-UA"/>
        </w:rPr>
        <w:lastRenderedPageBreak/>
        <w:t xml:space="preserve">проблем </w:t>
      </w:r>
      <w:r w:rsidR="009E6973" w:rsidRPr="00630DE7">
        <w:rPr>
          <w:rFonts w:ascii="Times New Roman" w:eastAsia="Times New Roman" w:hAnsi="Times New Roman" w:cs="Times New Roman"/>
          <w:sz w:val="28"/>
          <w:szCs w:val="28"/>
          <w:lang w:val="uk-UA" w:eastAsia="uk-UA"/>
        </w:rPr>
        <w:t>навчального закладу</w:t>
      </w:r>
      <w:r w:rsidRPr="00630DE7">
        <w:rPr>
          <w:rFonts w:ascii="Times New Roman" w:eastAsia="Times New Roman" w:hAnsi="Times New Roman" w:cs="Times New Roman"/>
          <w:sz w:val="28"/>
          <w:szCs w:val="28"/>
          <w:lang w:val="uk-UA" w:eastAsia="uk-UA"/>
        </w:rPr>
        <w:t xml:space="preserve">, на прогресивних засадах сучасної філософської </w:t>
      </w:r>
      <w:r w:rsidR="009E6973" w:rsidRPr="00630DE7">
        <w:rPr>
          <w:rFonts w:ascii="Times New Roman" w:eastAsia="Times New Roman" w:hAnsi="Times New Roman" w:cs="Times New Roman"/>
          <w:sz w:val="28"/>
          <w:szCs w:val="28"/>
          <w:lang w:val="uk-UA" w:eastAsia="uk-UA"/>
        </w:rPr>
        <w:t>навчального закладу</w:t>
      </w:r>
      <w:r w:rsidRPr="00630DE7">
        <w:rPr>
          <w:rFonts w:ascii="Times New Roman" w:eastAsia="Times New Roman" w:hAnsi="Times New Roman" w:cs="Times New Roman"/>
          <w:sz w:val="28"/>
          <w:szCs w:val="28"/>
          <w:lang w:val="uk-UA" w:eastAsia="uk-UA"/>
        </w:rPr>
        <w:t xml:space="preserve">. Створення системи цінностей змушує колектив </w:t>
      </w:r>
      <w:r w:rsidR="009E6973" w:rsidRPr="00630DE7">
        <w:rPr>
          <w:rFonts w:ascii="Times New Roman" w:eastAsia="Times New Roman" w:hAnsi="Times New Roman" w:cs="Times New Roman"/>
          <w:sz w:val="28"/>
          <w:szCs w:val="28"/>
          <w:lang w:val="uk-UA" w:eastAsia="uk-UA"/>
        </w:rPr>
        <w:t>навчального закладу</w:t>
      </w:r>
      <w:r w:rsidRPr="00630DE7">
        <w:rPr>
          <w:rFonts w:ascii="Times New Roman" w:eastAsia="Times New Roman" w:hAnsi="Times New Roman" w:cs="Times New Roman"/>
          <w:sz w:val="28"/>
          <w:szCs w:val="28"/>
          <w:lang w:val="uk-UA" w:eastAsia="uk-UA"/>
        </w:rPr>
        <w:t xml:space="preserve"> переосмислити концепцію людини, </w:t>
      </w:r>
      <w:r w:rsidR="009E6973" w:rsidRPr="00630DE7">
        <w:rPr>
          <w:rFonts w:ascii="Times New Roman" w:eastAsia="Times New Roman" w:hAnsi="Times New Roman" w:cs="Times New Roman"/>
          <w:sz w:val="28"/>
          <w:szCs w:val="28"/>
          <w:lang w:val="uk-UA" w:eastAsia="uk-UA"/>
        </w:rPr>
        <w:t>здобувача освіти</w:t>
      </w:r>
      <w:r w:rsidRPr="00630DE7">
        <w:rPr>
          <w:rFonts w:ascii="Times New Roman" w:eastAsia="Times New Roman" w:hAnsi="Times New Roman" w:cs="Times New Roman"/>
          <w:sz w:val="28"/>
          <w:szCs w:val="28"/>
          <w:lang w:val="uk-UA" w:eastAsia="uk-UA"/>
        </w:rPr>
        <w:t>, позицію педагога в навчальному процесі. Для закладу характерним є зростаюче розуміння необхідності зміщення акцентів із формування особистості на акценти її вільного розвитку, створення комфортної, особистісно-зорієнтованої системи освіти і виховання.</w:t>
      </w:r>
    </w:p>
    <w:p w:rsidR="00062B64" w:rsidRDefault="00062B64"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DB6B6B" w:rsidRDefault="00DB6B6B"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395F39" w:rsidRDefault="00395F39"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630DE7" w:rsidRPr="00630DE7" w:rsidRDefault="00630DE7" w:rsidP="00630DE7">
      <w:pPr>
        <w:tabs>
          <w:tab w:val="left" w:pos="8647"/>
        </w:tabs>
        <w:spacing w:line="360" w:lineRule="auto"/>
        <w:ind w:firstLine="709"/>
        <w:jc w:val="both"/>
        <w:rPr>
          <w:rFonts w:ascii="Times New Roman" w:eastAsia="Times New Roman" w:hAnsi="Times New Roman" w:cs="Times New Roman"/>
          <w:sz w:val="28"/>
          <w:szCs w:val="28"/>
          <w:lang w:val="uk-UA" w:eastAsia="uk-UA"/>
        </w:rPr>
      </w:pPr>
    </w:p>
    <w:p w:rsidR="00062B64" w:rsidRPr="00630DE7" w:rsidRDefault="00CF29D1" w:rsidP="00630DE7">
      <w:pPr>
        <w:tabs>
          <w:tab w:val="left" w:pos="8647"/>
        </w:tabs>
        <w:spacing w:after="0"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Times New Roman" w:hAnsi="Times New Roman" w:cs="Times New Roman"/>
          <w:b/>
          <w:sz w:val="28"/>
          <w:szCs w:val="28"/>
          <w:lang w:val="uk-UA" w:eastAsia="uk-UA"/>
        </w:rPr>
        <w:lastRenderedPageBreak/>
        <w:t>2.</w:t>
      </w:r>
      <w:r w:rsidR="00E71786" w:rsidRPr="00630DE7">
        <w:rPr>
          <w:rFonts w:ascii="Times New Roman" w:eastAsia="Times New Roman" w:hAnsi="Times New Roman" w:cs="Times New Roman"/>
          <w:b/>
          <w:sz w:val="28"/>
          <w:szCs w:val="28"/>
          <w:lang w:val="uk-UA" w:eastAsia="uk-UA"/>
        </w:rPr>
        <w:t xml:space="preserve"> </w:t>
      </w:r>
      <w:r w:rsidR="00062B64" w:rsidRPr="00630DE7">
        <w:rPr>
          <w:rFonts w:ascii="Times New Roman" w:eastAsia="Times New Roman" w:hAnsi="Times New Roman" w:cs="Times New Roman"/>
          <w:b/>
          <w:sz w:val="28"/>
          <w:szCs w:val="28"/>
          <w:lang w:val="uk-UA" w:eastAsia="uk-UA"/>
        </w:rPr>
        <w:t>ВИЗНАЧЕННЯ ПРОБЛЕМ, НА РОЗВ’ЯЗАННЯ ЯКИХ СПРЯМОВАНО СТРАТЕГІЮ РОЗВИТКУ</w:t>
      </w:r>
    </w:p>
    <w:p w:rsidR="00652FB6" w:rsidRPr="00630DE7" w:rsidRDefault="00652FB6" w:rsidP="00630DE7">
      <w:pPr>
        <w:tabs>
          <w:tab w:val="left" w:pos="8647"/>
        </w:tabs>
        <w:spacing w:after="0" w:line="360" w:lineRule="auto"/>
        <w:ind w:firstLine="709"/>
        <w:jc w:val="both"/>
        <w:rPr>
          <w:rFonts w:ascii="Times New Roman" w:eastAsia="Times New Roman" w:hAnsi="Times New Roman" w:cs="Times New Roman"/>
          <w:b/>
          <w:sz w:val="28"/>
          <w:szCs w:val="28"/>
          <w:lang w:val="uk-UA" w:eastAsia="uk-UA"/>
        </w:rPr>
      </w:pPr>
    </w:p>
    <w:p w:rsidR="00062B64" w:rsidRPr="00630DE7" w:rsidRDefault="00F52A4E"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ЗЗСО «Великоглушанський ліцей» </w:t>
      </w:r>
      <w:r w:rsidR="00062B64" w:rsidRPr="00630DE7">
        <w:rPr>
          <w:rFonts w:ascii="Times New Roman" w:eastAsia="Times New Roman" w:hAnsi="Times New Roman" w:cs="Times New Roman"/>
          <w:color w:val="000000"/>
          <w:sz w:val="28"/>
          <w:szCs w:val="28"/>
          <w:lang w:val="uk-UA" w:eastAsia="ru-RU"/>
        </w:rPr>
        <w:t>знаходиться в двоповерх</w:t>
      </w:r>
      <w:r w:rsidRPr="00630DE7">
        <w:rPr>
          <w:rFonts w:ascii="Times New Roman" w:eastAsia="Times New Roman" w:hAnsi="Times New Roman" w:cs="Times New Roman"/>
          <w:color w:val="000000"/>
          <w:sz w:val="28"/>
          <w:szCs w:val="28"/>
          <w:lang w:val="uk-UA" w:eastAsia="ru-RU"/>
        </w:rPr>
        <w:t>овій будівлі, побудованій у 1994</w:t>
      </w:r>
      <w:r w:rsidR="00E71786" w:rsidRPr="00630DE7">
        <w:rPr>
          <w:rFonts w:ascii="Times New Roman" w:eastAsia="Times New Roman" w:hAnsi="Times New Roman" w:cs="Times New Roman"/>
          <w:color w:val="000000"/>
          <w:sz w:val="28"/>
          <w:szCs w:val="28"/>
          <w:lang w:val="uk-UA" w:eastAsia="ru-RU"/>
        </w:rPr>
        <w:t xml:space="preserve"> р. Проє</w:t>
      </w:r>
      <w:r w:rsidR="00062B64" w:rsidRPr="00630DE7">
        <w:rPr>
          <w:rFonts w:ascii="Times New Roman" w:eastAsia="Times New Roman" w:hAnsi="Times New Roman" w:cs="Times New Roman"/>
          <w:color w:val="000000"/>
          <w:sz w:val="28"/>
          <w:szCs w:val="28"/>
          <w:lang w:val="uk-UA" w:eastAsia="ru-RU"/>
        </w:rPr>
        <w:t xml:space="preserve">ктна </w:t>
      </w:r>
      <w:r w:rsidRPr="00630DE7">
        <w:rPr>
          <w:rFonts w:ascii="Times New Roman" w:eastAsia="Times New Roman" w:hAnsi="Times New Roman" w:cs="Times New Roman"/>
          <w:color w:val="000000"/>
          <w:sz w:val="28"/>
          <w:szCs w:val="28"/>
          <w:lang w:val="uk-UA" w:eastAsia="ru-RU"/>
        </w:rPr>
        <w:t xml:space="preserve">потужність 485 </w:t>
      </w:r>
      <w:r w:rsidR="009E6973" w:rsidRPr="00630DE7">
        <w:rPr>
          <w:rFonts w:ascii="Times New Roman" w:eastAsia="Times New Roman" w:hAnsi="Times New Roman" w:cs="Times New Roman"/>
          <w:color w:val="000000"/>
          <w:sz w:val="28"/>
          <w:szCs w:val="28"/>
          <w:lang w:val="uk-UA" w:eastAsia="ru-RU"/>
        </w:rPr>
        <w:t>здобувачів освіти</w:t>
      </w:r>
      <w:r w:rsidRPr="00630DE7">
        <w:rPr>
          <w:rFonts w:ascii="Times New Roman" w:eastAsia="Times New Roman" w:hAnsi="Times New Roman" w:cs="Times New Roman"/>
          <w:color w:val="000000"/>
          <w:sz w:val="28"/>
          <w:szCs w:val="28"/>
          <w:lang w:val="uk-UA" w:eastAsia="ru-RU"/>
        </w:rPr>
        <w:t>. У школі функціонує 26</w:t>
      </w:r>
      <w:r w:rsidR="00062B64" w:rsidRPr="00630DE7">
        <w:rPr>
          <w:rFonts w:ascii="Times New Roman" w:eastAsia="Times New Roman" w:hAnsi="Times New Roman" w:cs="Times New Roman"/>
          <w:color w:val="000000"/>
          <w:sz w:val="28"/>
          <w:szCs w:val="28"/>
          <w:lang w:val="uk-UA" w:eastAsia="ru-RU"/>
        </w:rPr>
        <w:t xml:space="preserve"> кабінетів, спортзал</w:t>
      </w:r>
      <w:r w:rsidRPr="00630DE7">
        <w:rPr>
          <w:rFonts w:ascii="Times New Roman" w:eastAsia="Times New Roman" w:hAnsi="Times New Roman" w:cs="Times New Roman"/>
          <w:color w:val="000000"/>
          <w:sz w:val="28"/>
          <w:szCs w:val="28"/>
          <w:lang w:val="uk-UA" w:eastAsia="ru-RU"/>
        </w:rPr>
        <w:t>а</w:t>
      </w:r>
      <w:r w:rsidR="00062B64" w:rsidRPr="00630DE7">
        <w:rPr>
          <w:rFonts w:ascii="Times New Roman" w:eastAsia="Times New Roman" w:hAnsi="Times New Roman" w:cs="Times New Roman"/>
          <w:color w:val="000000"/>
          <w:sz w:val="28"/>
          <w:szCs w:val="28"/>
          <w:lang w:val="uk-UA" w:eastAsia="ru-RU"/>
        </w:rPr>
        <w:t>, біблі</w:t>
      </w:r>
      <w:r w:rsidRPr="00630DE7">
        <w:rPr>
          <w:rFonts w:ascii="Times New Roman" w:eastAsia="Times New Roman" w:hAnsi="Times New Roman" w:cs="Times New Roman"/>
          <w:color w:val="000000"/>
          <w:sz w:val="28"/>
          <w:szCs w:val="28"/>
          <w:lang w:val="uk-UA" w:eastAsia="ru-RU"/>
        </w:rPr>
        <w:t>отека, медичний кабінет, актова</w:t>
      </w:r>
      <w:r w:rsidR="00062B64" w:rsidRPr="00630DE7">
        <w:rPr>
          <w:rFonts w:ascii="Times New Roman" w:eastAsia="Times New Roman" w:hAnsi="Times New Roman" w:cs="Times New Roman"/>
          <w:color w:val="000000"/>
          <w:sz w:val="28"/>
          <w:szCs w:val="28"/>
          <w:lang w:val="uk-UA" w:eastAsia="ru-RU"/>
        </w:rPr>
        <w:t xml:space="preserve"> зал</w:t>
      </w:r>
      <w:r w:rsidRPr="00630DE7">
        <w:rPr>
          <w:rFonts w:ascii="Times New Roman" w:eastAsia="Times New Roman" w:hAnsi="Times New Roman" w:cs="Times New Roman"/>
          <w:color w:val="000000"/>
          <w:sz w:val="28"/>
          <w:szCs w:val="28"/>
          <w:lang w:val="uk-UA" w:eastAsia="ru-RU"/>
        </w:rPr>
        <w:t>а</w:t>
      </w:r>
      <w:r w:rsidR="00062B64" w:rsidRPr="00630DE7">
        <w:rPr>
          <w:rFonts w:ascii="Times New Roman" w:eastAsia="Times New Roman" w:hAnsi="Times New Roman" w:cs="Times New Roman"/>
          <w:color w:val="000000"/>
          <w:sz w:val="28"/>
          <w:szCs w:val="28"/>
          <w:lang w:val="uk-UA" w:eastAsia="ru-RU"/>
        </w:rPr>
        <w:t>, харчоблок, шкільна майстерня</w:t>
      </w:r>
      <w:r w:rsidR="00E71786" w:rsidRPr="00630DE7">
        <w:rPr>
          <w:rFonts w:ascii="Times New Roman" w:eastAsia="Times New Roman" w:hAnsi="Times New Roman" w:cs="Times New Roman"/>
          <w:color w:val="000000"/>
          <w:sz w:val="28"/>
          <w:szCs w:val="28"/>
          <w:lang w:val="uk-UA" w:eastAsia="ru-RU"/>
        </w:rPr>
        <w:t xml:space="preserve"> – 2</w:t>
      </w:r>
      <w:r w:rsidRPr="00630DE7">
        <w:rPr>
          <w:rFonts w:ascii="Times New Roman" w:eastAsia="Times New Roman" w:hAnsi="Times New Roman" w:cs="Times New Roman"/>
          <w:color w:val="000000"/>
          <w:sz w:val="28"/>
          <w:szCs w:val="28"/>
          <w:lang w:val="uk-UA" w:eastAsia="ru-RU"/>
        </w:rPr>
        <w:t>, 1 музей</w:t>
      </w:r>
      <w:r w:rsidR="00062B64" w:rsidRPr="00630DE7">
        <w:rPr>
          <w:rFonts w:ascii="Times New Roman" w:eastAsia="Times New Roman" w:hAnsi="Times New Roman" w:cs="Times New Roman"/>
          <w:color w:val="000000"/>
          <w:sz w:val="28"/>
          <w:szCs w:val="28"/>
          <w:lang w:val="uk-UA" w:eastAsia="ru-RU"/>
        </w:rPr>
        <w:t>, 1 багатофункціональний спортивн</w:t>
      </w:r>
      <w:r w:rsidRPr="00630DE7">
        <w:rPr>
          <w:rFonts w:ascii="Times New Roman" w:eastAsia="Times New Roman" w:hAnsi="Times New Roman" w:cs="Times New Roman"/>
          <w:color w:val="000000"/>
          <w:sz w:val="28"/>
          <w:szCs w:val="28"/>
          <w:lang w:val="uk-UA" w:eastAsia="ru-RU"/>
        </w:rPr>
        <w:t>ий майданчик.</w:t>
      </w:r>
    </w:p>
    <w:p w:rsidR="00DB6B6B"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Всі кабінети початкової </w:t>
      </w:r>
      <w:r w:rsidR="009E6973" w:rsidRPr="00630DE7">
        <w:rPr>
          <w:rFonts w:ascii="Times New Roman" w:eastAsia="Times New Roman" w:hAnsi="Times New Roman" w:cs="Times New Roman"/>
          <w:color w:val="000000"/>
          <w:sz w:val="28"/>
          <w:szCs w:val="28"/>
          <w:lang w:val="uk-UA" w:eastAsia="ru-RU"/>
        </w:rPr>
        <w:t>навчального закладу</w:t>
      </w:r>
      <w:r w:rsidRPr="00630DE7">
        <w:rPr>
          <w:rFonts w:ascii="Times New Roman" w:eastAsia="Times New Roman" w:hAnsi="Times New Roman" w:cs="Times New Roman"/>
          <w:color w:val="000000"/>
          <w:sz w:val="28"/>
          <w:szCs w:val="28"/>
          <w:lang w:val="uk-UA" w:eastAsia="ru-RU"/>
        </w:rPr>
        <w:t xml:space="preserve"> та більшість предметних кабінетів обладнані комп’ютерною технікою: проекторами, телевізорами, комп’ютерами тощо, що дає можливість повноцінно виконувати навчальні програми із зас</w:t>
      </w:r>
      <w:r w:rsidR="00DB6B6B">
        <w:rPr>
          <w:rFonts w:ascii="Times New Roman" w:eastAsia="Times New Roman" w:hAnsi="Times New Roman" w:cs="Times New Roman"/>
          <w:color w:val="000000"/>
          <w:sz w:val="28"/>
          <w:szCs w:val="28"/>
          <w:lang w:val="uk-UA" w:eastAsia="ru-RU"/>
        </w:rPr>
        <w:t>тосуванням сучасних технологій.</w:t>
      </w:r>
    </w:p>
    <w:p w:rsidR="00062B6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Педагогічний колектив </w:t>
      </w:r>
      <w:r w:rsidR="00F52A4E" w:rsidRPr="00630DE7">
        <w:rPr>
          <w:rFonts w:ascii="Times New Roman" w:eastAsia="Times New Roman" w:hAnsi="Times New Roman" w:cs="Times New Roman"/>
          <w:color w:val="000000"/>
          <w:sz w:val="28"/>
          <w:szCs w:val="28"/>
          <w:lang w:val="uk-UA" w:eastAsia="ru-RU"/>
        </w:rPr>
        <w:t xml:space="preserve">ЗЗСО «Великоглушанський ліцей» </w:t>
      </w:r>
      <w:r w:rsidRPr="00630DE7">
        <w:rPr>
          <w:rFonts w:ascii="Times New Roman" w:eastAsia="Times New Roman" w:hAnsi="Times New Roman" w:cs="Times New Roman"/>
          <w:color w:val="000000"/>
          <w:sz w:val="28"/>
          <w:szCs w:val="28"/>
          <w:lang w:val="uk-UA" w:eastAsia="ru-RU"/>
        </w:rPr>
        <w:t>має високий професійний рівень і є збалансованим поєднанням досвідчених педагогів і молодих учителів, що мають значний</w:t>
      </w:r>
      <w:r w:rsidR="00E71786" w:rsidRPr="00630DE7">
        <w:rPr>
          <w:rFonts w:ascii="Times New Roman" w:eastAsia="Times New Roman" w:hAnsi="Times New Roman" w:cs="Times New Roman"/>
          <w:color w:val="000000"/>
          <w:sz w:val="28"/>
          <w:szCs w:val="28"/>
          <w:lang w:val="uk-UA" w:eastAsia="ru-RU"/>
        </w:rPr>
        <w:t xml:space="preserve"> педагогічний потенціал: </w:t>
      </w:r>
      <w:r w:rsidR="00F52A4E" w:rsidRPr="00630DE7">
        <w:rPr>
          <w:rFonts w:ascii="Times New Roman" w:eastAsia="Times New Roman" w:hAnsi="Times New Roman" w:cs="Times New Roman"/>
          <w:color w:val="000000"/>
          <w:sz w:val="28"/>
          <w:szCs w:val="28"/>
          <w:lang w:val="uk-UA" w:eastAsia="ru-RU"/>
        </w:rPr>
        <w:t xml:space="preserve"> вчитель</w:t>
      </w:r>
      <w:r w:rsidR="00E71786" w:rsidRPr="00630DE7">
        <w:rPr>
          <w:rFonts w:ascii="Times New Roman" w:eastAsia="Times New Roman" w:hAnsi="Times New Roman" w:cs="Times New Roman"/>
          <w:color w:val="000000"/>
          <w:sz w:val="28"/>
          <w:szCs w:val="28"/>
          <w:lang w:val="uk-UA" w:eastAsia="ru-RU"/>
        </w:rPr>
        <w:t xml:space="preserve">-методист – 1, </w:t>
      </w:r>
      <w:r w:rsidR="00F52A4E" w:rsidRPr="00630DE7">
        <w:rPr>
          <w:rFonts w:ascii="Times New Roman" w:eastAsia="Times New Roman" w:hAnsi="Times New Roman" w:cs="Times New Roman"/>
          <w:color w:val="000000"/>
          <w:sz w:val="28"/>
          <w:szCs w:val="28"/>
          <w:lang w:val="uk-UA" w:eastAsia="ru-RU"/>
        </w:rPr>
        <w:t>вчителів вищої категорії</w:t>
      </w:r>
      <w:r w:rsidR="00E71786" w:rsidRPr="00630DE7">
        <w:rPr>
          <w:rFonts w:ascii="Times New Roman" w:eastAsia="Times New Roman" w:hAnsi="Times New Roman" w:cs="Times New Roman"/>
          <w:color w:val="000000"/>
          <w:sz w:val="28"/>
          <w:szCs w:val="28"/>
          <w:lang w:val="uk-UA" w:eastAsia="ru-RU"/>
        </w:rPr>
        <w:t xml:space="preserve"> - 17</w:t>
      </w:r>
      <w:r w:rsidR="00F52A4E" w:rsidRPr="00630DE7">
        <w:rPr>
          <w:rFonts w:ascii="Times New Roman" w:eastAsia="Times New Roman" w:hAnsi="Times New Roman" w:cs="Times New Roman"/>
          <w:color w:val="000000"/>
          <w:sz w:val="28"/>
          <w:szCs w:val="28"/>
          <w:lang w:val="uk-UA" w:eastAsia="ru-RU"/>
        </w:rPr>
        <w:t xml:space="preserve">, </w:t>
      </w:r>
      <w:r w:rsidR="00185BA4" w:rsidRPr="00630DE7">
        <w:rPr>
          <w:rFonts w:ascii="Times New Roman" w:eastAsia="Times New Roman" w:hAnsi="Times New Roman" w:cs="Times New Roman"/>
          <w:color w:val="000000"/>
          <w:sz w:val="28"/>
          <w:szCs w:val="28"/>
          <w:lang w:val="uk-UA" w:eastAsia="ru-RU"/>
        </w:rPr>
        <w:t xml:space="preserve">старший вчитель – 4, </w:t>
      </w:r>
      <w:r w:rsidR="00F52A4E" w:rsidRPr="00630DE7">
        <w:rPr>
          <w:rFonts w:ascii="Times New Roman" w:eastAsia="Times New Roman" w:hAnsi="Times New Roman" w:cs="Times New Roman"/>
          <w:color w:val="000000"/>
          <w:sz w:val="28"/>
          <w:szCs w:val="28"/>
          <w:lang w:val="uk-UA" w:eastAsia="ru-RU"/>
        </w:rPr>
        <w:t xml:space="preserve"> </w:t>
      </w:r>
      <w:r w:rsidR="00E71786" w:rsidRPr="00630DE7">
        <w:rPr>
          <w:rFonts w:ascii="Times New Roman" w:eastAsia="Times New Roman" w:hAnsi="Times New Roman" w:cs="Times New Roman"/>
          <w:color w:val="000000"/>
          <w:sz w:val="28"/>
          <w:szCs w:val="28"/>
          <w:lang w:val="uk-UA" w:eastAsia="ru-RU"/>
        </w:rPr>
        <w:t xml:space="preserve">вчитель </w:t>
      </w:r>
      <w:r w:rsidR="00F52A4E" w:rsidRPr="00630DE7">
        <w:rPr>
          <w:rFonts w:ascii="Times New Roman" w:eastAsia="Times New Roman" w:hAnsi="Times New Roman" w:cs="Times New Roman"/>
          <w:color w:val="000000"/>
          <w:sz w:val="28"/>
          <w:szCs w:val="28"/>
          <w:lang w:val="uk-UA" w:eastAsia="ru-RU"/>
        </w:rPr>
        <w:t>першої</w:t>
      </w:r>
      <w:r w:rsidR="00E71786" w:rsidRPr="00630DE7">
        <w:rPr>
          <w:rFonts w:ascii="Times New Roman" w:eastAsia="Times New Roman" w:hAnsi="Times New Roman" w:cs="Times New Roman"/>
          <w:color w:val="000000"/>
          <w:sz w:val="28"/>
          <w:szCs w:val="28"/>
          <w:lang w:val="uk-UA" w:eastAsia="ru-RU"/>
        </w:rPr>
        <w:t xml:space="preserve"> категорії - 4</w:t>
      </w:r>
      <w:r w:rsidR="00F52A4E" w:rsidRPr="00630DE7">
        <w:rPr>
          <w:rFonts w:ascii="Times New Roman" w:eastAsia="Times New Roman" w:hAnsi="Times New Roman" w:cs="Times New Roman"/>
          <w:color w:val="000000"/>
          <w:sz w:val="28"/>
          <w:szCs w:val="28"/>
          <w:lang w:val="uk-UA" w:eastAsia="ru-RU"/>
        </w:rPr>
        <w:t xml:space="preserve">, </w:t>
      </w:r>
      <w:r w:rsidR="00E71786" w:rsidRPr="00630DE7">
        <w:rPr>
          <w:rFonts w:ascii="Times New Roman" w:eastAsia="Times New Roman" w:hAnsi="Times New Roman" w:cs="Times New Roman"/>
          <w:color w:val="000000"/>
          <w:sz w:val="28"/>
          <w:szCs w:val="28"/>
          <w:lang w:val="uk-UA" w:eastAsia="ru-RU"/>
        </w:rPr>
        <w:t>вчитель</w:t>
      </w:r>
      <w:r w:rsidR="00185BA4" w:rsidRPr="00630DE7">
        <w:rPr>
          <w:rFonts w:ascii="Times New Roman" w:eastAsia="Times New Roman" w:hAnsi="Times New Roman" w:cs="Times New Roman"/>
          <w:color w:val="000000"/>
          <w:sz w:val="28"/>
          <w:szCs w:val="28"/>
          <w:lang w:val="uk-UA" w:eastAsia="ru-RU"/>
        </w:rPr>
        <w:t xml:space="preserve"> </w:t>
      </w:r>
      <w:r w:rsidR="00F52A4E" w:rsidRPr="00630DE7">
        <w:rPr>
          <w:rFonts w:ascii="Times New Roman" w:eastAsia="Times New Roman" w:hAnsi="Times New Roman" w:cs="Times New Roman"/>
          <w:color w:val="000000"/>
          <w:sz w:val="28"/>
          <w:szCs w:val="28"/>
          <w:lang w:val="uk-UA" w:eastAsia="ru-RU"/>
        </w:rPr>
        <w:t>другої</w:t>
      </w:r>
      <w:r w:rsidR="00E71786" w:rsidRPr="00630DE7">
        <w:rPr>
          <w:rFonts w:ascii="Times New Roman" w:eastAsia="Times New Roman" w:hAnsi="Times New Roman" w:cs="Times New Roman"/>
          <w:color w:val="000000"/>
          <w:sz w:val="28"/>
          <w:szCs w:val="28"/>
          <w:lang w:val="uk-UA" w:eastAsia="ru-RU"/>
        </w:rPr>
        <w:t xml:space="preserve"> категорії - 4, </w:t>
      </w:r>
      <w:r w:rsidR="00F52A4E" w:rsidRPr="00630DE7">
        <w:rPr>
          <w:rFonts w:ascii="Times New Roman" w:eastAsia="Times New Roman" w:hAnsi="Times New Roman" w:cs="Times New Roman"/>
          <w:color w:val="000000"/>
          <w:sz w:val="28"/>
          <w:szCs w:val="28"/>
          <w:lang w:val="uk-UA" w:eastAsia="ru-RU"/>
        </w:rPr>
        <w:t xml:space="preserve"> </w:t>
      </w:r>
      <w:r w:rsidR="00E71786" w:rsidRPr="00630DE7">
        <w:rPr>
          <w:rFonts w:ascii="Times New Roman" w:eastAsia="Times New Roman" w:hAnsi="Times New Roman" w:cs="Times New Roman"/>
          <w:color w:val="000000"/>
          <w:sz w:val="28"/>
          <w:szCs w:val="28"/>
          <w:lang w:val="uk-UA" w:eastAsia="ru-RU"/>
        </w:rPr>
        <w:t>вчитель спеціаліст - 5</w:t>
      </w:r>
      <w:r w:rsidRPr="00630DE7">
        <w:rPr>
          <w:rFonts w:ascii="Times New Roman" w:eastAsia="Times New Roman" w:hAnsi="Times New Roman" w:cs="Times New Roman"/>
          <w:color w:val="000000"/>
          <w:sz w:val="28"/>
          <w:szCs w:val="28"/>
          <w:lang w:val="uk-UA" w:eastAsia="ru-RU"/>
        </w:rPr>
        <w:t xml:space="preserve">. Якісний потенціал педагогів свідчить про спроможність вирішувати нагальні проблеми сучасної освіти, втілювати в життя реформаторські освітянські ідеї, вести освітній процес на інноваційних засадах. Діяльність учителів із педагогічними званнями сприяє підвищенню іміджу </w:t>
      </w:r>
      <w:r w:rsidR="009E6973" w:rsidRPr="00630DE7">
        <w:rPr>
          <w:rFonts w:ascii="Times New Roman" w:eastAsia="Times New Roman" w:hAnsi="Times New Roman" w:cs="Times New Roman"/>
          <w:color w:val="000000"/>
          <w:sz w:val="28"/>
          <w:szCs w:val="28"/>
          <w:lang w:val="uk-UA" w:eastAsia="ru-RU"/>
        </w:rPr>
        <w:t>навчального закладу</w:t>
      </w:r>
      <w:r w:rsidRPr="00630DE7">
        <w:rPr>
          <w:rFonts w:ascii="Times New Roman" w:eastAsia="Times New Roman" w:hAnsi="Times New Roman" w:cs="Times New Roman"/>
          <w:color w:val="000000"/>
          <w:sz w:val="28"/>
          <w:szCs w:val="28"/>
          <w:lang w:val="uk-UA" w:eastAsia="ru-RU"/>
        </w:rPr>
        <w:t>, позитивно впливає на створення творчого мікроклімату в педагогічному колективі, спонукає молодих учителів до постійного професійного самовдосконалення, впливає на вибір випускниками педагогічної професії.</w:t>
      </w:r>
    </w:p>
    <w:p w:rsidR="00062B6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Педагогічний колектив </w:t>
      </w:r>
      <w:r w:rsidR="00185BA4" w:rsidRPr="00630DE7">
        <w:rPr>
          <w:rFonts w:ascii="Times New Roman" w:eastAsia="Times New Roman" w:hAnsi="Times New Roman" w:cs="Times New Roman"/>
          <w:color w:val="000000"/>
          <w:sz w:val="28"/>
          <w:szCs w:val="28"/>
          <w:lang w:val="uk-UA" w:eastAsia="ru-RU"/>
        </w:rPr>
        <w:t xml:space="preserve">ЗЗСО «Великоглушанський ліцей» </w:t>
      </w:r>
      <w:r w:rsidRPr="00630DE7">
        <w:rPr>
          <w:rFonts w:ascii="Times New Roman" w:eastAsia="Times New Roman" w:hAnsi="Times New Roman" w:cs="Times New Roman"/>
          <w:color w:val="000000"/>
          <w:sz w:val="28"/>
          <w:szCs w:val="28"/>
          <w:lang w:val="uk-UA" w:eastAsia="ru-RU"/>
        </w:rPr>
        <w:t xml:space="preserve">активно впроваджує новітні методики для здійснення особистісно зорієнтованого підходу до навчання, формування ключових і предметних компетентностей. </w:t>
      </w:r>
    </w:p>
    <w:p w:rsidR="00062B6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Колектив </w:t>
      </w:r>
      <w:r w:rsidR="009E6973" w:rsidRPr="00630DE7">
        <w:rPr>
          <w:rFonts w:ascii="Times New Roman" w:eastAsia="Times New Roman" w:hAnsi="Times New Roman" w:cs="Times New Roman"/>
          <w:color w:val="000000"/>
          <w:sz w:val="28"/>
          <w:szCs w:val="28"/>
          <w:lang w:val="uk-UA" w:eastAsia="ru-RU"/>
        </w:rPr>
        <w:t>навчального закладу</w:t>
      </w:r>
      <w:r w:rsidRPr="00630DE7">
        <w:rPr>
          <w:rFonts w:ascii="Times New Roman" w:eastAsia="Times New Roman" w:hAnsi="Times New Roman" w:cs="Times New Roman"/>
          <w:color w:val="000000"/>
          <w:sz w:val="28"/>
          <w:szCs w:val="28"/>
          <w:lang w:val="uk-UA" w:eastAsia="ru-RU"/>
        </w:rPr>
        <w:t xml:space="preserve"> постійно працює над розвитк</w:t>
      </w:r>
      <w:r w:rsidR="00E71786" w:rsidRPr="00630DE7">
        <w:rPr>
          <w:rFonts w:ascii="Times New Roman" w:eastAsia="Times New Roman" w:hAnsi="Times New Roman" w:cs="Times New Roman"/>
          <w:color w:val="000000"/>
          <w:sz w:val="28"/>
          <w:szCs w:val="28"/>
          <w:lang w:val="uk-UA" w:eastAsia="ru-RU"/>
        </w:rPr>
        <w:t>ом обдарованих дітей. Здобувачі освіти навчального закладу</w:t>
      </w:r>
      <w:r w:rsidRPr="00630DE7">
        <w:rPr>
          <w:rFonts w:ascii="Times New Roman" w:eastAsia="Times New Roman" w:hAnsi="Times New Roman" w:cs="Times New Roman"/>
          <w:color w:val="000000"/>
          <w:sz w:val="28"/>
          <w:szCs w:val="28"/>
          <w:lang w:val="uk-UA" w:eastAsia="ru-RU"/>
        </w:rPr>
        <w:t xml:space="preserve"> щороку беруть участь та демонструються високий рівень підг</w:t>
      </w:r>
      <w:r w:rsidR="00185BA4" w:rsidRPr="00630DE7">
        <w:rPr>
          <w:rFonts w:ascii="Times New Roman" w:eastAsia="Times New Roman" w:hAnsi="Times New Roman" w:cs="Times New Roman"/>
          <w:color w:val="000000"/>
          <w:sz w:val="28"/>
          <w:szCs w:val="28"/>
          <w:lang w:val="uk-UA" w:eastAsia="ru-RU"/>
        </w:rPr>
        <w:t xml:space="preserve">отовки в предметних </w:t>
      </w:r>
      <w:r w:rsidR="00185BA4" w:rsidRPr="00630DE7">
        <w:rPr>
          <w:rFonts w:ascii="Times New Roman" w:eastAsia="Times New Roman" w:hAnsi="Times New Roman" w:cs="Times New Roman"/>
          <w:color w:val="000000"/>
          <w:sz w:val="28"/>
          <w:szCs w:val="28"/>
          <w:lang w:val="uk-UA" w:eastAsia="ru-RU"/>
        </w:rPr>
        <w:lastRenderedPageBreak/>
        <w:t>олімпіадах</w:t>
      </w:r>
      <w:r w:rsidRPr="00630DE7">
        <w:rPr>
          <w:rFonts w:ascii="Times New Roman" w:eastAsia="Times New Roman" w:hAnsi="Times New Roman" w:cs="Times New Roman"/>
          <w:color w:val="000000"/>
          <w:sz w:val="28"/>
          <w:szCs w:val="28"/>
          <w:lang w:val="uk-UA" w:eastAsia="ru-RU"/>
        </w:rPr>
        <w:t>, інших конкурсах, змаганнях різного рівня, що дозволяє не тільки виявити обдар</w:t>
      </w:r>
      <w:r w:rsidR="00E71786" w:rsidRPr="00630DE7">
        <w:rPr>
          <w:rFonts w:ascii="Times New Roman" w:eastAsia="Times New Roman" w:hAnsi="Times New Roman" w:cs="Times New Roman"/>
          <w:color w:val="000000"/>
          <w:sz w:val="28"/>
          <w:szCs w:val="28"/>
          <w:lang w:val="uk-UA" w:eastAsia="ru-RU"/>
        </w:rPr>
        <w:t>ованих дітей</w:t>
      </w:r>
      <w:r w:rsidRPr="00630DE7">
        <w:rPr>
          <w:rFonts w:ascii="Times New Roman" w:eastAsia="Times New Roman" w:hAnsi="Times New Roman" w:cs="Times New Roman"/>
          <w:color w:val="000000"/>
          <w:sz w:val="28"/>
          <w:szCs w:val="28"/>
          <w:lang w:val="uk-UA" w:eastAsia="ru-RU"/>
        </w:rPr>
        <w:t>, але й формувати в них стійкий інтерес до знань, розкривати особистісну перспективу в навчанні.</w:t>
      </w:r>
    </w:p>
    <w:p w:rsidR="00DB6B6B" w:rsidRDefault="00E71786" w:rsidP="00DB6B6B">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У ліцеї</w:t>
      </w:r>
      <w:r w:rsidR="00062B64" w:rsidRPr="00630DE7">
        <w:rPr>
          <w:rFonts w:ascii="Times New Roman" w:eastAsia="Times New Roman" w:hAnsi="Times New Roman" w:cs="Times New Roman"/>
          <w:color w:val="000000"/>
          <w:sz w:val="28"/>
          <w:szCs w:val="28"/>
          <w:lang w:val="uk-UA" w:eastAsia="ru-RU"/>
        </w:rPr>
        <w:t xml:space="preserve"> діє мережа гуртків та секцій, що дозволяє урахувати та розвивати р</w:t>
      </w:r>
      <w:r w:rsidRPr="00630DE7">
        <w:rPr>
          <w:rFonts w:ascii="Times New Roman" w:eastAsia="Times New Roman" w:hAnsi="Times New Roman" w:cs="Times New Roman"/>
          <w:color w:val="000000"/>
          <w:sz w:val="28"/>
          <w:szCs w:val="28"/>
          <w:lang w:val="uk-UA" w:eastAsia="ru-RU"/>
        </w:rPr>
        <w:t>ізні інтереси та здібності здобувачів освіти</w:t>
      </w:r>
      <w:r w:rsidR="00062B64" w:rsidRPr="00630DE7">
        <w:rPr>
          <w:rFonts w:ascii="Times New Roman" w:eastAsia="Times New Roman" w:hAnsi="Times New Roman" w:cs="Times New Roman"/>
          <w:color w:val="000000"/>
          <w:sz w:val="28"/>
          <w:szCs w:val="28"/>
          <w:lang w:val="uk-UA" w:eastAsia="ru-RU"/>
        </w:rPr>
        <w:t xml:space="preserve"> - спортивного, військово-патріотичного, екологічного, краєзнавчого напрямків.</w:t>
      </w:r>
    </w:p>
    <w:p w:rsidR="00526162" w:rsidRPr="00DB6B6B" w:rsidRDefault="007831A1" w:rsidP="00DB6B6B">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uk-UA"/>
        </w:rPr>
        <w:t>Зміст</w:t>
      </w:r>
      <w:r w:rsidR="00D60DC4" w:rsidRPr="00630DE7">
        <w:rPr>
          <w:rFonts w:ascii="Times New Roman" w:eastAsia="Times New Roman" w:hAnsi="Times New Roman" w:cs="Times New Roman"/>
          <w:sz w:val="28"/>
          <w:szCs w:val="28"/>
          <w:lang w:val="uk-UA" w:eastAsia="uk-UA"/>
        </w:rPr>
        <w:t xml:space="preserve"> і логіка діяльності  </w:t>
      </w:r>
      <w:r w:rsidR="00185BA4" w:rsidRPr="00630DE7">
        <w:rPr>
          <w:rFonts w:ascii="Times New Roman" w:eastAsia="Times New Roman" w:hAnsi="Times New Roman" w:cs="Times New Roman"/>
          <w:sz w:val="28"/>
          <w:szCs w:val="28"/>
          <w:lang w:val="uk-UA" w:eastAsia="uk-UA"/>
        </w:rPr>
        <w:t xml:space="preserve">ЗЗСО «Великоглушанський ліцей» </w:t>
      </w:r>
      <w:r w:rsidR="00D60DC4" w:rsidRPr="00630DE7">
        <w:rPr>
          <w:rFonts w:ascii="Times New Roman" w:eastAsia="Times New Roman" w:hAnsi="Times New Roman" w:cs="Times New Roman"/>
          <w:sz w:val="28"/>
          <w:szCs w:val="28"/>
          <w:lang w:val="uk-UA" w:eastAsia="uk-UA"/>
        </w:rPr>
        <w:t>полягає в осягненні одного із найважливіших і найскладніших із всіх мистецтв – мистецтва жити. Прагнемо виконувати соціальне замовлення передусім особистості – навчити бути конкурентоспроможною  у суспільстві з ринковою економікою,  орієнтуватись у системі найрізноманітніших суперечливих і неоднозначних цінностей, сповідувати справжні людські цінності і чесноти, визначати своє життєве кредо і свій стиль.</w:t>
      </w:r>
    </w:p>
    <w:p w:rsidR="00062B6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 xml:space="preserve">Сучасні </w:t>
      </w:r>
      <w:r w:rsidR="002B4AF9" w:rsidRPr="00630DE7">
        <w:rPr>
          <w:rFonts w:ascii="Times New Roman" w:eastAsia="Times New Roman" w:hAnsi="Times New Roman" w:cs="Times New Roman"/>
          <w:b/>
          <w:color w:val="000000"/>
          <w:sz w:val="28"/>
          <w:szCs w:val="28"/>
          <w:lang w:val="uk-UA" w:eastAsia="ru-RU"/>
        </w:rPr>
        <w:t xml:space="preserve">суспільні </w:t>
      </w:r>
      <w:r w:rsidRPr="00630DE7">
        <w:rPr>
          <w:rFonts w:ascii="Times New Roman" w:eastAsia="Times New Roman" w:hAnsi="Times New Roman" w:cs="Times New Roman"/>
          <w:b/>
          <w:color w:val="000000"/>
          <w:sz w:val="28"/>
          <w:szCs w:val="28"/>
          <w:lang w:val="uk-UA" w:eastAsia="ru-RU"/>
        </w:rPr>
        <w:t>виклики</w:t>
      </w:r>
      <w:r w:rsidR="00526162" w:rsidRPr="00630DE7">
        <w:rPr>
          <w:rFonts w:ascii="Times New Roman" w:eastAsia="Times New Roman" w:hAnsi="Times New Roman" w:cs="Times New Roman"/>
          <w:b/>
          <w:color w:val="000000"/>
          <w:sz w:val="28"/>
          <w:szCs w:val="28"/>
          <w:lang w:val="uk-UA" w:eastAsia="ru-RU"/>
        </w:rPr>
        <w:t xml:space="preserve"> та проблеми</w:t>
      </w:r>
      <w:r w:rsidRPr="00630DE7">
        <w:rPr>
          <w:rFonts w:ascii="Times New Roman" w:eastAsia="Times New Roman" w:hAnsi="Times New Roman" w:cs="Times New Roman"/>
          <w:b/>
          <w:color w:val="000000"/>
          <w:sz w:val="28"/>
          <w:szCs w:val="28"/>
          <w:lang w:val="uk-UA" w:eastAsia="ru-RU"/>
        </w:rPr>
        <w:t>:</w:t>
      </w:r>
    </w:p>
    <w:p w:rsidR="00062B64" w:rsidRPr="00630DE7" w:rsidRDefault="00CF29D1"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1.</w:t>
      </w:r>
      <w:r w:rsidR="00062B64" w:rsidRPr="00630DE7">
        <w:rPr>
          <w:rFonts w:ascii="Times New Roman" w:eastAsia="Times New Roman" w:hAnsi="Times New Roman" w:cs="Times New Roman"/>
          <w:color w:val="000000"/>
          <w:sz w:val="28"/>
          <w:szCs w:val="28"/>
          <w:lang w:val="uk-UA" w:eastAsia="ru-RU"/>
        </w:rPr>
        <w:t>Перетворення духовних, творчих, елітних, художніх, естетичних, етичних начал в примітивні мас-медійні шоу.</w:t>
      </w:r>
      <w:r w:rsidR="004A4EEC" w:rsidRPr="00630DE7">
        <w:rPr>
          <w:rFonts w:ascii="Times New Roman" w:eastAsia="Times New Roman" w:hAnsi="Times New Roman" w:cs="Times New Roman"/>
          <w:color w:val="000000"/>
          <w:sz w:val="28"/>
          <w:szCs w:val="28"/>
          <w:lang w:val="uk-UA" w:eastAsia="ru-RU"/>
        </w:rPr>
        <w:t xml:space="preserve"> Потреба у наскрізному впров</w:t>
      </w:r>
      <w:r w:rsidR="00E71786" w:rsidRPr="00630DE7">
        <w:rPr>
          <w:rFonts w:ascii="Times New Roman" w:eastAsia="Times New Roman" w:hAnsi="Times New Roman" w:cs="Times New Roman"/>
          <w:color w:val="000000"/>
          <w:sz w:val="28"/>
          <w:szCs w:val="28"/>
          <w:lang w:val="uk-UA" w:eastAsia="ru-RU"/>
        </w:rPr>
        <w:t>адженні в освітній процес медіа</w:t>
      </w:r>
      <w:r w:rsidR="004A4EEC" w:rsidRPr="00630DE7">
        <w:rPr>
          <w:rFonts w:ascii="Times New Roman" w:eastAsia="Times New Roman" w:hAnsi="Times New Roman" w:cs="Times New Roman"/>
          <w:color w:val="000000"/>
          <w:sz w:val="28"/>
          <w:szCs w:val="28"/>
          <w:lang w:val="uk-UA" w:eastAsia="ru-RU"/>
        </w:rPr>
        <w:t>грамотності.</w:t>
      </w:r>
    </w:p>
    <w:p w:rsidR="00062B64" w:rsidRPr="00630DE7" w:rsidRDefault="00CF29D1"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2.</w:t>
      </w:r>
      <w:r w:rsidR="00062B64" w:rsidRPr="00630DE7">
        <w:rPr>
          <w:rFonts w:ascii="Times New Roman" w:eastAsia="Times New Roman" w:hAnsi="Times New Roman" w:cs="Times New Roman"/>
          <w:color w:val="000000"/>
          <w:sz w:val="28"/>
          <w:szCs w:val="28"/>
          <w:lang w:val="uk-UA" w:eastAsia="ru-RU"/>
        </w:rPr>
        <w:t>Недостатня увага до математичних наук, логіки, мислення взагалі, сприяла занепаду прогресивної думки в суспільстві.</w:t>
      </w:r>
      <w:r w:rsidR="004A4EEC" w:rsidRPr="00630DE7">
        <w:rPr>
          <w:rFonts w:ascii="Times New Roman" w:eastAsia="Times New Roman" w:hAnsi="Times New Roman" w:cs="Times New Roman"/>
          <w:color w:val="000000"/>
          <w:sz w:val="28"/>
          <w:szCs w:val="28"/>
          <w:lang w:val="uk-UA" w:eastAsia="ru-RU"/>
        </w:rPr>
        <w:t xml:space="preserve"> Потреба у розвитку прир</w:t>
      </w:r>
      <w:r w:rsidR="00E71786" w:rsidRPr="00630DE7">
        <w:rPr>
          <w:rFonts w:ascii="Times New Roman" w:eastAsia="Times New Roman" w:hAnsi="Times New Roman" w:cs="Times New Roman"/>
          <w:color w:val="000000"/>
          <w:sz w:val="28"/>
          <w:szCs w:val="28"/>
          <w:lang w:val="uk-UA" w:eastAsia="ru-RU"/>
        </w:rPr>
        <w:t xml:space="preserve">одничо-математичної освіти, </w:t>
      </w:r>
      <w:r w:rsidR="00E71786" w:rsidRPr="00630DE7">
        <w:rPr>
          <w:rFonts w:ascii="Times New Roman" w:eastAsia="Times New Roman" w:hAnsi="Times New Roman" w:cs="Times New Roman"/>
          <w:color w:val="000000"/>
          <w:sz w:val="28"/>
          <w:szCs w:val="28"/>
          <w:lang w:val="en-US" w:eastAsia="ru-RU"/>
        </w:rPr>
        <w:t>STEM</w:t>
      </w:r>
      <w:r w:rsidR="004A4EEC" w:rsidRPr="00630DE7">
        <w:rPr>
          <w:rFonts w:ascii="Times New Roman" w:eastAsia="Times New Roman" w:hAnsi="Times New Roman" w:cs="Times New Roman"/>
          <w:color w:val="000000"/>
          <w:sz w:val="28"/>
          <w:szCs w:val="28"/>
          <w:lang w:val="uk-UA" w:eastAsia="ru-RU"/>
        </w:rPr>
        <w:t>-навчанні.</w:t>
      </w:r>
    </w:p>
    <w:p w:rsidR="00062B64" w:rsidRPr="00630DE7" w:rsidRDefault="00CF29D1"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3.</w:t>
      </w:r>
      <w:r w:rsidR="00062B64" w:rsidRPr="00630DE7">
        <w:rPr>
          <w:rFonts w:ascii="Times New Roman" w:eastAsia="Times New Roman" w:hAnsi="Times New Roman" w:cs="Times New Roman"/>
          <w:color w:val="000000"/>
          <w:sz w:val="28"/>
          <w:szCs w:val="28"/>
          <w:lang w:val="uk-UA" w:eastAsia="ru-RU"/>
        </w:rPr>
        <w:t>Прихід епохи Інтернету. В умовах поширення інформації за допомогою мережі Інтернет завдання вчителя змінюються. Йому потрібно не стільки інформувати, скільки вибудовувати урок та</w:t>
      </w:r>
      <w:r w:rsidR="00E71786" w:rsidRPr="00630DE7">
        <w:rPr>
          <w:rFonts w:ascii="Times New Roman" w:eastAsia="Times New Roman" w:hAnsi="Times New Roman" w:cs="Times New Roman"/>
          <w:color w:val="000000"/>
          <w:sz w:val="28"/>
          <w:szCs w:val="28"/>
          <w:lang w:val="uk-UA" w:eastAsia="ru-RU"/>
        </w:rPr>
        <w:t>ким чином, щоб викликати в здобувачів освіти</w:t>
      </w:r>
      <w:r w:rsidR="00062B64" w:rsidRPr="00630DE7">
        <w:rPr>
          <w:rFonts w:ascii="Times New Roman" w:eastAsia="Times New Roman" w:hAnsi="Times New Roman" w:cs="Times New Roman"/>
          <w:color w:val="000000"/>
          <w:sz w:val="28"/>
          <w:szCs w:val="28"/>
          <w:lang w:val="uk-UA" w:eastAsia="ru-RU"/>
        </w:rPr>
        <w:t xml:space="preserve"> потребу дізнатися про об’єкт, що вивчається, якомога більше.</w:t>
      </w:r>
    </w:p>
    <w:p w:rsidR="00062B64" w:rsidRPr="00630DE7" w:rsidRDefault="004A4EEC"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4</w:t>
      </w:r>
      <w:r w:rsidR="00CF29D1" w:rsidRPr="00630DE7">
        <w:rPr>
          <w:rFonts w:ascii="Times New Roman" w:eastAsia="Times New Roman" w:hAnsi="Times New Roman" w:cs="Times New Roman"/>
          <w:color w:val="000000"/>
          <w:sz w:val="28"/>
          <w:szCs w:val="28"/>
          <w:lang w:val="uk-UA" w:eastAsia="ru-RU"/>
        </w:rPr>
        <w:t>.</w:t>
      </w:r>
      <w:r w:rsidR="00062B64" w:rsidRPr="00630DE7">
        <w:rPr>
          <w:rFonts w:ascii="Times New Roman" w:eastAsia="Times New Roman" w:hAnsi="Times New Roman" w:cs="Times New Roman"/>
          <w:color w:val="000000"/>
          <w:sz w:val="28"/>
          <w:szCs w:val="28"/>
          <w:lang w:val="uk-UA" w:eastAsia="ru-RU"/>
        </w:rPr>
        <w:t xml:space="preserve">Світова пандемія. Необхідність організовувати освітній процес дистанційно, в умовах карантину через поширення </w:t>
      </w:r>
      <w:r w:rsidR="00062B64" w:rsidRPr="00630DE7">
        <w:rPr>
          <w:rFonts w:ascii="Times New Roman" w:eastAsia="Times New Roman" w:hAnsi="Times New Roman" w:cs="Times New Roman"/>
          <w:color w:val="000000"/>
          <w:sz w:val="28"/>
          <w:szCs w:val="28"/>
          <w:lang w:val="en-US" w:eastAsia="ru-RU"/>
        </w:rPr>
        <w:t>Covid</w:t>
      </w:r>
      <w:r w:rsidR="00062B64" w:rsidRPr="00630DE7">
        <w:rPr>
          <w:rFonts w:ascii="Times New Roman" w:eastAsia="Times New Roman" w:hAnsi="Times New Roman" w:cs="Times New Roman"/>
          <w:color w:val="000000"/>
          <w:sz w:val="28"/>
          <w:szCs w:val="28"/>
          <w:lang w:eastAsia="ru-RU"/>
        </w:rPr>
        <w:t>-19.</w:t>
      </w:r>
    </w:p>
    <w:p w:rsidR="00062B64" w:rsidRPr="00630DE7" w:rsidRDefault="004A4EEC"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5</w:t>
      </w:r>
      <w:r w:rsidR="00CF29D1" w:rsidRPr="00630DE7">
        <w:rPr>
          <w:rFonts w:ascii="Times New Roman" w:eastAsia="Times New Roman" w:hAnsi="Times New Roman" w:cs="Times New Roman"/>
          <w:color w:val="000000"/>
          <w:sz w:val="28"/>
          <w:szCs w:val="28"/>
          <w:lang w:val="uk-UA" w:eastAsia="ru-RU"/>
        </w:rPr>
        <w:t>.</w:t>
      </w:r>
      <w:r w:rsidR="00062B64" w:rsidRPr="00630DE7">
        <w:rPr>
          <w:rFonts w:ascii="Times New Roman" w:eastAsia="Times New Roman" w:hAnsi="Times New Roman" w:cs="Times New Roman"/>
          <w:color w:val="000000"/>
          <w:sz w:val="28"/>
          <w:szCs w:val="28"/>
          <w:lang w:val="uk-UA" w:eastAsia="ru-RU"/>
        </w:rPr>
        <w:t>Глобальні проблеми людства, на які необхідно вміло реагувати, вносити особистий вклад у реалізацію 17 цілей сталого розвитку.</w:t>
      </w:r>
    </w:p>
    <w:p w:rsidR="002A13B8" w:rsidRPr="00630DE7" w:rsidRDefault="002A13B8"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Стратегія враховує суспільні чинники такі як:</w:t>
      </w:r>
    </w:p>
    <w:p w:rsidR="002A13B8" w:rsidRPr="00630DE7" w:rsidRDefault="002A13B8"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lastRenderedPageBreak/>
        <w:t>Демократизація, децентралізація, адміністративно-територіальна реформа,</w:t>
      </w:r>
    </w:p>
    <w:p w:rsidR="002A13B8" w:rsidRPr="00630DE7" w:rsidRDefault="002A13B8"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демографія, екологія і кліматичні зміни,трудова міграція, розвиток соціальних мереж.</w:t>
      </w:r>
    </w:p>
    <w:p w:rsidR="002A13B8" w:rsidRPr="00630DE7" w:rsidRDefault="002A13B8"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Стратегія передбачає вирішення проблем закладу:</w:t>
      </w:r>
    </w:p>
    <w:p w:rsidR="00526162" w:rsidRPr="00630DE7" w:rsidRDefault="002A13B8"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1</w:t>
      </w:r>
      <w:r w:rsidR="00526162" w:rsidRPr="00630DE7">
        <w:rPr>
          <w:rFonts w:ascii="Times New Roman" w:eastAsia="Times New Roman" w:hAnsi="Times New Roman" w:cs="Times New Roman"/>
          <w:color w:val="000000"/>
          <w:sz w:val="28"/>
          <w:szCs w:val="28"/>
          <w:lang w:val="uk-UA" w:eastAsia="ru-RU"/>
        </w:rPr>
        <w:t>.Пасивність батьків у вирішен</w:t>
      </w:r>
      <w:r w:rsidR="00E71786" w:rsidRPr="00630DE7">
        <w:rPr>
          <w:rFonts w:ascii="Times New Roman" w:eastAsia="Times New Roman" w:hAnsi="Times New Roman" w:cs="Times New Roman"/>
          <w:color w:val="000000"/>
          <w:sz w:val="28"/>
          <w:szCs w:val="28"/>
          <w:lang w:val="uk-UA" w:eastAsia="ru-RU"/>
        </w:rPr>
        <w:t>н</w:t>
      </w:r>
      <w:r w:rsidR="00526162" w:rsidRPr="00630DE7">
        <w:rPr>
          <w:rFonts w:ascii="Times New Roman" w:eastAsia="Times New Roman" w:hAnsi="Times New Roman" w:cs="Times New Roman"/>
          <w:color w:val="000000"/>
          <w:sz w:val="28"/>
          <w:szCs w:val="28"/>
          <w:lang w:val="uk-UA" w:eastAsia="ru-RU"/>
        </w:rPr>
        <w:t xml:space="preserve">і проблем </w:t>
      </w:r>
      <w:r w:rsidR="009E6973" w:rsidRPr="00630DE7">
        <w:rPr>
          <w:rFonts w:ascii="Times New Roman" w:eastAsia="Times New Roman" w:hAnsi="Times New Roman" w:cs="Times New Roman"/>
          <w:color w:val="000000"/>
          <w:sz w:val="28"/>
          <w:szCs w:val="28"/>
          <w:lang w:val="uk-UA" w:eastAsia="ru-RU"/>
        </w:rPr>
        <w:t>навчального закладу</w:t>
      </w:r>
      <w:r w:rsidR="00526162" w:rsidRPr="00630DE7">
        <w:rPr>
          <w:rFonts w:ascii="Times New Roman" w:eastAsia="Times New Roman" w:hAnsi="Times New Roman" w:cs="Times New Roman"/>
          <w:color w:val="000000"/>
          <w:sz w:val="28"/>
          <w:szCs w:val="28"/>
          <w:lang w:val="uk-UA" w:eastAsia="ru-RU"/>
        </w:rPr>
        <w:t>, самоусунення від підтримки в навчанні та вихованні.</w:t>
      </w:r>
    </w:p>
    <w:p w:rsidR="00526162" w:rsidRPr="00630DE7" w:rsidRDefault="002A13B8"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2</w:t>
      </w:r>
      <w:r w:rsidR="00526162" w:rsidRPr="00630DE7">
        <w:rPr>
          <w:rFonts w:ascii="Times New Roman" w:eastAsia="Times New Roman" w:hAnsi="Times New Roman" w:cs="Times New Roman"/>
          <w:color w:val="000000"/>
          <w:sz w:val="28"/>
          <w:szCs w:val="28"/>
          <w:lang w:val="uk-UA" w:eastAsia="ru-RU"/>
        </w:rPr>
        <w:t xml:space="preserve">.Моральне і фізичне старіння навчально-матеріальної бази </w:t>
      </w:r>
      <w:r w:rsidR="009E6973" w:rsidRPr="00630DE7">
        <w:rPr>
          <w:rFonts w:ascii="Times New Roman" w:eastAsia="Times New Roman" w:hAnsi="Times New Roman" w:cs="Times New Roman"/>
          <w:color w:val="000000"/>
          <w:sz w:val="28"/>
          <w:szCs w:val="28"/>
          <w:lang w:val="uk-UA" w:eastAsia="ru-RU"/>
        </w:rPr>
        <w:t>навчального закладу</w:t>
      </w:r>
      <w:r w:rsidR="00526162" w:rsidRPr="00630DE7">
        <w:rPr>
          <w:rFonts w:ascii="Times New Roman" w:eastAsia="Times New Roman" w:hAnsi="Times New Roman" w:cs="Times New Roman"/>
          <w:color w:val="000000"/>
          <w:sz w:val="28"/>
          <w:szCs w:val="28"/>
          <w:lang w:val="uk-UA" w:eastAsia="ru-RU"/>
        </w:rPr>
        <w:t>.</w:t>
      </w:r>
    </w:p>
    <w:p w:rsidR="00526162" w:rsidRPr="004C6932" w:rsidRDefault="002A13B8" w:rsidP="004C6932">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3</w:t>
      </w:r>
      <w:r w:rsidR="00526162" w:rsidRPr="00630DE7">
        <w:rPr>
          <w:rFonts w:ascii="Times New Roman" w:eastAsia="Times New Roman" w:hAnsi="Times New Roman" w:cs="Times New Roman"/>
          <w:color w:val="000000"/>
          <w:sz w:val="28"/>
          <w:szCs w:val="28"/>
          <w:lang w:val="uk-UA" w:eastAsia="ru-RU"/>
        </w:rPr>
        <w:t>.Зниження рівня здоров</w:t>
      </w:r>
      <w:r w:rsidR="00526162" w:rsidRPr="006C5ED9">
        <w:rPr>
          <w:rFonts w:ascii="Times New Roman" w:eastAsia="Times New Roman" w:hAnsi="Times New Roman" w:cs="Times New Roman"/>
          <w:color w:val="000000"/>
          <w:sz w:val="28"/>
          <w:szCs w:val="28"/>
          <w:lang w:val="uk-UA" w:eastAsia="ru-RU"/>
        </w:rPr>
        <w:t>’</w:t>
      </w:r>
      <w:r w:rsidR="00526162" w:rsidRPr="00630DE7">
        <w:rPr>
          <w:rFonts w:ascii="Times New Roman" w:eastAsia="Times New Roman" w:hAnsi="Times New Roman" w:cs="Times New Roman"/>
          <w:color w:val="000000"/>
          <w:sz w:val="28"/>
          <w:szCs w:val="28"/>
          <w:lang w:val="uk-UA" w:eastAsia="ru-RU"/>
        </w:rPr>
        <w:t>я дітей.</w:t>
      </w:r>
    </w:p>
    <w:p w:rsidR="00D60DC4" w:rsidRPr="00630DE7" w:rsidRDefault="00D60DC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 xml:space="preserve">Місія </w:t>
      </w:r>
      <w:r w:rsidR="009E6973" w:rsidRPr="00630DE7">
        <w:rPr>
          <w:rFonts w:ascii="Times New Roman" w:eastAsia="Times New Roman" w:hAnsi="Times New Roman" w:cs="Times New Roman"/>
          <w:b/>
          <w:color w:val="000000"/>
          <w:sz w:val="28"/>
          <w:szCs w:val="28"/>
          <w:lang w:val="uk-UA" w:eastAsia="ru-RU"/>
        </w:rPr>
        <w:t>навчального закладу</w:t>
      </w:r>
      <w:r w:rsidRPr="00630DE7">
        <w:rPr>
          <w:rFonts w:ascii="Times New Roman" w:eastAsia="Times New Roman" w:hAnsi="Times New Roman" w:cs="Times New Roman"/>
          <w:b/>
          <w:color w:val="000000"/>
          <w:sz w:val="28"/>
          <w:szCs w:val="28"/>
          <w:lang w:val="uk-UA" w:eastAsia="ru-RU"/>
        </w:rPr>
        <w:t>:</w:t>
      </w:r>
      <w:r w:rsidR="00E71786" w:rsidRPr="00630DE7">
        <w:rPr>
          <w:rFonts w:ascii="Times New Roman" w:eastAsia="Times New Roman" w:hAnsi="Times New Roman" w:cs="Times New Roman"/>
          <w:b/>
          <w:color w:val="000000"/>
          <w:sz w:val="28"/>
          <w:szCs w:val="28"/>
          <w:lang w:val="uk-UA" w:eastAsia="ru-RU"/>
        </w:rPr>
        <w:t xml:space="preserve"> </w:t>
      </w:r>
      <w:r w:rsidR="0042162C" w:rsidRPr="00630DE7">
        <w:rPr>
          <w:rFonts w:ascii="Times New Roman" w:eastAsia="Times New Roman" w:hAnsi="Times New Roman" w:cs="Times New Roman"/>
          <w:color w:val="000000"/>
          <w:sz w:val="28"/>
          <w:szCs w:val="28"/>
          <w:lang w:val="uk-UA" w:eastAsia="ru-RU"/>
        </w:rPr>
        <w:t>Кожній дитині – якісний освітній простір</w:t>
      </w:r>
      <w:r w:rsidRPr="00630DE7">
        <w:rPr>
          <w:rFonts w:ascii="Times New Roman" w:eastAsia="Times New Roman" w:hAnsi="Times New Roman" w:cs="Times New Roman"/>
          <w:color w:val="000000"/>
          <w:sz w:val="28"/>
          <w:szCs w:val="28"/>
          <w:lang w:val="uk-UA" w:eastAsia="ru-RU"/>
        </w:rPr>
        <w:t xml:space="preserve">, </w:t>
      </w:r>
      <w:r w:rsidR="0042162C" w:rsidRPr="00630DE7">
        <w:rPr>
          <w:rFonts w:ascii="Times New Roman" w:eastAsia="Times New Roman" w:hAnsi="Times New Roman" w:cs="Times New Roman"/>
          <w:color w:val="000000"/>
          <w:sz w:val="28"/>
          <w:szCs w:val="28"/>
          <w:lang w:val="uk-UA" w:eastAsia="ru-RU"/>
        </w:rPr>
        <w:t xml:space="preserve">спрямований на </w:t>
      </w:r>
      <w:r w:rsidRPr="00630DE7">
        <w:rPr>
          <w:rFonts w:ascii="Times New Roman" w:eastAsia="Times New Roman" w:hAnsi="Times New Roman" w:cs="Times New Roman"/>
          <w:color w:val="000000"/>
          <w:sz w:val="28"/>
          <w:szCs w:val="28"/>
          <w:lang w:val="uk-UA" w:eastAsia="ru-RU"/>
        </w:rPr>
        <w:t>розвиток та формування ключових компетентностей, необхідних для успішної життєдіяльності конкуретно</w:t>
      </w:r>
      <w:r w:rsidR="00E71786" w:rsidRPr="00630DE7">
        <w:rPr>
          <w:rFonts w:ascii="Times New Roman" w:eastAsia="Times New Roman" w:hAnsi="Times New Roman" w:cs="Times New Roman"/>
          <w:color w:val="000000"/>
          <w:sz w:val="28"/>
          <w:szCs w:val="28"/>
          <w:lang w:val="uk-UA" w:eastAsia="ru-RU"/>
        </w:rPr>
        <w:t xml:space="preserve"> </w:t>
      </w:r>
      <w:r w:rsidRPr="00630DE7">
        <w:rPr>
          <w:rFonts w:ascii="Times New Roman" w:eastAsia="Times New Roman" w:hAnsi="Times New Roman" w:cs="Times New Roman"/>
          <w:color w:val="000000"/>
          <w:sz w:val="28"/>
          <w:szCs w:val="28"/>
          <w:lang w:val="uk-UA" w:eastAsia="ru-RU"/>
        </w:rPr>
        <w:t>спроможної і самодостатньої особистості.</w:t>
      </w:r>
    </w:p>
    <w:p w:rsidR="002A13B8" w:rsidRDefault="002A13B8"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bookmarkStart w:id="1" w:name="4"/>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DB6B6B" w:rsidRDefault="00DB6B6B"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4C6932" w:rsidRDefault="004C6932"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4C6932" w:rsidRDefault="004C6932"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val="uk-UA" w:eastAsia="ru-RU"/>
        </w:rPr>
      </w:pPr>
    </w:p>
    <w:p w:rsidR="00293638" w:rsidRPr="00630DE7" w:rsidRDefault="00CF29D1" w:rsidP="00630DE7">
      <w:pPr>
        <w:shd w:val="clear" w:color="auto" w:fill="FFFFFF"/>
        <w:tabs>
          <w:tab w:val="left" w:pos="8647"/>
        </w:tabs>
        <w:spacing w:after="0" w:line="360" w:lineRule="auto"/>
        <w:ind w:firstLine="709"/>
        <w:jc w:val="both"/>
        <w:textAlignment w:val="baseline"/>
        <w:outlineLvl w:val="4"/>
        <w:rPr>
          <w:rFonts w:ascii="Times New Roman" w:eastAsia="Times New Roman" w:hAnsi="Times New Roman" w:cs="Times New Roman"/>
          <w:b/>
          <w:color w:val="111111"/>
          <w:sz w:val="28"/>
          <w:szCs w:val="28"/>
          <w:bdr w:val="none" w:sz="0" w:space="0" w:color="auto" w:frame="1"/>
          <w:lang w:eastAsia="ru-RU"/>
        </w:rPr>
      </w:pPr>
      <w:r w:rsidRPr="00630DE7">
        <w:rPr>
          <w:rFonts w:ascii="Times New Roman" w:eastAsia="Times New Roman" w:hAnsi="Times New Roman" w:cs="Times New Roman"/>
          <w:b/>
          <w:color w:val="111111"/>
          <w:sz w:val="28"/>
          <w:szCs w:val="28"/>
          <w:bdr w:val="none" w:sz="0" w:space="0" w:color="auto" w:frame="1"/>
          <w:lang w:eastAsia="ru-RU"/>
        </w:rPr>
        <w:lastRenderedPageBreak/>
        <w:t>3.</w:t>
      </w:r>
      <w:r w:rsidR="00E71786" w:rsidRPr="00630DE7">
        <w:rPr>
          <w:rFonts w:ascii="Times New Roman" w:eastAsia="Times New Roman" w:hAnsi="Times New Roman" w:cs="Times New Roman"/>
          <w:b/>
          <w:color w:val="111111"/>
          <w:sz w:val="28"/>
          <w:szCs w:val="28"/>
          <w:bdr w:val="none" w:sz="0" w:space="0" w:color="auto" w:frame="1"/>
          <w:lang w:val="uk-UA" w:eastAsia="ru-RU"/>
        </w:rPr>
        <w:t xml:space="preserve"> </w:t>
      </w:r>
      <w:r w:rsidR="00062B64" w:rsidRPr="00630DE7">
        <w:rPr>
          <w:rFonts w:ascii="Times New Roman" w:eastAsia="Times New Roman" w:hAnsi="Times New Roman" w:cs="Times New Roman"/>
          <w:b/>
          <w:color w:val="111111"/>
          <w:sz w:val="28"/>
          <w:szCs w:val="28"/>
          <w:bdr w:val="none" w:sz="0" w:space="0" w:color="auto" w:frame="1"/>
          <w:lang w:eastAsia="ru-RU"/>
        </w:rPr>
        <w:t>МЕТА Й ОСНОВНІ ЗАВДАННЯ СТРАТЕГІЇ  РОЗВИТКУ</w:t>
      </w:r>
      <w:bookmarkEnd w:id="1"/>
    </w:p>
    <w:p w:rsidR="00062B6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Мета стратегії</w:t>
      </w:r>
      <w:r w:rsidR="002B4AF9" w:rsidRPr="00630DE7">
        <w:rPr>
          <w:rFonts w:ascii="Times New Roman" w:eastAsia="Times New Roman" w:hAnsi="Times New Roman" w:cs="Times New Roman"/>
          <w:b/>
          <w:color w:val="000000"/>
          <w:sz w:val="28"/>
          <w:szCs w:val="28"/>
          <w:lang w:val="uk-UA" w:eastAsia="ru-RU"/>
        </w:rPr>
        <w:t>:</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Створити в закладі умови для забезпечення сучасної, доступної та якісної системи освіти, відповідно до вимог суспільства, запитів особистості й потреб держави.</w:t>
      </w:r>
      <w:r w:rsidR="009E6973" w:rsidRPr="00630DE7">
        <w:rPr>
          <w:rFonts w:ascii="Times New Roman" w:eastAsia="Calibri" w:hAnsi="Times New Roman" w:cs="Times New Roman"/>
          <w:sz w:val="28"/>
          <w:szCs w:val="28"/>
          <w:lang w:val="uk-UA"/>
        </w:rPr>
        <w:t xml:space="preserve"> </w:t>
      </w:r>
      <w:r w:rsidRPr="00630DE7">
        <w:rPr>
          <w:rFonts w:ascii="Times New Roman" w:eastAsia="Calibri" w:hAnsi="Times New Roman" w:cs="Times New Roman"/>
          <w:sz w:val="28"/>
          <w:szCs w:val="28"/>
          <w:lang w:val="uk-UA"/>
        </w:rPr>
        <w:t>Забезп</w:t>
      </w:r>
      <w:r w:rsidR="009E6973" w:rsidRPr="00630DE7">
        <w:rPr>
          <w:rFonts w:ascii="Times New Roman" w:eastAsia="Calibri" w:hAnsi="Times New Roman" w:cs="Times New Roman"/>
          <w:sz w:val="28"/>
          <w:szCs w:val="28"/>
          <w:lang w:val="uk-UA"/>
        </w:rPr>
        <w:t>ечити особистісний розвиток дитини</w:t>
      </w:r>
      <w:r w:rsidRPr="00630DE7">
        <w:rPr>
          <w:rFonts w:ascii="Times New Roman" w:eastAsia="Calibri" w:hAnsi="Times New Roman" w:cs="Times New Roman"/>
          <w:sz w:val="28"/>
          <w:szCs w:val="28"/>
          <w:lang w:val="uk-UA"/>
        </w:rPr>
        <w:t xml:space="preserve"> та ефективне управління розвитком закладу.</w:t>
      </w:r>
    </w:p>
    <w:p w:rsidR="00062B64" w:rsidRPr="00630DE7" w:rsidRDefault="00DB6B6B"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Стратегія </w:t>
      </w:r>
      <w:r w:rsidR="00062B64" w:rsidRPr="00630DE7">
        <w:rPr>
          <w:rFonts w:ascii="Times New Roman" w:eastAsia="Times New Roman" w:hAnsi="Times New Roman" w:cs="Times New Roman"/>
          <w:color w:val="000000"/>
          <w:sz w:val="28"/>
          <w:szCs w:val="28"/>
          <w:lang w:val="uk-UA" w:eastAsia="ru-RU"/>
        </w:rPr>
        <w:t xml:space="preserve">розвитку </w:t>
      </w:r>
      <w:r w:rsidR="00185BA4" w:rsidRPr="00630DE7">
        <w:rPr>
          <w:rFonts w:ascii="Times New Roman" w:eastAsia="Times New Roman" w:hAnsi="Times New Roman" w:cs="Times New Roman"/>
          <w:sz w:val="28"/>
          <w:szCs w:val="28"/>
          <w:lang w:val="uk-UA" w:eastAsia="uk-UA"/>
        </w:rPr>
        <w:t xml:space="preserve">ЗЗСО «Великоглушанський ліцей» </w:t>
      </w:r>
      <w:r w:rsidR="00062B64" w:rsidRPr="00630DE7">
        <w:rPr>
          <w:rFonts w:ascii="Times New Roman" w:eastAsia="Times New Roman" w:hAnsi="Times New Roman" w:cs="Times New Roman"/>
          <w:color w:val="000000"/>
          <w:sz w:val="28"/>
          <w:szCs w:val="28"/>
          <w:lang w:val="uk-UA" w:eastAsia="ru-RU"/>
        </w:rPr>
        <w:t>у 20</w:t>
      </w:r>
      <w:r w:rsidR="00555579" w:rsidRPr="00630DE7">
        <w:rPr>
          <w:rFonts w:ascii="Times New Roman" w:eastAsia="Times New Roman" w:hAnsi="Times New Roman" w:cs="Times New Roman"/>
          <w:color w:val="000000"/>
          <w:sz w:val="28"/>
          <w:szCs w:val="28"/>
          <w:lang w:val="uk-UA" w:eastAsia="ru-RU"/>
        </w:rPr>
        <w:t xml:space="preserve">22 </w:t>
      </w:r>
      <w:r w:rsidR="00185BA4" w:rsidRPr="00630DE7">
        <w:rPr>
          <w:rFonts w:ascii="Times New Roman" w:eastAsia="Times New Roman" w:hAnsi="Times New Roman" w:cs="Times New Roman"/>
          <w:color w:val="000000"/>
          <w:sz w:val="28"/>
          <w:szCs w:val="28"/>
          <w:lang w:val="uk-UA" w:eastAsia="ru-RU"/>
        </w:rPr>
        <w:t>-2026</w:t>
      </w:r>
      <w:r w:rsidR="00062B64" w:rsidRPr="00630DE7">
        <w:rPr>
          <w:rFonts w:ascii="Times New Roman" w:eastAsia="Times New Roman" w:hAnsi="Times New Roman" w:cs="Times New Roman"/>
          <w:color w:val="000000"/>
          <w:sz w:val="28"/>
          <w:szCs w:val="28"/>
          <w:lang w:val="uk-UA" w:eastAsia="ru-RU"/>
        </w:rPr>
        <w:t xml:space="preserve"> роках орієнтована на підвищення якості освіти, оновлення її змісту і структури на основі кращ</w:t>
      </w:r>
      <w:r w:rsidR="00555579" w:rsidRPr="00630DE7">
        <w:rPr>
          <w:rFonts w:ascii="Times New Roman" w:eastAsia="Times New Roman" w:hAnsi="Times New Roman" w:cs="Times New Roman"/>
          <w:color w:val="000000"/>
          <w:sz w:val="28"/>
          <w:szCs w:val="28"/>
          <w:lang w:val="uk-UA" w:eastAsia="ru-RU"/>
        </w:rPr>
        <w:t>их традицій, що склалися в ліцеї</w:t>
      </w:r>
      <w:r w:rsidR="00062B64" w:rsidRPr="00630DE7">
        <w:rPr>
          <w:rFonts w:ascii="Times New Roman" w:eastAsia="Times New Roman" w:hAnsi="Times New Roman" w:cs="Times New Roman"/>
          <w:color w:val="000000"/>
          <w:sz w:val="28"/>
          <w:szCs w:val="28"/>
          <w:lang w:val="uk-UA" w:eastAsia="ru-RU"/>
        </w:rPr>
        <w:t xml:space="preserve">, і сучасних педагогічних технологій, спрямованих на формування конкурентоспроможного </w:t>
      </w:r>
      <w:r w:rsidR="009E6973" w:rsidRPr="00630DE7">
        <w:rPr>
          <w:rFonts w:ascii="Times New Roman" w:eastAsia="Times New Roman" w:hAnsi="Times New Roman" w:cs="Times New Roman"/>
          <w:color w:val="000000"/>
          <w:sz w:val="28"/>
          <w:szCs w:val="28"/>
          <w:lang w:val="uk-UA" w:eastAsia="ru-RU"/>
        </w:rPr>
        <w:t>здобувача освіти</w:t>
      </w:r>
      <w:r w:rsidR="00062B64" w:rsidRPr="00630DE7">
        <w:rPr>
          <w:rFonts w:ascii="Times New Roman" w:eastAsia="Times New Roman" w:hAnsi="Times New Roman" w:cs="Times New Roman"/>
          <w:color w:val="000000"/>
          <w:sz w:val="28"/>
          <w:szCs w:val="28"/>
          <w:lang w:val="uk-UA" w:eastAsia="ru-RU"/>
        </w:rPr>
        <w:t>; оптимізацію механізму упра</w:t>
      </w:r>
      <w:r w:rsidR="00555579" w:rsidRPr="00630DE7">
        <w:rPr>
          <w:rFonts w:ascii="Times New Roman" w:eastAsia="Times New Roman" w:hAnsi="Times New Roman" w:cs="Times New Roman"/>
          <w:color w:val="000000"/>
          <w:sz w:val="28"/>
          <w:szCs w:val="28"/>
          <w:lang w:val="uk-UA" w:eastAsia="ru-RU"/>
        </w:rPr>
        <w:t>вління ліцею</w:t>
      </w:r>
      <w:r w:rsidR="00062B64" w:rsidRPr="00630DE7">
        <w:rPr>
          <w:rFonts w:ascii="Times New Roman" w:eastAsia="Times New Roman" w:hAnsi="Times New Roman" w:cs="Times New Roman"/>
          <w:color w:val="000000"/>
          <w:sz w:val="28"/>
          <w:szCs w:val="28"/>
          <w:lang w:val="uk-UA" w:eastAsia="ru-RU"/>
        </w:rPr>
        <w:t>, забезпечення єдності освітнього, виховного та педагогічного процесів.</w:t>
      </w:r>
    </w:p>
    <w:p w:rsidR="00BC50FA" w:rsidRPr="00630DE7" w:rsidRDefault="00293638"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sz w:val="28"/>
          <w:szCs w:val="28"/>
          <w:lang w:val="uk-UA" w:eastAsia="ru-RU"/>
        </w:rPr>
        <w:t>Стратегічна мета розвитку</w:t>
      </w:r>
      <w:r w:rsidRPr="00630DE7">
        <w:rPr>
          <w:rFonts w:ascii="Times New Roman" w:eastAsia="Times New Roman" w:hAnsi="Times New Roman" w:cs="Times New Roman"/>
          <w:sz w:val="28"/>
          <w:szCs w:val="28"/>
          <w:lang w:val="uk-UA" w:eastAsia="ru-RU"/>
        </w:rPr>
        <w:t xml:space="preserve"> </w:t>
      </w:r>
      <w:r w:rsidR="009E6973" w:rsidRPr="00630DE7">
        <w:rPr>
          <w:rFonts w:ascii="Times New Roman" w:eastAsia="Times New Roman" w:hAnsi="Times New Roman" w:cs="Times New Roman"/>
          <w:sz w:val="28"/>
          <w:szCs w:val="28"/>
          <w:lang w:val="uk-UA" w:eastAsia="ru-RU"/>
        </w:rPr>
        <w:t>навчального закладу</w:t>
      </w:r>
      <w:r w:rsidRPr="00630DE7">
        <w:rPr>
          <w:rFonts w:ascii="Times New Roman" w:eastAsia="Times New Roman" w:hAnsi="Times New Roman" w:cs="Times New Roman"/>
          <w:sz w:val="28"/>
          <w:szCs w:val="28"/>
          <w:lang w:val="uk-UA" w:eastAsia="ru-RU"/>
        </w:rPr>
        <w:t xml:space="preserve"> полягає у створенні</w:t>
      </w:r>
      <w:r w:rsidR="009E6973" w:rsidRPr="00630DE7">
        <w:rPr>
          <w:rFonts w:ascii="Times New Roman" w:eastAsia="Times New Roman" w:hAnsi="Times New Roman" w:cs="Times New Roman"/>
          <w:sz w:val="28"/>
          <w:szCs w:val="28"/>
          <w:lang w:val="uk-UA" w:eastAsia="ru-RU"/>
        </w:rPr>
        <w:t xml:space="preserve"> умов для отримання кожним учасником освітнього процесу</w:t>
      </w:r>
      <w:r w:rsidRPr="00630DE7">
        <w:rPr>
          <w:rFonts w:ascii="Times New Roman" w:eastAsia="Times New Roman" w:hAnsi="Times New Roman" w:cs="Times New Roman"/>
          <w:sz w:val="28"/>
          <w:szCs w:val="28"/>
          <w:lang w:val="uk-UA" w:eastAsia="ru-RU"/>
        </w:rPr>
        <w:t xml:space="preserve">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bookmarkStart w:id="2" w:name="n46"/>
      <w:bookmarkEnd w:id="2"/>
      <w:r w:rsidR="00734BF6" w:rsidRPr="00630DE7">
        <w:rPr>
          <w:rFonts w:ascii="Times New Roman" w:eastAsia="Times New Roman" w:hAnsi="Times New Roman" w:cs="Times New Roman"/>
          <w:sz w:val="28"/>
          <w:szCs w:val="28"/>
          <w:lang w:val="uk-UA" w:eastAsia="ru-RU"/>
        </w:rPr>
        <w:t xml:space="preserve"> Освіта має забезпечити всебічний розвиток</w:t>
      </w:r>
      <w:r w:rsidR="00640810" w:rsidRPr="00630DE7">
        <w:rPr>
          <w:rFonts w:ascii="Times New Roman" w:eastAsia="Times New Roman" w:hAnsi="Times New Roman" w:cs="Times New Roman"/>
          <w:sz w:val="28"/>
          <w:szCs w:val="28"/>
          <w:lang w:val="uk-UA" w:eastAsia="ru-RU"/>
        </w:rPr>
        <w:t>, навчання, виховання, виявлення обдарувань, соціаліз</w:t>
      </w:r>
      <w:r w:rsidR="00734BF6" w:rsidRPr="00630DE7">
        <w:rPr>
          <w:rFonts w:ascii="Times New Roman" w:eastAsia="Times New Roman" w:hAnsi="Times New Roman" w:cs="Times New Roman"/>
          <w:sz w:val="28"/>
          <w:szCs w:val="28"/>
          <w:lang w:val="uk-UA" w:eastAsia="ru-RU"/>
        </w:rPr>
        <w:t>ацію</w:t>
      </w:r>
      <w:r w:rsidR="00640810" w:rsidRPr="00630DE7">
        <w:rPr>
          <w:rFonts w:ascii="Times New Roman" w:eastAsia="Times New Roman" w:hAnsi="Times New Roman" w:cs="Times New Roman"/>
          <w:sz w:val="28"/>
          <w:szCs w:val="28"/>
          <w:lang w:val="uk-UA" w:eastAsia="ru-RU"/>
        </w:rPr>
        <w:t xml:space="preserve">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bookmarkStart w:id="3" w:name="n47"/>
      <w:bookmarkEnd w:id="3"/>
      <w:r w:rsidR="009E6973" w:rsidRPr="00630DE7">
        <w:rPr>
          <w:rFonts w:ascii="Times New Roman" w:eastAsia="Times New Roman" w:hAnsi="Times New Roman" w:cs="Times New Roman"/>
          <w:sz w:val="28"/>
          <w:szCs w:val="28"/>
          <w:lang w:val="uk-UA" w:eastAsia="ru-RU"/>
        </w:rPr>
        <w:t xml:space="preserve"> формування в дітей</w:t>
      </w:r>
      <w:r w:rsidR="00640810" w:rsidRPr="00630DE7">
        <w:rPr>
          <w:rFonts w:ascii="Times New Roman" w:eastAsia="Times New Roman" w:hAnsi="Times New Roman" w:cs="Times New Roman"/>
          <w:sz w:val="28"/>
          <w:szCs w:val="28"/>
          <w:lang w:val="uk-UA" w:eastAsia="ru-RU"/>
        </w:rPr>
        <w:t xml:space="preserve"> компетентностей, визначених</w:t>
      </w:r>
      <w:r w:rsidR="00640810" w:rsidRPr="00630DE7">
        <w:rPr>
          <w:rFonts w:ascii="Times New Roman" w:eastAsia="Times New Roman" w:hAnsi="Times New Roman" w:cs="Times New Roman"/>
          <w:sz w:val="28"/>
          <w:szCs w:val="28"/>
          <w:lang w:eastAsia="ru-RU"/>
        </w:rPr>
        <w:t> </w:t>
      </w:r>
      <w:hyperlink r:id="rId10" w:tgtFrame="_blank" w:history="1">
        <w:r w:rsidR="00640810" w:rsidRPr="00630DE7">
          <w:rPr>
            <w:rFonts w:ascii="Times New Roman" w:eastAsia="Times New Roman" w:hAnsi="Times New Roman" w:cs="Times New Roman"/>
            <w:sz w:val="28"/>
            <w:szCs w:val="28"/>
            <w:lang w:val="uk-UA" w:eastAsia="ru-RU"/>
          </w:rPr>
          <w:t>Законом України</w:t>
        </w:r>
      </w:hyperlink>
      <w:r w:rsidR="00640810" w:rsidRPr="00630DE7">
        <w:rPr>
          <w:rFonts w:ascii="Times New Roman" w:eastAsia="Times New Roman" w:hAnsi="Times New Roman" w:cs="Times New Roman"/>
          <w:sz w:val="28"/>
          <w:szCs w:val="28"/>
          <w:lang w:eastAsia="ru-RU"/>
        </w:rPr>
        <w:t> </w:t>
      </w:r>
      <w:r w:rsidR="00EE5490" w:rsidRPr="00630DE7">
        <w:rPr>
          <w:rFonts w:ascii="Times New Roman" w:eastAsia="Times New Roman" w:hAnsi="Times New Roman" w:cs="Times New Roman"/>
          <w:sz w:val="28"/>
          <w:szCs w:val="28"/>
          <w:lang w:val="uk-UA" w:eastAsia="ru-RU"/>
        </w:rPr>
        <w:t>«Про освіту»</w:t>
      </w:r>
      <w:r w:rsidR="00640810" w:rsidRPr="00630DE7">
        <w:rPr>
          <w:rFonts w:ascii="Times New Roman" w:eastAsia="Times New Roman" w:hAnsi="Times New Roman" w:cs="Times New Roman"/>
          <w:sz w:val="28"/>
          <w:szCs w:val="28"/>
          <w:lang w:val="uk-UA" w:eastAsia="ru-RU"/>
        </w:rPr>
        <w:t xml:space="preserve"> та державними стандартами.</w:t>
      </w:r>
    </w:p>
    <w:p w:rsidR="00BC50FA" w:rsidRPr="00630DE7" w:rsidRDefault="00BC50FA"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 xml:space="preserve">Освіта в закладі </w:t>
      </w:r>
      <w:r w:rsidRPr="00630DE7">
        <w:rPr>
          <w:rFonts w:ascii="Times New Roman" w:eastAsia="Times New Roman" w:hAnsi="Times New Roman" w:cs="Times New Roman"/>
          <w:sz w:val="28"/>
          <w:szCs w:val="28"/>
          <w:lang w:val="uk-UA" w:eastAsia="ru-RU"/>
        </w:rPr>
        <w:t xml:space="preserve">орієнтована </w:t>
      </w:r>
      <w:r w:rsidRPr="00630DE7">
        <w:rPr>
          <w:rFonts w:ascii="Times New Roman" w:eastAsia="Times New Roman" w:hAnsi="Times New Roman" w:cs="Times New Roman"/>
          <w:sz w:val="28"/>
          <w:szCs w:val="28"/>
          <w:lang w:eastAsia="ru-RU"/>
        </w:rPr>
        <w:t>на дитин</w:t>
      </w:r>
      <w:r w:rsidRPr="00630DE7">
        <w:rPr>
          <w:rFonts w:ascii="Times New Roman" w:eastAsia="Times New Roman" w:hAnsi="Times New Roman" w:cs="Times New Roman"/>
          <w:sz w:val="28"/>
          <w:szCs w:val="28"/>
          <w:lang w:val="uk-UA" w:eastAsia="ru-RU"/>
        </w:rPr>
        <w:t>у</w:t>
      </w:r>
      <w:r w:rsidRPr="00630DE7">
        <w:rPr>
          <w:rFonts w:ascii="Times New Roman" w:eastAsia="Times New Roman" w:hAnsi="Times New Roman" w:cs="Times New Roman"/>
          <w:sz w:val="28"/>
          <w:szCs w:val="28"/>
          <w:lang w:eastAsia="ru-RU"/>
        </w:rPr>
        <w:t>, підтрим</w:t>
      </w:r>
      <w:r w:rsidRPr="00630DE7">
        <w:rPr>
          <w:rFonts w:ascii="Times New Roman" w:eastAsia="Times New Roman" w:hAnsi="Times New Roman" w:cs="Times New Roman"/>
          <w:sz w:val="28"/>
          <w:szCs w:val="28"/>
          <w:lang w:val="uk-UA" w:eastAsia="ru-RU"/>
        </w:rPr>
        <w:t>ку</w:t>
      </w:r>
      <w:r w:rsidRPr="00630DE7">
        <w:rPr>
          <w:rFonts w:ascii="Times New Roman" w:eastAsia="Times New Roman" w:hAnsi="Times New Roman" w:cs="Times New Roman"/>
          <w:sz w:val="28"/>
          <w:szCs w:val="28"/>
          <w:lang w:eastAsia="ru-RU"/>
        </w:rPr>
        <w:t xml:space="preserve"> і розви</w:t>
      </w:r>
      <w:r w:rsidRPr="00630DE7">
        <w:rPr>
          <w:rFonts w:ascii="Times New Roman" w:eastAsia="Times New Roman" w:hAnsi="Times New Roman" w:cs="Times New Roman"/>
          <w:sz w:val="28"/>
          <w:szCs w:val="28"/>
          <w:lang w:val="uk-UA" w:eastAsia="ru-RU"/>
        </w:rPr>
        <w:t>ток</w:t>
      </w:r>
      <w:r w:rsidRPr="00630DE7">
        <w:rPr>
          <w:rFonts w:ascii="Times New Roman" w:eastAsia="Times New Roman" w:hAnsi="Times New Roman" w:cs="Times New Roman"/>
          <w:sz w:val="28"/>
          <w:szCs w:val="28"/>
          <w:lang w:eastAsia="ru-RU"/>
        </w:rPr>
        <w:t xml:space="preserve"> потенціал</w:t>
      </w:r>
      <w:r w:rsidRPr="00630DE7">
        <w:rPr>
          <w:rFonts w:ascii="Times New Roman" w:eastAsia="Times New Roman" w:hAnsi="Times New Roman" w:cs="Times New Roman"/>
          <w:sz w:val="28"/>
          <w:szCs w:val="28"/>
          <w:lang w:val="uk-UA" w:eastAsia="ru-RU"/>
        </w:rPr>
        <w:t>у</w:t>
      </w:r>
      <w:r w:rsidR="009E6973" w:rsidRPr="00630DE7">
        <w:rPr>
          <w:rFonts w:ascii="Times New Roman" w:eastAsia="Times New Roman" w:hAnsi="Times New Roman" w:cs="Times New Roman"/>
          <w:sz w:val="28"/>
          <w:szCs w:val="28"/>
          <w:lang w:eastAsia="ru-RU"/>
        </w:rPr>
        <w:t xml:space="preserve"> кожного </w:t>
      </w:r>
      <w:r w:rsidR="009E6973" w:rsidRPr="00630DE7">
        <w:rPr>
          <w:rFonts w:ascii="Times New Roman" w:eastAsia="Times New Roman" w:hAnsi="Times New Roman" w:cs="Times New Roman"/>
          <w:sz w:val="28"/>
          <w:szCs w:val="28"/>
          <w:lang w:val="uk-UA" w:eastAsia="ru-RU"/>
        </w:rPr>
        <w:t>здобувача освіти</w:t>
      </w:r>
      <w:r w:rsidRPr="00630DE7">
        <w:rPr>
          <w:rFonts w:ascii="Times New Roman" w:eastAsia="Times New Roman" w:hAnsi="Times New Roman" w:cs="Times New Roman"/>
          <w:sz w:val="28"/>
          <w:szCs w:val="28"/>
          <w:lang w:eastAsia="ru-RU"/>
        </w:rPr>
        <w:t>. Відповідно до цього, на уроках діти не стільки готуватимуться до далекого майбутнього життя,</w:t>
      </w:r>
      <w:r w:rsidRPr="00630DE7">
        <w:rPr>
          <w:rFonts w:ascii="Times New Roman" w:eastAsia="Times New Roman" w:hAnsi="Times New Roman" w:cs="Times New Roman"/>
          <w:sz w:val="28"/>
          <w:szCs w:val="28"/>
          <w:lang w:val="uk-UA" w:eastAsia="ru-RU"/>
        </w:rPr>
        <w:t xml:space="preserve"> а розвиватимуть компетенції,</w:t>
      </w:r>
      <w:r w:rsidRPr="00630DE7">
        <w:rPr>
          <w:rFonts w:ascii="Times New Roman" w:eastAsia="Times New Roman" w:hAnsi="Times New Roman" w:cs="Times New Roman"/>
          <w:sz w:val="28"/>
          <w:szCs w:val="28"/>
          <w:lang w:eastAsia="ru-RU"/>
        </w:rPr>
        <w:t xml:space="preserve"> навчання має бути максимально наближеним до умов сучасного швидкоплинного життя.</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Наші цілі:</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Підвищення якості освітнього процесу;</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Розбудова внутрішньої системи забезпечення якості освіти;</w:t>
      </w:r>
    </w:p>
    <w:p w:rsidR="002B4AF9" w:rsidRPr="00630DE7" w:rsidRDefault="00652FB6"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Ф</w:t>
      </w:r>
      <w:r w:rsidR="002B4AF9" w:rsidRPr="00630DE7">
        <w:rPr>
          <w:rFonts w:ascii="Times New Roman" w:eastAsia="Times New Roman" w:hAnsi="Times New Roman" w:cs="Times New Roman"/>
          <w:color w:val="000000"/>
          <w:sz w:val="28"/>
          <w:szCs w:val="28"/>
          <w:lang w:val="uk-UA" w:eastAsia="ru-RU"/>
        </w:rPr>
        <w:t>ормування здоров</w:t>
      </w:r>
      <w:r w:rsidRPr="00630DE7">
        <w:rPr>
          <w:rFonts w:ascii="Times New Roman" w:eastAsia="Times New Roman" w:hAnsi="Times New Roman" w:cs="Times New Roman"/>
          <w:color w:val="000000"/>
          <w:sz w:val="28"/>
          <w:szCs w:val="28"/>
          <w:lang w:eastAsia="ru-RU"/>
        </w:rPr>
        <w:t>’</w:t>
      </w:r>
      <w:r w:rsidR="002B4AF9" w:rsidRPr="00630DE7">
        <w:rPr>
          <w:rFonts w:ascii="Times New Roman" w:eastAsia="Times New Roman" w:hAnsi="Times New Roman" w:cs="Times New Roman"/>
          <w:color w:val="000000"/>
          <w:sz w:val="28"/>
          <w:szCs w:val="28"/>
          <w:lang w:val="uk-UA" w:eastAsia="ru-RU"/>
        </w:rPr>
        <w:t>язберігаючого безпечного середовища;</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Розвиток професійної компетентності педагога</w:t>
      </w:r>
      <w:r w:rsidR="00652FB6" w:rsidRPr="00630DE7">
        <w:rPr>
          <w:rFonts w:ascii="Times New Roman" w:eastAsia="Times New Roman" w:hAnsi="Times New Roman" w:cs="Times New Roman"/>
          <w:color w:val="000000"/>
          <w:sz w:val="28"/>
          <w:szCs w:val="28"/>
          <w:lang w:val="uk-UA" w:eastAsia="ru-RU"/>
        </w:rPr>
        <w:t>;</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Створення сучасного освітнього середовища;</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Створення єдиного інформаційного простору;</w:t>
      </w:r>
    </w:p>
    <w:p w:rsidR="002B4AF9" w:rsidRPr="00630DE7" w:rsidRDefault="002B4AF9"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Покращення навчально-матеріальної бази закладу освіти.</w:t>
      </w:r>
    </w:p>
    <w:p w:rsidR="0042162C" w:rsidRPr="00630DE7" w:rsidRDefault="00652FB6"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Основні завдання:</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1.Побудувати освітній процес з позиції особистісного підходу, формування в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навичок самостійно оволодівати інформацією та знаннями.</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2.Створити здоров’язбережувальне середовище.</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3.Створити сприятливі умови для пошуку, підтримки та розвитку обдарованих дітей і молоді.</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4.Підвищити професійну компетентність педагогів, розвивати їх творчу ініціативу.</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5.Запровадити освітні інновації та інформаційно-комунікаційні педагогічні технології.</w:t>
      </w:r>
    </w:p>
    <w:p w:rsidR="00062B64" w:rsidRPr="00630DE7" w:rsidRDefault="00062B64" w:rsidP="00630DE7">
      <w:pPr>
        <w:tabs>
          <w:tab w:val="left" w:pos="8647"/>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6.Сформувати інформаційно-комунікаційну та комунікативну компетентності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w:t>
      </w:r>
    </w:p>
    <w:p w:rsidR="00062B6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7.Забезпечити відповідність між матеріально-технічним станом закладу й потребами сучасної освіти.</w:t>
      </w:r>
    </w:p>
    <w:p w:rsidR="00D60DC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8.</w:t>
      </w:r>
      <w:r w:rsidR="00D60DC4" w:rsidRPr="00630DE7">
        <w:rPr>
          <w:rFonts w:ascii="Times New Roman" w:eastAsia="Times New Roman" w:hAnsi="Times New Roman" w:cs="Times New Roman"/>
          <w:color w:val="000000"/>
          <w:sz w:val="28"/>
          <w:szCs w:val="28"/>
          <w:lang w:val="uk-UA" w:eastAsia="ru-RU"/>
        </w:rPr>
        <w:t xml:space="preserve">Створення рівного доступу для здобуття </w:t>
      </w:r>
      <w:r w:rsidR="009E6973" w:rsidRPr="00630DE7">
        <w:rPr>
          <w:rFonts w:ascii="Times New Roman" w:eastAsia="Times New Roman" w:hAnsi="Times New Roman" w:cs="Times New Roman"/>
          <w:color w:val="000000"/>
          <w:sz w:val="28"/>
          <w:szCs w:val="28"/>
          <w:lang w:val="uk-UA" w:eastAsia="ru-RU"/>
        </w:rPr>
        <w:t>здобувача освіти</w:t>
      </w:r>
      <w:r w:rsidR="00D60DC4" w:rsidRPr="00630DE7">
        <w:rPr>
          <w:rFonts w:ascii="Times New Roman" w:eastAsia="Times New Roman" w:hAnsi="Times New Roman" w:cs="Times New Roman"/>
          <w:color w:val="000000"/>
          <w:sz w:val="28"/>
          <w:szCs w:val="28"/>
          <w:lang w:val="uk-UA" w:eastAsia="ru-RU"/>
        </w:rPr>
        <w:t>ми якісної освіти.</w:t>
      </w:r>
    </w:p>
    <w:p w:rsidR="00D60DC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lastRenderedPageBreak/>
        <w:t>9.</w:t>
      </w:r>
      <w:r w:rsidR="00D60DC4" w:rsidRPr="00630DE7">
        <w:rPr>
          <w:rFonts w:ascii="Times New Roman" w:eastAsia="Times New Roman" w:hAnsi="Times New Roman" w:cs="Times New Roman"/>
          <w:color w:val="000000"/>
          <w:sz w:val="28"/>
          <w:szCs w:val="28"/>
          <w:lang w:val="uk-UA" w:eastAsia="ru-RU"/>
        </w:rPr>
        <w:t xml:space="preserve">Розвиток природних позитивних нахилів, здібностей і обдарованості </w:t>
      </w:r>
      <w:r w:rsidR="009E6973" w:rsidRPr="00630DE7">
        <w:rPr>
          <w:rFonts w:ascii="Times New Roman" w:eastAsia="Times New Roman" w:hAnsi="Times New Roman" w:cs="Times New Roman"/>
          <w:color w:val="000000"/>
          <w:sz w:val="28"/>
          <w:szCs w:val="28"/>
          <w:lang w:val="uk-UA" w:eastAsia="ru-RU"/>
        </w:rPr>
        <w:t>здобувачів освіти</w:t>
      </w:r>
      <w:r w:rsidR="00D60DC4" w:rsidRPr="00630DE7">
        <w:rPr>
          <w:rFonts w:ascii="Times New Roman" w:eastAsia="Times New Roman" w:hAnsi="Times New Roman" w:cs="Times New Roman"/>
          <w:color w:val="000000"/>
          <w:sz w:val="28"/>
          <w:szCs w:val="28"/>
          <w:lang w:val="uk-UA" w:eastAsia="ru-RU"/>
        </w:rPr>
        <w:t>, потреби і вміння самовдосконалюватись.</w:t>
      </w:r>
    </w:p>
    <w:p w:rsidR="00D60DC4"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10.</w:t>
      </w:r>
      <w:r w:rsidR="00D60DC4" w:rsidRPr="00630DE7">
        <w:rPr>
          <w:rFonts w:ascii="Times New Roman" w:eastAsia="Times New Roman" w:hAnsi="Times New Roman" w:cs="Times New Roman"/>
          <w:color w:val="000000"/>
          <w:sz w:val="28"/>
          <w:szCs w:val="28"/>
          <w:lang w:val="uk-UA" w:eastAsia="ru-RU"/>
        </w:rPr>
        <w:t xml:space="preserve">Надання </w:t>
      </w:r>
      <w:r w:rsidR="009E6973" w:rsidRPr="00630DE7">
        <w:rPr>
          <w:rFonts w:ascii="Times New Roman" w:eastAsia="Times New Roman" w:hAnsi="Times New Roman" w:cs="Times New Roman"/>
          <w:color w:val="000000"/>
          <w:sz w:val="28"/>
          <w:szCs w:val="28"/>
          <w:lang w:val="uk-UA" w:eastAsia="ru-RU"/>
        </w:rPr>
        <w:t>здобувача</w:t>
      </w:r>
      <w:r w:rsidR="00555579" w:rsidRPr="00630DE7">
        <w:rPr>
          <w:rFonts w:ascii="Times New Roman" w:eastAsia="Times New Roman" w:hAnsi="Times New Roman" w:cs="Times New Roman"/>
          <w:color w:val="000000"/>
          <w:sz w:val="28"/>
          <w:szCs w:val="28"/>
          <w:lang w:val="uk-UA" w:eastAsia="ru-RU"/>
        </w:rPr>
        <w:t>м</w:t>
      </w:r>
      <w:r w:rsidR="009E6973" w:rsidRPr="00630DE7">
        <w:rPr>
          <w:rFonts w:ascii="Times New Roman" w:eastAsia="Times New Roman" w:hAnsi="Times New Roman" w:cs="Times New Roman"/>
          <w:color w:val="000000"/>
          <w:sz w:val="28"/>
          <w:szCs w:val="28"/>
          <w:lang w:val="uk-UA" w:eastAsia="ru-RU"/>
        </w:rPr>
        <w:t xml:space="preserve"> освіти</w:t>
      </w:r>
      <w:r w:rsidR="00D60DC4" w:rsidRPr="00630DE7">
        <w:rPr>
          <w:rFonts w:ascii="Times New Roman" w:eastAsia="Times New Roman" w:hAnsi="Times New Roman" w:cs="Times New Roman"/>
          <w:color w:val="000000"/>
          <w:sz w:val="28"/>
          <w:szCs w:val="28"/>
          <w:lang w:val="uk-UA" w:eastAsia="ru-RU"/>
        </w:rPr>
        <w:t xml:space="preserve"> можливостей для реалізації індивідуальних творчих потреб.</w:t>
      </w:r>
    </w:p>
    <w:p w:rsidR="00734BF6" w:rsidRPr="00630DE7" w:rsidRDefault="00062B64"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11.</w:t>
      </w:r>
      <w:r w:rsidR="00D60DC4" w:rsidRPr="00630DE7">
        <w:rPr>
          <w:rFonts w:ascii="Times New Roman" w:eastAsia="Times New Roman" w:hAnsi="Times New Roman" w:cs="Times New Roman"/>
          <w:color w:val="000000"/>
          <w:sz w:val="28"/>
          <w:szCs w:val="28"/>
          <w:lang w:val="uk-UA" w:eastAsia="ru-RU"/>
        </w:rPr>
        <w:t>Створення умов для свідомого вибору дитиною сфери професійної діяльності.</w:t>
      </w:r>
    </w:p>
    <w:p w:rsidR="00652FB6" w:rsidRPr="00630DE7" w:rsidRDefault="00652FB6"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Cs/>
          <w:iCs/>
          <w:sz w:val="28"/>
          <w:szCs w:val="28"/>
          <w:lang w:val="uk-UA" w:eastAsia="ru-RU"/>
        </w:rPr>
        <w:t>Завдання</w:t>
      </w:r>
      <w:r w:rsidRPr="00630DE7">
        <w:rPr>
          <w:rFonts w:ascii="Times New Roman" w:eastAsia="Times New Roman" w:hAnsi="Times New Roman" w:cs="Times New Roman"/>
          <w:sz w:val="28"/>
          <w:szCs w:val="28"/>
          <w:lang w:eastAsia="ru-RU"/>
        </w:rPr>
        <w:t> </w:t>
      </w:r>
      <w:r w:rsidRPr="00630DE7">
        <w:rPr>
          <w:rFonts w:ascii="Times New Roman" w:eastAsia="Times New Roman" w:hAnsi="Times New Roman" w:cs="Times New Roman"/>
          <w:sz w:val="28"/>
          <w:szCs w:val="28"/>
          <w:lang w:val="uk-UA" w:eastAsia="ru-RU"/>
        </w:rPr>
        <w:t>закладу полягає у реалізації ціннісних пріоритетів особистості, створенні розвивального середо</w:t>
      </w:r>
      <w:r w:rsidRPr="00630DE7">
        <w:rPr>
          <w:rFonts w:ascii="Times New Roman" w:eastAsia="Times New Roman" w:hAnsi="Times New Roman" w:cs="Times New Roman"/>
          <w:sz w:val="28"/>
          <w:szCs w:val="28"/>
          <w:lang w:val="uk-UA" w:eastAsia="ru-RU"/>
        </w:rPr>
        <w:softHyphen/>
        <w:t xml:space="preserve">вища, у якому б реалізувалася модель випускника, задоволення освітніх потреб не тільки обдарованої молоді, а й звичайних </w:t>
      </w:r>
      <w:r w:rsidR="009E6973" w:rsidRPr="00630DE7">
        <w:rPr>
          <w:rFonts w:ascii="Times New Roman" w:eastAsia="Times New Roman" w:hAnsi="Times New Roman" w:cs="Times New Roman"/>
          <w:sz w:val="28"/>
          <w:szCs w:val="28"/>
          <w:lang w:val="uk-UA" w:eastAsia="ru-RU"/>
        </w:rPr>
        <w:t>здобувачів освіти</w:t>
      </w:r>
      <w:r w:rsidRPr="00630DE7">
        <w:rPr>
          <w:rFonts w:ascii="Times New Roman" w:eastAsia="Times New Roman" w:hAnsi="Times New Roman" w:cs="Times New Roman"/>
          <w:sz w:val="28"/>
          <w:szCs w:val="28"/>
          <w:lang w:val="uk-UA" w:eastAsia="ru-RU"/>
        </w:rPr>
        <w:t>, де всі стануть успішними в житті, здатними до інтеграції з європейським співтовариством.</w:t>
      </w:r>
    </w:p>
    <w:p w:rsidR="00652FB6" w:rsidRPr="00DB6B6B" w:rsidRDefault="00652FB6"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Завдання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колектив вбачає в здобутті </w:t>
      </w:r>
      <w:r w:rsidR="009E6973" w:rsidRPr="00630DE7">
        <w:rPr>
          <w:rFonts w:ascii="Times New Roman" w:eastAsia="Times New Roman" w:hAnsi="Times New Roman" w:cs="Times New Roman"/>
          <w:sz w:val="28"/>
          <w:szCs w:val="28"/>
          <w:lang w:eastAsia="ru-RU"/>
        </w:rPr>
        <w:t>здобувача</w:t>
      </w:r>
      <w:r w:rsidR="00555579" w:rsidRPr="00630DE7">
        <w:rPr>
          <w:rFonts w:ascii="Times New Roman" w:eastAsia="Times New Roman" w:hAnsi="Times New Roman" w:cs="Times New Roman"/>
          <w:sz w:val="28"/>
          <w:szCs w:val="28"/>
          <w:lang w:val="uk-UA" w:eastAsia="ru-RU"/>
        </w:rPr>
        <w:t>ми</w:t>
      </w:r>
      <w:r w:rsidR="009E6973" w:rsidRPr="00630DE7">
        <w:rPr>
          <w:rFonts w:ascii="Times New Roman" w:eastAsia="Times New Roman" w:hAnsi="Times New Roman" w:cs="Times New Roman"/>
          <w:sz w:val="28"/>
          <w:szCs w:val="28"/>
          <w:lang w:eastAsia="ru-RU"/>
        </w:rPr>
        <w:t xml:space="preserve"> освіти</w:t>
      </w:r>
      <w:r w:rsidRPr="00630DE7">
        <w:rPr>
          <w:rFonts w:ascii="Times New Roman" w:eastAsia="Times New Roman" w:hAnsi="Times New Roman" w:cs="Times New Roman"/>
          <w:sz w:val="28"/>
          <w:szCs w:val="28"/>
          <w:lang w:eastAsia="ru-RU"/>
        </w:rPr>
        <w:t xml:space="preserve"> основ</w:t>
      </w:r>
      <w:r w:rsidRPr="00630DE7">
        <w:rPr>
          <w:rFonts w:ascii="Times New Roman" w:eastAsia="Times New Roman" w:hAnsi="Times New Roman" w:cs="Times New Roman"/>
          <w:sz w:val="28"/>
          <w:szCs w:val="28"/>
          <w:lang w:val="uk-UA" w:eastAsia="ru-RU"/>
        </w:rPr>
        <w:t xml:space="preserve"> життєтворчості</w:t>
      </w:r>
      <w:r w:rsidRPr="00630DE7">
        <w:rPr>
          <w:rFonts w:ascii="Times New Roman" w:eastAsia="Times New Roman" w:hAnsi="Times New Roman" w:cs="Times New Roman"/>
          <w:sz w:val="28"/>
          <w:szCs w:val="28"/>
          <w:lang w:eastAsia="ru-RU"/>
        </w:rPr>
        <w:t xml:space="preserve">. А це значить вчити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узгоджувати свої інтереси з інтересами інших, прагнення досягти спільності з людьми і принести їм користь саме в тому, що найбіл</w:t>
      </w:r>
      <w:r w:rsidR="00DB6B6B">
        <w:rPr>
          <w:rFonts w:ascii="Times New Roman" w:eastAsia="Times New Roman" w:hAnsi="Times New Roman" w:cs="Times New Roman"/>
          <w:sz w:val="28"/>
          <w:szCs w:val="28"/>
          <w:lang w:eastAsia="ru-RU"/>
        </w:rPr>
        <w:t>ьше відрізняє особу від інших.</w:t>
      </w:r>
    </w:p>
    <w:p w:rsidR="00652FB6" w:rsidRPr="00630DE7" w:rsidRDefault="00D60DC4" w:rsidP="00630DE7">
      <w:pPr>
        <w:shd w:val="clear" w:color="auto" w:fill="FFFFFF"/>
        <w:tabs>
          <w:tab w:val="left" w:pos="8647"/>
        </w:tabs>
        <w:spacing w:after="0" w:line="360" w:lineRule="auto"/>
        <w:ind w:firstLine="709"/>
        <w:jc w:val="both"/>
        <w:rPr>
          <w:rFonts w:ascii="Times New Roman" w:eastAsia="Times New Roman" w:hAnsi="Times New Roman" w:cs="Times New Roman"/>
          <w:b/>
          <w:bCs/>
          <w:iCs/>
          <w:sz w:val="28"/>
          <w:szCs w:val="28"/>
          <w:lang w:val="uk-UA" w:eastAsia="ru-RU"/>
        </w:rPr>
      </w:pPr>
      <w:r w:rsidRPr="00630DE7">
        <w:rPr>
          <w:rFonts w:ascii="Times New Roman" w:eastAsia="Times New Roman" w:hAnsi="Times New Roman" w:cs="Times New Roman"/>
          <w:b/>
          <w:color w:val="000000"/>
          <w:sz w:val="28"/>
          <w:szCs w:val="28"/>
          <w:lang w:val="uk-UA" w:eastAsia="ru-RU"/>
        </w:rPr>
        <w:t xml:space="preserve">Візія </w:t>
      </w:r>
      <w:r w:rsidR="009E6973" w:rsidRPr="00630DE7">
        <w:rPr>
          <w:rFonts w:ascii="Times New Roman" w:eastAsia="Times New Roman" w:hAnsi="Times New Roman" w:cs="Times New Roman"/>
          <w:b/>
          <w:color w:val="000000"/>
          <w:sz w:val="28"/>
          <w:szCs w:val="28"/>
          <w:lang w:val="uk-UA" w:eastAsia="ru-RU"/>
        </w:rPr>
        <w:t>навчального закладу</w:t>
      </w:r>
      <w:r w:rsidRPr="00630DE7">
        <w:rPr>
          <w:rFonts w:ascii="Times New Roman" w:eastAsia="Times New Roman" w:hAnsi="Times New Roman" w:cs="Times New Roman"/>
          <w:b/>
          <w:color w:val="000000"/>
          <w:sz w:val="28"/>
          <w:szCs w:val="28"/>
          <w:lang w:val="uk-UA" w:eastAsia="ru-RU"/>
        </w:rPr>
        <w:t xml:space="preserve">: </w:t>
      </w:r>
      <w:r w:rsidR="000F4002" w:rsidRPr="00630DE7">
        <w:rPr>
          <w:rFonts w:ascii="Times New Roman" w:eastAsia="Times New Roman" w:hAnsi="Times New Roman" w:cs="Times New Roman"/>
          <w:color w:val="000000"/>
          <w:sz w:val="28"/>
          <w:szCs w:val="28"/>
          <w:lang w:val="uk-UA" w:eastAsia="ru-RU"/>
        </w:rPr>
        <w:t xml:space="preserve">ЗЗСО «Великоглушанський ліцей» </w:t>
      </w:r>
      <w:r w:rsidRPr="00630DE7">
        <w:rPr>
          <w:rFonts w:ascii="Times New Roman" w:eastAsia="Times New Roman" w:hAnsi="Times New Roman" w:cs="Times New Roman"/>
          <w:color w:val="000000"/>
          <w:sz w:val="28"/>
          <w:szCs w:val="28"/>
          <w:lang w:val="uk-UA" w:eastAsia="ru-RU"/>
        </w:rPr>
        <w:t>– це заклад освіти, в якому зростає успішна особистість – носій загальнолюдських цінностей зі сформованими ключовими компетентностями, в якому працюють творчі педагоги на засадах партнерства та особистого професійного зростання.</w:t>
      </w:r>
    </w:p>
    <w:p w:rsidR="00652FB6" w:rsidRPr="00630DE7" w:rsidRDefault="00652FB6"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b/>
          <w:bCs/>
          <w:iCs/>
          <w:sz w:val="28"/>
          <w:szCs w:val="28"/>
          <w:lang w:eastAsia="ru-RU"/>
        </w:rPr>
        <w:t>Головні цінності</w:t>
      </w:r>
      <w:r w:rsidRPr="00630DE7">
        <w:rPr>
          <w:rFonts w:ascii="Times New Roman" w:eastAsia="Times New Roman" w:hAnsi="Times New Roman" w:cs="Times New Roman"/>
          <w:bCs/>
          <w:iCs/>
          <w:sz w:val="28"/>
          <w:szCs w:val="28"/>
          <w:lang w:eastAsia="ru-RU"/>
        </w:rPr>
        <w:t xml:space="preserve"> педагогічного колективу </w:t>
      </w:r>
      <w:r w:rsidRPr="00630DE7">
        <w:rPr>
          <w:rFonts w:ascii="Times New Roman" w:eastAsia="Times New Roman" w:hAnsi="Times New Roman" w:cs="Times New Roman"/>
          <w:sz w:val="28"/>
          <w:szCs w:val="28"/>
          <w:lang w:eastAsia="ru-RU"/>
        </w:rPr>
        <w:t>— дитина, культура, творчість</w:t>
      </w:r>
      <w:r w:rsidRPr="00630DE7">
        <w:rPr>
          <w:rFonts w:ascii="Times New Roman" w:eastAsia="Times New Roman" w:hAnsi="Times New Roman" w:cs="Times New Roman"/>
          <w:sz w:val="28"/>
          <w:szCs w:val="28"/>
          <w:lang w:val="uk-UA" w:eastAsia="ru-RU"/>
        </w:rPr>
        <w:t>, патріотизм, рівні можливості, колективізм, партнерство, турбота про себе та інших, прозорість, толерантність, відкритість, повага до особистості дитини.</w:t>
      </w:r>
    </w:p>
    <w:p w:rsidR="006C4480" w:rsidRPr="00630DE7" w:rsidRDefault="006C4480" w:rsidP="00630DE7">
      <w:pP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Принципи діяльності </w:t>
      </w:r>
      <w:r w:rsidR="00B04268" w:rsidRPr="00630DE7">
        <w:rPr>
          <w:rFonts w:ascii="Times New Roman" w:eastAsia="Times New Roman" w:hAnsi="Times New Roman" w:cs="Times New Roman"/>
          <w:b/>
          <w:color w:val="000000"/>
          <w:sz w:val="28"/>
          <w:szCs w:val="28"/>
          <w:lang w:val="uk-UA" w:eastAsia="ru-RU"/>
        </w:rPr>
        <w:t>закладу освіти</w:t>
      </w:r>
    </w:p>
    <w:p w:rsidR="00555579" w:rsidRPr="00630DE7" w:rsidRDefault="00734BF6"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Д</w:t>
      </w:r>
      <w:r w:rsidR="00B17142" w:rsidRPr="00630DE7">
        <w:rPr>
          <w:rFonts w:ascii="Times New Roman" w:eastAsia="Times New Roman" w:hAnsi="Times New Roman" w:cs="Times New Roman"/>
          <w:color w:val="000000"/>
          <w:sz w:val="28"/>
          <w:szCs w:val="28"/>
          <w:lang w:val="uk-UA" w:eastAsia="ru-RU"/>
        </w:rPr>
        <w:t>оступність для кожного громадянина усіх форм і типів освітніх послуг, що надаються державою, у тому числі доступність для осіб з особливими освітніми потребами освітніх послуг, зокрема інклюзивного навчання, за місцем проживання;</w:t>
      </w:r>
      <w:r w:rsidR="00555579" w:rsidRPr="00630DE7">
        <w:rPr>
          <w:rFonts w:ascii="Times New Roman" w:eastAsia="Times New Roman" w:hAnsi="Times New Roman" w:cs="Times New Roman"/>
          <w:color w:val="000000"/>
          <w:sz w:val="28"/>
          <w:szCs w:val="28"/>
          <w:lang w:val="uk-UA" w:eastAsia="ru-RU"/>
        </w:rPr>
        <w:t xml:space="preserve"> </w:t>
      </w:r>
    </w:p>
    <w:p w:rsidR="00B17142"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lastRenderedPageBreak/>
        <w:t>рівність умов кожної людини для повної реалізації її здібностей, таланту, всебічного розвитку;</w:t>
      </w:r>
    </w:p>
    <w:p w:rsidR="00555579"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гуманізм, демократизм, пріоритетність загальнолюдських духовних цінностей</w:t>
      </w:r>
      <w:r w:rsidR="00734BF6" w:rsidRPr="00630DE7">
        <w:rPr>
          <w:rFonts w:ascii="Times New Roman" w:eastAsia="Times New Roman" w:hAnsi="Times New Roman" w:cs="Times New Roman"/>
          <w:color w:val="000000"/>
          <w:sz w:val="28"/>
          <w:szCs w:val="28"/>
          <w:lang w:val="uk-UA" w:eastAsia="ru-RU"/>
        </w:rPr>
        <w:t>;</w:t>
      </w:r>
    </w:p>
    <w:p w:rsidR="00B17142" w:rsidRPr="00630DE7" w:rsidRDefault="00734BF6"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 </w:t>
      </w:r>
      <w:r w:rsidR="00B17142" w:rsidRPr="00630DE7">
        <w:rPr>
          <w:rFonts w:ascii="Times New Roman" w:eastAsia="Times New Roman" w:hAnsi="Times New Roman" w:cs="Times New Roman"/>
          <w:color w:val="000000"/>
          <w:sz w:val="28"/>
          <w:szCs w:val="28"/>
          <w:lang w:val="uk-UA" w:eastAsia="ru-RU"/>
        </w:rPr>
        <w:t>органічний зв'язок із світовою та національною історією, культурою, традиціями;</w:t>
      </w:r>
    </w:p>
    <w:p w:rsidR="00DB6B6B" w:rsidRDefault="00B17142"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незалежність освіти від політичних партій, громадських і релігійних організацій</w:t>
      </w:r>
      <w:r w:rsidR="00DB6B6B">
        <w:rPr>
          <w:rFonts w:ascii="Times New Roman" w:eastAsia="Times New Roman" w:hAnsi="Times New Roman" w:cs="Times New Roman"/>
          <w:color w:val="000000"/>
          <w:sz w:val="28"/>
          <w:szCs w:val="28"/>
          <w:lang w:val="uk-UA" w:eastAsia="ru-RU"/>
        </w:rPr>
        <w:t>;</w:t>
      </w:r>
    </w:p>
    <w:p w:rsidR="00B17142"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науковий, а також світський характер освіти;</w:t>
      </w:r>
    </w:p>
    <w:p w:rsidR="00555579"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eastAsia="ru-RU"/>
        </w:rPr>
        <w:t xml:space="preserve">гнучкість і </w:t>
      </w:r>
      <w:r w:rsidR="00734BF6" w:rsidRPr="00630DE7">
        <w:rPr>
          <w:rFonts w:ascii="Times New Roman" w:eastAsia="Times New Roman" w:hAnsi="Times New Roman" w:cs="Times New Roman"/>
          <w:color w:val="000000"/>
          <w:sz w:val="28"/>
          <w:szCs w:val="28"/>
          <w:lang w:eastAsia="ru-RU"/>
        </w:rPr>
        <w:t>прогностичність системи освіти;</w:t>
      </w:r>
      <w:r w:rsidR="00555579" w:rsidRPr="00630DE7">
        <w:rPr>
          <w:rFonts w:ascii="Times New Roman" w:eastAsia="Times New Roman" w:hAnsi="Times New Roman" w:cs="Times New Roman"/>
          <w:color w:val="000000"/>
          <w:sz w:val="28"/>
          <w:szCs w:val="28"/>
          <w:lang w:val="uk-UA" w:eastAsia="ru-RU"/>
        </w:rPr>
        <w:t xml:space="preserve"> </w:t>
      </w:r>
    </w:p>
    <w:p w:rsidR="00B17142"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eastAsia="ru-RU"/>
        </w:rPr>
      </w:pPr>
      <w:r w:rsidRPr="00630DE7">
        <w:rPr>
          <w:rFonts w:ascii="Times New Roman" w:eastAsia="Times New Roman" w:hAnsi="Times New Roman" w:cs="Times New Roman"/>
          <w:color w:val="000000"/>
          <w:sz w:val="28"/>
          <w:szCs w:val="28"/>
          <w:lang w:eastAsia="ru-RU"/>
        </w:rPr>
        <w:t>єдність і наступність системи освіти;</w:t>
      </w:r>
    </w:p>
    <w:p w:rsidR="00555579"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eastAsia="ru-RU"/>
        </w:rPr>
        <w:t>безперервність і рі</w:t>
      </w:r>
      <w:r w:rsidR="00734BF6" w:rsidRPr="00630DE7">
        <w:rPr>
          <w:rFonts w:ascii="Times New Roman" w:eastAsia="Times New Roman" w:hAnsi="Times New Roman" w:cs="Times New Roman"/>
          <w:color w:val="000000"/>
          <w:sz w:val="28"/>
          <w:szCs w:val="28"/>
          <w:lang w:eastAsia="ru-RU"/>
        </w:rPr>
        <w:t>зноманітність освіти;</w:t>
      </w:r>
    </w:p>
    <w:p w:rsidR="00B17142" w:rsidRPr="00630DE7" w:rsidRDefault="00B17142" w:rsidP="00630DE7">
      <w:pPr>
        <w:spacing w:before="75" w:after="0" w:line="360" w:lineRule="auto"/>
        <w:ind w:firstLine="709"/>
        <w:jc w:val="both"/>
        <w:rPr>
          <w:rFonts w:ascii="Times New Roman" w:eastAsia="Times New Roman" w:hAnsi="Times New Roman" w:cs="Times New Roman"/>
          <w:color w:val="000000"/>
          <w:sz w:val="28"/>
          <w:szCs w:val="28"/>
          <w:lang w:eastAsia="ru-RU"/>
        </w:rPr>
      </w:pPr>
      <w:r w:rsidRPr="00630DE7">
        <w:rPr>
          <w:rFonts w:ascii="Times New Roman" w:eastAsia="Times New Roman" w:hAnsi="Times New Roman" w:cs="Times New Roman"/>
          <w:color w:val="000000"/>
          <w:sz w:val="28"/>
          <w:szCs w:val="28"/>
          <w:lang w:eastAsia="ru-RU"/>
        </w:rPr>
        <w:t>поєднання державного управління і громадського самоврядування в освіті.</w:t>
      </w:r>
      <w:r w:rsidR="00652FB6" w:rsidRPr="00630DE7">
        <w:rPr>
          <w:rFonts w:ascii="Times New Roman" w:eastAsia="Times New Roman" w:hAnsi="Times New Roman" w:cs="Times New Roman"/>
          <w:sz w:val="28"/>
          <w:szCs w:val="28"/>
          <w:lang w:eastAsia="ru-RU"/>
        </w:rPr>
        <w:t xml:space="preserve"> Основний принцип педагогіч</w:t>
      </w:r>
      <w:r w:rsidR="00652FB6" w:rsidRPr="00630DE7">
        <w:rPr>
          <w:rFonts w:ascii="Times New Roman" w:eastAsia="Times New Roman" w:hAnsi="Times New Roman" w:cs="Times New Roman"/>
          <w:sz w:val="28"/>
          <w:szCs w:val="28"/>
          <w:lang w:eastAsia="ru-RU"/>
        </w:rPr>
        <w:softHyphen/>
        <w:t>ного процесу закладу — цілеспрямована взаємодія дорослих і дітей, що виступає джерелом розвитку й задоволення вищих потреб дитини, умовою її можливої реалізації, освітнім середовищем, у якому індивід самостверджується й самореалізуеться.</w:t>
      </w:r>
    </w:p>
    <w:p w:rsidR="006C4480" w:rsidRDefault="006C4480"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DB6B6B" w:rsidRPr="00630DE7" w:rsidRDefault="00DB6B6B" w:rsidP="00630DE7">
      <w:pP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652FB6" w:rsidRPr="00630DE7" w:rsidRDefault="00652FB6"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p>
    <w:p w:rsidR="00062B64" w:rsidRPr="00630DE7" w:rsidRDefault="00CF29D1"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lastRenderedPageBreak/>
        <w:t>4.</w:t>
      </w:r>
      <w:r w:rsidR="009E6973" w:rsidRPr="00630DE7">
        <w:rPr>
          <w:rFonts w:ascii="Times New Roman" w:eastAsia="Times New Roman" w:hAnsi="Times New Roman" w:cs="Times New Roman"/>
          <w:b/>
          <w:color w:val="000000"/>
          <w:sz w:val="28"/>
          <w:szCs w:val="28"/>
          <w:lang w:val="uk-UA" w:eastAsia="ru-RU"/>
        </w:rPr>
        <w:t xml:space="preserve"> </w:t>
      </w:r>
      <w:r w:rsidR="00062B64" w:rsidRPr="00630DE7">
        <w:rPr>
          <w:rFonts w:ascii="Times New Roman" w:eastAsia="Times New Roman" w:hAnsi="Times New Roman" w:cs="Times New Roman"/>
          <w:b/>
          <w:color w:val="000000"/>
          <w:sz w:val="28"/>
          <w:szCs w:val="28"/>
          <w:lang w:val="uk-UA" w:eastAsia="ru-RU"/>
        </w:rPr>
        <w:t>ОБҐРУНТУВАННЯ ШЛЯХІВ І ЗАС</w:t>
      </w:r>
      <w:r w:rsidR="009E6973" w:rsidRPr="00630DE7">
        <w:rPr>
          <w:rFonts w:ascii="Times New Roman" w:eastAsia="Times New Roman" w:hAnsi="Times New Roman" w:cs="Times New Roman"/>
          <w:b/>
          <w:color w:val="000000"/>
          <w:sz w:val="28"/>
          <w:szCs w:val="28"/>
          <w:lang w:val="uk-UA" w:eastAsia="ru-RU"/>
        </w:rPr>
        <w:t>ОБІВ РОЗВ’ЯЗАННЯ ПРОБЛЕМ, ТЕРМІНИ</w:t>
      </w:r>
      <w:r w:rsidR="00062B64" w:rsidRPr="00630DE7">
        <w:rPr>
          <w:rFonts w:ascii="Times New Roman" w:eastAsia="Times New Roman" w:hAnsi="Times New Roman" w:cs="Times New Roman"/>
          <w:b/>
          <w:color w:val="000000"/>
          <w:sz w:val="28"/>
          <w:szCs w:val="28"/>
          <w:lang w:val="uk-UA" w:eastAsia="ru-RU"/>
        </w:rPr>
        <w:t xml:space="preserve"> Й ЕТАПИ ВИКОНАННЯ</w:t>
      </w:r>
    </w:p>
    <w:p w:rsidR="00555579" w:rsidRPr="00630DE7" w:rsidRDefault="00652FB6"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Педагогічний колектив</w:t>
      </w:r>
      <w:r w:rsidR="006C4480" w:rsidRPr="00630DE7">
        <w:rPr>
          <w:rFonts w:ascii="Times New Roman" w:eastAsia="Times New Roman" w:hAnsi="Times New Roman" w:cs="Times New Roman"/>
          <w:color w:val="000000"/>
          <w:sz w:val="28"/>
          <w:szCs w:val="28"/>
          <w:lang w:val="uk-UA" w:eastAsia="ru-RU"/>
        </w:rPr>
        <w:t xml:space="preserve"> </w:t>
      </w:r>
      <w:r w:rsidR="009E6973" w:rsidRPr="00630DE7">
        <w:rPr>
          <w:rFonts w:ascii="Times New Roman" w:eastAsia="Times New Roman" w:hAnsi="Times New Roman" w:cs="Times New Roman"/>
          <w:color w:val="000000"/>
          <w:sz w:val="28"/>
          <w:szCs w:val="28"/>
          <w:lang w:val="uk-UA" w:eastAsia="ru-RU"/>
        </w:rPr>
        <w:t>навчального закладу</w:t>
      </w:r>
      <w:r w:rsidR="006C4480" w:rsidRPr="00630DE7">
        <w:rPr>
          <w:rFonts w:ascii="Times New Roman" w:eastAsia="Times New Roman" w:hAnsi="Times New Roman" w:cs="Times New Roman"/>
          <w:color w:val="000000"/>
          <w:sz w:val="28"/>
          <w:szCs w:val="28"/>
          <w:lang w:val="uk-UA" w:eastAsia="ru-RU"/>
        </w:rPr>
        <w:t xml:space="preserve"> пере</w:t>
      </w:r>
      <w:r w:rsidRPr="00630DE7">
        <w:rPr>
          <w:rFonts w:ascii="Times New Roman" w:eastAsia="Times New Roman" w:hAnsi="Times New Roman" w:cs="Times New Roman"/>
          <w:color w:val="000000"/>
          <w:sz w:val="28"/>
          <w:szCs w:val="28"/>
          <w:lang w:val="uk-UA" w:eastAsia="ru-RU"/>
        </w:rPr>
        <w:t>будує</w:t>
      </w:r>
      <w:r w:rsidR="006C4480" w:rsidRPr="00630DE7">
        <w:rPr>
          <w:rFonts w:ascii="Times New Roman" w:eastAsia="Times New Roman" w:hAnsi="Times New Roman" w:cs="Times New Roman"/>
          <w:color w:val="000000"/>
          <w:sz w:val="28"/>
          <w:szCs w:val="28"/>
          <w:lang w:val="uk-UA" w:eastAsia="ru-RU"/>
        </w:rPr>
        <w:t xml:space="preserve"> методики викладання предметів відповідно до програми </w:t>
      </w:r>
      <w:r w:rsidRPr="00630DE7">
        <w:rPr>
          <w:rFonts w:ascii="Times New Roman" w:eastAsia="Times New Roman" w:hAnsi="Times New Roman" w:cs="Times New Roman"/>
          <w:color w:val="000000"/>
          <w:sz w:val="28"/>
          <w:szCs w:val="28"/>
          <w:lang w:val="uk-UA" w:eastAsia="ru-RU"/>
        </w:rPr>
        <w:t xml:space="preserve">Нової української </w:t>
      </w:r>
      <w:r w:rsidR="00555579" w:rsidRPr="00630DE7">
        <w:rPr>
          <w:rFonts w:ascii="Times New Roman" w:eastAsia="Times New Roman" w:hAnsi="Times New Roman" w:cs="Times New Roman"/>
          <w:color w:val="000000"/>
          <w:sz w:val="28"/>
          <w:szCs w:val="28"/>
          <w:lang w:val="uk-UA" w:eastAsia="ru-RU"/>
        </w:rPr>
        <w:t>школи</w:t>
      </w:r>
      <w:r w:rsidRPr="00630DE7">
        <w:rPr>
          <w:rFonts w:ascii="Times New Roman" w:eastAsia="Times New Roman" w:hAnsi="Times New Roman" w:cs="Times New Roman"/>
          <w:color w:val="000000"/>
          <w:sz w:val="28"/>
          <w:szCs w:val="28"/>
          <w:lang w:val="uk-UA" w:eastAsia="ru-RU"/>
        </w:rPr>
        <w:t>;</w:t>
      </w:r>
    </w:p>
    <w:p w:rsidR="006C4480" w:rsidRPr="00630DE7" w:rsidRDefault="00652FB6"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 змінить</w:t>
      </w:r>
      <w:r w:rsidR="006C4480" w:rsidRPr="00630DE7">
        <w:rPr>
          <w:rFonts w:ascii="Times New Roman" w:eastAsia="Times New Roman" w:hAnsi="Times New Roman" w:cs="Times New Roman"/>
          <w:color w:val="000000"/>
          <w:sz w:val="28"/>
          <w:szCs w:val="28"/>
          <w:lang w:val="uk-UA" w:eastAsia="ru-RU"/>
        </w:rPr>
        <w:t xml:space="preserve"> консервативну частину навчання на інноваційне мислення, не забуваючи, що однією з умов успіху в педагогічній роботі є почуття любові учителя до </w:t>
      </w:r>
      <w:r w:rsidR="009E6973" w:rsidRPr="00630DE7">
        <w:rPr>
          <w:rFonts w:ascii="Times New Roman" w:eastAsia="Times New Roman" w:hAnsi="Times New Roman" w:cs="Times New Roman"/>
          <w:color w:val="000000"/>
          <w:sz w:val="28"/>
          <w:szCs w:val="28"/>
          <w:lang w:val="uk-UA" w:eastAsia="ru-RU"/>
        </w:rPr>
        <w:t>здобувача освіти</w:t>
      </w:r>
      <w:r w:rsidR="006C4480" w:rsidRPr="00630DE7">
        <w:rPr>
          <w:rFonts w:ascii="Times New Roman" w:eastAsia="Times New Roman" w:hAnsi="Times New Roman" w:cs="Times New Roman"/>
          <w:color w:val="000000"/>
          <w:sz w:val="28"/>
          <w:szCs w:val="28"/>
          <w:lang w:val="uk-UA" w:eastAsia="ru-RU"/>
        </w:rPr>
        <w:t xml:space="preserve">. Тому стратегія розвитку </w:t>
      </w:r>
      <w:r w:rsidR="009E6973" w:rsidRPr="00630DE7">
        <w:rPr>
          <w:rFonts w:ascii="Times New Roman" w:eastAsia="Times New Roman" w:hAnsi="Times New Roman" w:cs="Times New Roman"/>
          <w:color w:val="000000"/>
          <w:sz w:val="28"/>
          <w:szCs w:val="28"/>
          <w:lang w:val="uk-UA" w:eastAsia="ru-RU"/>
        </w:rPr>
        <w:t>навчального закладу</w:t>
      </w:r>
      <w:r w:rsidR="006C4480" w:rsidRPr="00630DE7">
        <w:rPr>
          <w:rFonts w:ascii="Times New Roman" w:eastAsia="Times New Roman" w:hAnsi="Times New Roman" w:cs="Times New Roman"/>
          <w:color w:val="000000"/>
          <w:sz w:val="28"/>
          <w:szCs w:val="28"/>
          <w:lang w:val="uk-UA" w:eastAsia="ru-RU"/>
        </w:rPr>
        <w:t xml:space="preserve"> ґрунтується на розумінні другорядності матеріальних цінностей і орієнтирі на розвиток людських здібностей як основного ресурсу нового часу.</w:t>
      </w:r>
    </w:p>
    <w:p w:rsidR="006C4480"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 xml:space="preserve">Пріоритети розвитку </w:t>
      </w:r>
      <w:r w:rsidR="009E6973" w:rsidRPr="00630DE7">
        <w:rPr>
          <w:rFonts w:ascii="Times New Roman" w:eastAsia="Times New Roman" w:hAnsi="Times New Roman" w:cs="Times New Roman"/>
          <w:b/>
          <w:color w:val="000000"/>
          <w:sz w:val="28"/>
          <w:szCs w:val="28"/>
          <w:lang w:val="uk-UA" w:eastAsia="ru-RU"/>
        </w:rPr>
        <w:t>навчального закладу</w:t>
      </w:r>
      <w:r w:rsidRPr="00630DE7">
        <w:rPr>
          <w:rFonts w:ascii="Times New Roman" w:eastAsia="Times New Roman" w:hAnsi="Times New Roman" w:cs="Times New Roman"/>
          <w:b/>
          <w:color w:val="000000"/>
          <w:sz w:val="28"/>
          <w:szCs w:val="28"/>
          <w:lang w:val="uk-UA" w:eastAsia="ru-RU"/>
        </w:rPr>
        <w:t>, формування та аналіз стратегічних цілей</w:t>
      </w:r>
    </w:p>
    <w:p w:rsidR="004334DD" w:rsidRPr="00630DE7" w:rsidRDefault="006C4480" w:rsidP="00630DE7">
      <w:pPr>
        <w:pStyle w:val="a9"/>
        <w:tabs>
          <w:tab w:val="left" w:pos="8647"/>
        </w:tabs>
        <w:spacing w:before="0" w:beforeAutospacing="0" w:after="0" w:afterAutospacing="0" w:line="360" w:lineRule="auto"/>
        <w:ind w:firstLine="709"/>
        <w:jc w:val="both"/>
        <w:rPr>
          <w:color w:val="2B2B2B"/>
          <w:sz w:val="28"/>
          <w:szCs w:val="28"/>
          <w:shd w:val="clear" w:color="auto" w:fill="FFFFFF"/>
          <w:lang w:val="uk-UA"/>
        </w:rPr>
      </w:pPr>
      <w:r w:rsidRPr="00630DE7">
        <w:rPr>
          <w:color w:val="000000"/>
          <w:sz w:val="28"/>
          <w:szCs w:val="28"/>
          <w:lang w:val="uk-UA"/>
        </w:rPr>
        <w:t xml:space="preserve">Пріоритети розвитку </w:t>
      </w:r>
      <w:r w:rsidR="000F4002" w:rsidRPr="00630DE7">
        <w:rPr>
          <w:color w:val="000000"/>
          <w:sz w:val="28"/>
          <w:szCs w:val="28"/>
          <w:lang w:val="uk-UA"/>
        </w:rPr>
        <w:t xml:space="preserve">ЗЗСО «Великоглушанський ліцей» </w:t>
      </w:r>
      <w:r w:rsidRPr="00630DE7">
        <w:rPr>
          <w:color w:val="000000"/>
          <w:sz w:val="28"/>
          <w:szCs w:val="28"/>
          <w:lang w:val="uk-UA"/>
        </w:rPr>
        <w:t xml:space="preserve">випливають із положень, викладених в Концепції нової української </w:t>
      </w:r>
      <w:r w:rsidR="00780C80" w:rsidRPr="00630DE7">
        <w:rPr>
          <w:color w:val="000000"/>
          <w:sz w:val="28"/>
          <w:szCs w:val="28"/>
          <w:lang w:val="uk-UA"/>
        </w:rPr>
        <w:t>школи</w:t>
      </w:r>
      <w:r w:rsidRPr="00630DE7">
        <w:rPr>
          <w:color w:val="000000"/>
          <w:sz w:val="28"/>
          <w:szCs w:val="28"/>
          <w:lang w:val="uk-UA"/>
        </w:rPr>
        <w:t xml:space="preserve"> визначених цим документом ключових завдань.</w:t>
      </w:r>
    </w:p>
    <w:p w:rsidR="004334DD" w:rsidRPr="00630DE7" w:rsidRDefault="004334DD" w:rsidP="00DB6B6B">
      <w:pPr>
        <w:pStyle w:val="a9"/>
        <w:tabs>
          <w:tab w:val="left" w:pos="8647"/>
        </w:tabs>
        <w:spacing w:before="0" w:beforeAutospacing="0" w:after="0" w:afterAutospacing="0" w:line="360" w:lineRule="auto"/>
        <w:ind w:firstLine="709"/>
        <w:jc w:val="both"/>
        <w:rPr>
          <w:rFonts w:eastAsia="+mn-ea"/>
          <w:bCs/>
          <w:kern w:val="24"/>
          <w:sz w:val="28"/>
          <w:szCs w:val="28"/>
          <w:lang w:val="uk-UA"/>
        </w:rPr>
      </w:pPr>
      <w:r w:rsidRPr="00630DE7">
        <w:rPr>
          <w:sz w:val="28"/>
          <w:szCs w:val="28"/>
          <w:shd w:val="clear" w:color="auto" w:fill="FFFFFF"/>
          <w:lang w:val="uk-UA"/>
        </w:rPr>
        <w:t xml:space="preserve">Стратегія враховує </w:t>
      </w:r>
      <w:r w:rsidRPr="00630DE7">
        <w:rPr>
          <w:rFonts w:eastAsia="+mn-ea"/>
          <w:bCs/>
          <w:kern w:val="24"/>
          <w:sz w:val="28"/>
          <w:szCs w:val="28"/>
          <w:lang w:val="uk-UA"/>
        </w:rPr>
        <w:t>тен</w:t>
      </w:r>
      <w:r w:rsidR="00DB6B6B">
        <w:rPr>
          <w:rFonts w:eastAsia="+mn-ea"/>
          <w:bCs/>
          <w:kern w:val="24"/>
          <w:sz w:val="28"/>
          <w:szCs w:val="28"/>
          <w:lang w:val="uk-UA"/>
        </w:rPr>
        <w:t>денції розвитку освіти у світі:</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навчання впродовж життя;</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формувальне оцінювання;</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о</w:t>
      </w:r>
      <w:r w:rsidR="00652FB6" w:rsidRPr="00630DE7">
        <w:rPr>
          <w:rFonts w:ascii="Times New Roman" w:eastAsia="+mn-ea" w:hAnsi="Times New Roman" w:cs="Times New Roman"/>
          <w:kern w:val="24"/>
          <w:sz w:val="28"/>
          <w:szCs w:val="28"/>
          <w:lang w:val="uk-UA" w:eastAsia="ru-RU"/>
        </w:rPr>
        <w:t>соб</w:t>
      </w:r>
      <w:r w:rsidRPr="00630DE7">
        <w:rPr>
          <w:rFonts w:ascii="Times New Roman" w:eastAsia="+mn-ea" w:hAnsi="Times New Roman" w:cs="Times New Roman"/>
          <w:kern w:val="24"/>
          <w:sz w:val="28"/>
          <w:szCs w:val="28"/>
          <w:lang w:val="uk-UA" w:eastAsia="ru-RU"/>
        </w:rPr>
        <w:t>истісно-орієнтований, компетентнісний підхід в освіті;</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en-US" w:eastAsia="ru-RU"/>
        </w:rPr>
        <w:t>Stem</w:t>
      </w:r>
      <w:r w:rsidRPr="00630DE7">
        <w:rPr>
          <w:rFonts w:ascii="Times New Roman" w:eastAsia="+mn-ea" w:hAnsi="Times New Roman" w:cs="Times New Roman"/>
          <w:kern w:val="24"/>
          <w:sz w:val="28"/>
          <w:szCs w:val="28"/>
          <w:lang w:val="uk-UA" w:eastAsia="ru-RU"/>
        </w:rPr>
        <w:t>-</w:t>
      </w:r>
      <w:r w:rsidR="00652FB6" w:rsidRPr="00630DE7">
        <w:rPr>
          <w:rFonts w:ascii="Times New Roman" w:eastAsia="+mn-ea" w:hAnsi="Times New Roman" w:cs="Times New Roman"/>
          <w:kern w:val="24"/>
          <w:sz w:val="28"/>
          <w:szCs w:val="28"/>
          <w:lang w:val="uk-UA" w:eastAsia="ru-RU"/>
        </w:rPr>
        <w:t>освіт</w:t>
      </w:r>
      <w:r w:rsidR="00DE53DC" w:rsidRPr="00630DE7">
        <w:rPr>
          <w:rFonts w:ascii="Times New Roman" w:eastAsia="+mn-ea" w:hAnsi="Times New Roman" w:cs="Times New Roman"/>
          <w:kern w:val="24"/>
          <w:sz w:val="28"/>
          <w:szCs w:val="28"/>
          <w:lang w:val="uk-UA" w:eastAsia="ru-RU"/>
        </w:rPr>
        <w:t>а</w:t>
      </w:r>
      <w:r w:rsidRPr="00630DE7">
        <w:rPr>
          <w:rFonts w:ascii="Times New Roman" w:eastAsia="+mn-ea" w:hAnsi="Times New Roman" w:cs="Times New Roman"/>
          <w:kern w:val="24"/>
          <w:sz w:val="28"/>
          <w:szCs w:val="28"/>
          <w:lang w:val="uk-UA" w:eastAsia="ru-RU"/>
        </w:rPr>
        <w:t>;</w:t>
      </w:r>
    </w:p>
    <w:p w:rsidR="002B4AF9" w:rsidRPr="00630DE7" w:rsidRDefault="004334DD"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посилення уваги до інклюзивної освіти;</w:t>
      </w:r>
    </w:p>
    <w:p w:rsidR="002B4AF9" w:rsidRPr="00630DE7" w:rsidRDefault="004334DD"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реалізація принципу безперервності освіти</w:t>
      </w:r>
      <w:r w:rsidR="00780C80" w:rsidRPr="00630DE7">
        <w:rPr>
          <w:rFonts w:ascii="Times New Roman" w:eastAsia="+mn-ea" w:hAnsi="Times New Roman" w:cs="Times New Roman"/>
          <w:kern w:val="24"/>
          <w:sz w:val="28"/>
          <w:szCs w:val="28"/>
          <w:lang w:val="uk-UA" w:eastAsia="ru-RU"/>
        </w:rPr>
        <w:t xml:space="preserve"> </w:t>
      </w:r>
      <w:r w:rsidR="002B4AF9" w:rsidRPr="00630DE7">
        <w:rPr>
          <w:rFonts w:ascii="Times New Roman" w:eastAsia="+mn-ea" w:hAnsi="Times New Roman" w:cs="Times New Roman"/>
          <w:kern w:val="24"/>
          <w:sz w:val="28"/>
          <w:szCs w:val="28"/>
          <w:lang w:val="uk-UA" w:eastAsia="ru-RU"/>
        </w:rPr>
        <w:t>глобалізація освіти;</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використання ІКТ, хмарних сервісів у НВП та управлінні;</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гуманізація та гуманітаризація освіти;</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поширення інноваційності в управлінській і освітній діяльності;</w:t>
      </w:r>
    </w:p>
    <w:p w:rsidR="002B4AF9" w:rsidRPr="00630DE7" w:rsidRDefault="002B4AF9"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val="uk-UA" w:eastAsia="ru-RU"/>
        </w:rPr>
      </w:pPr>
      <w:r w:rsidRPr="00630DE7">
        <w:rPr>
          <w:rFonts w:ascii="Times New Roman" w:eastAsia="+mn-ea" w:hAnsi="Times New Roman" w:cs="Times New Roman"/>
          <w:kern w:val="24"/>
          <w:sz w:val="28"/>
          <w:szCs w:val="28"/>
          <w:lang w:val="uk-UA" w:eastAsia="ru-RU"/>
        </w:rPr>
        <w:t xml:space="preserve">профілізація старшої середньої </w:t>
      </w:r>
      <w:r w:rsidR="00780C80" w:rsidRPr="00630DE7">
        <w:rPr>
          <w:rFonts w:ascii="Times New Roman" w:eastAsia="+mn-ea" w:hAnsi="Times New Roman" w:cs="Times New Roman"/>
          <w:kern w:val="24"/>
          <w:sz w:val="28"/>
          <w:szCs w:val="28"/>
          <w:lang w:val="uk-UA" w:eastAsia="ru-RU"/>
        </w:rPr>
        <w:t>школи</w:t>
      </w:r>
      <w:r w:rsidRPr="00630DE7">
        <w:rPr>
          <w:rFonts w:ascii="Times New Roman" w:eastAsia="+mn-ea" w:hAnsi="Times New Roman" w:cs="Times New Roman"/>
          <w:kern w:val="24"/>
          <w:sz w:val="28"/>
          <w:szCs w:val="28"/>
          <w:lang w:val="uk-UA" w:eastAsia="ru-RU"/>
        </w:rPr>
        <w:t>;</w:t>
      </w:r>
    </w:p>
    <w:p w:rsidR="002B4AF9" w:rsidRPr="00630DE7" w:rsidRDefault="00652FB6" w:rsidP="00630DE7">
      <w:pPr>
        <w:pStyle w:val="a3"/>
        <w:numPr>
          <w:ilvl w:val="0"/>
          <w:numId w:val="34"/>
        </w:numPr>
        <w:tabs>
          <w:tab w:val="left" w:pos="8647"/>
        </w:tabs>
        <w:spacing w:after="0" w:line="360" w:lineRule="auto"/>
        <w:jc w:val="both"/>
        <w:rPr>
          <w:rFonts w:ascii="Times New Roman" w:eastAsia="+mn-ea" w:hAnsi="Times New Roman" w:cs="Times New Roman"/>
          <w:kern w:val="24"/>
          <w:sz w:val="28"/>
          <w:szCs w:val="28"/>
          <w:lang w:eastAsia="ru-RU"/>
        </w:rPr>
      </w:pPr>
      <w:r w:rsidRPr="00630DE7">
        <w:rPr>
          <w:rFonts w:ascii="Times New Roman" w:eastAsia="+mn-ea" w:hAnsi="Times New Roman" w:cs="Times New Roman"/>
          <w:kern w:val="24"/>
          <w:sz w:val="28"/>
          <w:szCs w:val="28"/>
          <w:lang w:val="uk-UA" w:eastAsia="ru-RU"/>
        </w:rPr>
        <w:t>поширення дистанційної освіти.</w:t>
      </w:r>
    </w:p>
    <w:p w:rsidR="006C4480"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Стратегія  розвитку </w:t>
      </w:r>
      <w:r w:rsidR="000F4002" w:rsidRPr="00630DE7">
        <w:rPr>
          <w:rFonts w:ascii="Times New Roman" w:eastAsia="Times New Roman" w:hAnsi="Times New Roman" w:cs="Times New Roman"/>
          <w:color w:val="000000"/>
          <w:sz w:val="28"/>
          <w:szCs w:val="28"/>
          <w:lang w:val="uk-UA" w:eastAsia="ru-RU"/>
        </w:rPr>
        <w:t xml:space="preserve">ЗЗСО «Великоглушанський ліцей» </w:t>
      </w:r>
      <w:r w:rsidRPr="00630DE7">
        <w:rPr>
          <w:rFonts w:ascii="Times New Roman" w:eastAsia="Times New Roman" w:hAnsi="Times New Roman" w:cs="Times New Roman"/>
          <w:color w:val="000000"/>
          <w:sz w:val="28"/>
          <w:szCs w:val="28"/>
          <w:lang w:val="uk-UA" w:eastAsia="ru-RU"/>
        </w:rPr>
        <w:t xml:space="preserve">передбачає </w:t>
      </w:r>
      <w:r w:rsidR="001D628B" w:rsidRPr="00630DE7">
        <w:rPr>
          <w:rFonts w:ascii="Times New Roman" w:eastAsia="Times New Roman" w:hAnsi="Times New Roman" w:cs="Times New Roman"/>
          <w:color w:val="000000"/>
          <w:sz w:val="28"/>
          <w:szCs w:val="28"/>
          <w:lang w:val="uk-UA" w:eastAsia="ru-RU"/>
        </w:rPr>
        <w:t xml:space="preserve">вдосконалення </w:t>
      </w:r>
      <w:r w:rsidRPr="00630DE7">
        <w:rPr>
          <w:rFonts w:ascii="Times New Roman" w:eastAsia="Times New Roman" w:hAnsi="Times New Roman" w:cs="Times New Roman"/>
          <w:color w:val="000000"/>
          <w:sz w:val="28"/>
          <w:szCs w:val="28"/>
          <w:lang w:val="uk-UA" w:eastAsia="ru-RU"/>
        </w:rPr>
        <w:t xml:space="preserve">освітнього середовища. Освітнє середовище має бути безпечним, вільним від будь-яких форм насилля та дискримінації, сучасним, </w:t>
      </w:r>
      <w:r w:rsidRPr="00630DE7">
        <w:rPr>
          <w:rFonts w:ascii="Times New Roman" w:eastAsia="Times New Roman" w:hAnsi="Times New Roman" w:cs="Times New Roman"/>
          <w:color w:val="000000"/>
          <w:sz w:val="28"/>
          <w:szCs w:val="28"/>
          <w:lang w:val="uk-UA" w:eastAsia="ru-RU"/>
        </w:rPr>
        <w:lastRenderedPageBreak/>
        <w:t>доступним для всіх дітей незалежно від національності, стану здоров’я, забезпеченості.</w:t>
      </w:r>
    </w:p>
    <w:p w:rsidR="00293638"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sz w:val="28"/>
          <w:szCs w:val="28"/>
          <w:lang w:val="uk-UA" w:eastAsia="ru-RU"/>
        </w:rPr>
        <w:t xml:space="preserve">Стратегія  розвитку  </w:t>
      </w:r>
      <w:r w:rsidR="000F4002" w:rsidRPr="00630DE7">
        <w:rPr>
          <w:rFonts w:ascii="Times New Roman" w:eastAsia="Times New Roman" w:hAnsi="Times New Roman" w:cs="Times New Roman"/>
          <w:color w:val="000000"/>
          <w:sz w:val="28"/>
          <w:szCs w:val="28"/>
          <w:lang w:val="uk-UA" w:eastAsia="ru-RU"/>
        </w:rPr>
        <w:t xml:space="preserve">ЗЗСО «Великоглушанський ліцей» </w:t>
      </w:r>
      <w:r w:rsidRPr="00630DE7">
        <w:rPr>
          <w:rFonts w:ascii="Times New Roman" w:eastAsia="Times New Roman" w:hAnsi="Times New Roman" w:cs="Times New Roman"/>
          <w:color w:val="000000"/>
          <w:sz w:val="28"/>
          <w:szCs w:val="28"/>
          <w:lang w:val="uk-UA" w:eastAsia="ru-RU"/>
        </w:rPr>
        <w:t xml:space="preserve">передбачає зміни </w:t>
      </w:r>
      <w:r w:rsidR="00206216" w:rsidRPr="00630DE7">
        <w:rPr>
          <w:rFonts w:ascii="Times New Roman" w:eastAsia="Times New Roman" w:hAnsi="Times New Roman" w:cs="Times New Roman"/>
          <w:color w:val="000000"/>
          <w:sz w:val="28"/>
          <w:szCs w:val="28"/>
          <w:lang w:val="uk-UA" w:eastAsia="ru-RU"/>
        </w:rPr>
        <w:t>у ставленні</w:t>
      </w:r>
      <w:r w:rsidRPr="00630DE7">
        <w:rPr>
          <w:rFonts w:ascii="Times New Roman" w:eastAsia="Times New Roman" w:hAnsi="Times New Roman" w:cs="Times New Roman"/>
          <w:color w:val="000000"/>
          <w:sz w:val="28"/>
          <w:szCs w:val="28"/>
          <w:lang w:val="uk-UA" w:eastAsia="ru-RU"/>
        </w:rPr>
        <w:t xml:space="preserve"> до </w:t>
      </w:r>
      <w:r w:rsidR="009E6973" w:rsidRPr="00630DE7">
        <w:rPr>
          <w:rFonts w:ascii="Times New Roman" w:eastAsia="Times New Roman" w:hAnsi="Times New Roman" w:cs="Times New Roman"/>
          <w:color w:val="000000"/>
          <w:sz w:val="28"/>
          <w:szCs w:val="28"/>
          <w:lang w:val="uk-UA" w:eastAsia="ru-RU"/>
        </w:rPr>
        <w:t>здобувача освіти</w:t>
      </w:r>
      <w:r w:rsidRPr="00630DE7">
        <w:rPr>
          <w:rFonts w:ascii="Times New Roman" w:eastAsia="Times New Roman" w:hAnsi="Times New Roman" w:cs="Times New Roman"/>
          <w:color w:val="000000"/>
          <w:sz w:val="28"/>
          <w:szCs w:val="28"/>
          <w:lang w:val="uk-UA" w:eastAsia="ru-RU"/>
        </w:rPr>
        <w:t xml:space="preserve"> як до особистості і партнера, що відповідає вимогам Нової української</w:t>
      </w:r>
      <w:r w:rsidR="00780C80" w:rsidRPr="00630DE7">
        <w:rPr>
          <w:rFonts w:ascii="Times New Roman" w:eastAsia="Times New Roman" w:hAnsi="Times New Roman" w:cs="Times New Roman"/>
          <w:color w:val="000000"/>
          <w:sz w:val="28"/>
          <w:szCs w:val="28"/>
          <w:lang w:val="uk-UA" w:eastAsia="ru-RU"/>
        </w:rPr>
        <w:t xml:space="preserve"> школи</w:t>
      </w:r>
      <w:r w:rsidRPr="00630DE7">
        <w:rPr>
          <w:rFonts w:ascii="Times New Roman" w:eastAsia="Times New Roman" w:hAnsi="Times New Roman" w:cs="Times New Roman"/>
          <w:color w:val="000000"/>
          <w:sz w:val="28"/>
          <w:szCs w:val="28"/>
          <w:lang w:val="uk-UA" w:eastAsia="ru-RU"/>
        </w:rPr>
        <w:t>. Для забезпечення розвитку дитини освітній процес будув</w:t>
      </w:r>
      <w:r w:rsidR="00780C80" w:rsidRPr="00630DE7">
        <w:rPr>
          <w:rFonts w:ascii="Times New Roman" w:eastAsia="Times New Roman" w:hAnsi="Times New Roman" w:cs="Times New Roman"/>
          <w:color w:val="000000"/>
          <w:sz w:val="28"/>
          <w:szCs w:val="28"/>
          <w:lang w:val="uk-UA" w:eastAsia="ru-RU"/>
        </w:rPr>
        <w:t>атиметься на засадах педагогічного</w:t>
      </w:r>
      <w:r w:rsidRPr="00630DE7">
        <w:rPr>
          <w:rFonts w:ascii="Times New Roman" w:eastAsia="Times New Roman" w:hAnsi="Times New Roman" w:cs="Times New Roman"/>
          <w:color w:val="000000"/>
          <w:sz w:val="28"/>
          <w:szCs w:val="28"/>
          <w:lang w:val="uk-UA" w:eastAsia="ru-RU"/>
        </w:rPr>
        <w:t xml:space="preserve"> партнерства, найважливішим напрямом якої є особистісно орієнтована технологія навчання. Заклад освіти сприятиме реалізації індивідуальної освітньої </w:t>
      </w:r>
      <w:r w:rsidRPr="00630DE7">
        <w:rPr>
          <w:rFonts w:ascii="Times New Roman" w:eastAsia="Times New Roman" w:hAnsi="Times New Roman" w:cs="Times New Roman"/>
          <w:color w:val="000000" w:themeColor="text1"/>
          <w:sz w:val="28"/>
          <w:szCs w:val="28"/>
          <w:lang w:val="uk-UA" w:eastAsia="ru-RU"/>
        </w:rPr>
        <w:t>траєкторії</w:t>
      </w:r>
      <w:r w:rsidRPr="00630DE7">
        <w:rPr>
          <w:rFonts w:ascii="Times New Roman" w:eastAsia="Times New Roman" w:hAnsi="Times New Roman" w:cs="Times New Roman"/>
          <w:color w:val="FF0000"/>
          <w:sz w:val="28"/>
          <w:szCs w:val="28"/>
          <w:lang w:val="uk-UA" w:eastAsia="ru-RU"/>
        </w:rPr>
        <w:t xml:space="preserve"> </w:t>
      </w:r>
      <w:r w:rsidR="009E6973" w:rsidRPr="00630DE7">
        <w:rPr>
          <w:rFonts w:ascii="Times New Roman" w:eastAsia="Times New Roman" w:hAnsi="Times New Roman" w:cs="Times New Roman"/>
          <w:color w:val="000000"/>
          <w:sz w:val="28"/>
          <w:szCs w:val="28"/>
          <w:lang w:val="uk-UA" w:eastAsia="ru-RU"/>
        </w:rPr>
        <w:t>здобувачів освіти</w:t>
      </w:r>
      <w:r w:rsidRPr="00630DE7">
        <w:rPr>
          <w:rFonts w:ascii="Times New Roman" w:eastAsia="Times New Roman" w:hAnsi="Times New Roman" w:cs="Times New Roman"/>
          <w:color w:val="000000"/>
          <w:sz w:val="28"/>
          <w:szCs w:val="28"/>
          <w:lang w:val="uk-UA" w:eastAsia="ru-RU"/>
        </w:rPr>
        <w:t>, наданню освітніх послуг відповідно до їх потреб, розвитку різних форм здобуття освіти.</w:t>
      </w:r>
    </w:p>
    <w:p w:rsidR="00DB6B6B" w:rsidRDefault="006C4480" w:rsidP="00DB6B6B">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Учитель – це людина, на якій тримається реформа. Одним з головних принципів Нової української</w:t>
      </w:r>
      <w:r w:rsidR="006F2238" w:rsidRPr="00630DE7">
        <w:rPr>
          <w:rFonts w:ascii="Times New Roman" w:eastAsia="Times New Roman" w:hAnsi="Times New Roman" w:cs="Times New Roman"/>
          <w:color w:val="000000"/>
          <w:sz w:val="28"/>
          <w:szCs w:val="28"/>
          <w:lang w:val="uk-UA" w:eastAsia="ru-RU"/>
        </w:rPr>
        <w:t xml:space="preserve"> школи</w:t>
      </w:r>
      <w:r w:rsidRPr="00630DE7">
        <w:rPr>
          <w:rFonts w:ascii="Times New Roman" w:eastAsia="Times New Roman" w:hAnsi="Times New Roman" w:cs="Times New Roman"/>
          <w:color w:val="000000"/>
          <w:sz w:val="28"/>
          <w:szCs w:val="28"/>
          <w:lang w:val="uk-UA" w:eastAsia="ru-RU"/>
        </w:rPr>
        <w:t xml:space="preserve">– умотивований учитель. У Стратегії розвитку </w:t>
      </w:r>
      <w:r w:rsidR="009E6973" w:rsidRPr="00630DE7">
        <w:rPr>
          <w:rFonts w:ascii="Times New Roman" w:eastAsia="Times New Roman" w:hAnsi="Times New Roman" w:cs="Times New Roman"/>
          <w:color w:val="000000"/>
          <w:sz w:val="28"/>
          <w:szCs w:val="28"/>
          <w:lang w:val="uk-UA" w:eastAsia="ru-RU"/>
        </w:rPr>
        <w:t>навчального закладу</w:t>
      </w:r>
      <w:r w:rsidRPr="00630DE7">
        <w:rPr>
          <w:rFonts w:ascii="Times New Roman" w:eastAsia="Times New Roman" w:hAnsi="Times New Roman" w:cs="Times New Roman"/>
          <w:color w:val="000000"/>
          <w:sz w:val="28"/>
          <w:szCs w:val="28"/>
          <w:lang w:val="uk-UA" w:eastAsia="ru-RU"/>
        </w:rPr>
        <w:t xml:space="preserve"> передбачається професійне та особистісне зростання вчителя, підвищення соціального статусу. Щоб навчати по-новому, учитель повинен отримати свободу дій – обирати навчальні матеріали, імпровізувати та експериментува</w:t>
      </w:r>
      <w:r w:rsidR="00652FB6" w:rsidRPr="00630DE7">
        <w:rPr>
          <w:rFonts w:ascii="Times New Roman" w:eastAsia="Times New Roman" w:hAnsi="Times New Roman" w:cs="Times New Roman"/>
          <w:color w:val="000000"/>
          <w:sz w:val="28"/>
          <w:szCs w:val="28"/>
          <w:lang w:val="uk-UA" w:eastAsia="ru-RU"/>
        </w:rPr>
        <w:t xml:space="preserve">ти. Цю свободу дає новий закон </w:t>
      </w:r>
      <w:r w:rsidR="00EE5490" w:rsidRPr="00630DE7">
        <w:rPr>
          <w:rFonts w:ascii="Times New Roman" w:eastAsia="Times New Roman" w:hAnsi="Times New Roman" w:cs="Times New Roman"/>
          <w:color w:val="000000"/>
          <w:sz w:val="28"/>
          <w:szCs w:val="28"/>
          <w:lang w:val="uk-UA" w:eastAsia="ru-RU"/>
        </w:rPr>
        <w:t>«</w:t>
      </w:r>
      <w:r w:rsidR="00652FB6" w:rsidRPr="00630DE7">
        <w:rPr>
          <w:rFonts w:ascii="Times New Roman" w:eastAsia="Times New Roman" w:hAnsi="Times New Roman" w:cs="Times New Roman"/>
          <w:color w:val="000000"/>
          <w:sz w:val="28"/>
          <w:szCs w:val="28"/>
          <w:lang w:val="uk-UA" w:eastAsia="ru-RU"/>
        </w:rPr>
        <w:t>Про освіту</w:t>
      </w:r>
      <w:r w:rsidR="00EE5490" w:rsidRPr="00630DE7">
        <w:rPr>
          <w:rFonts w:ascii="Times New Roman" w:eastAsia="Times New Roman" w:hAnsi="Times New Roman" w:cs="Times New Roman"/>
          <w:color w:val="000000"/>
          <w:sz w:val="28"/>
          <w:szCs w:val="28"/>
          <w:lang w:val="uk-UA" w:eastAsia="ru-RU"/>
        </w:rPr>
        <w:t>»</w:t>
      </w:r>
      <w:r w:rsidRPr="00630DE7">
        <w:rPr>
          <w:rFonts w:ascii="Times New Roman" w:eastAsia="Times New Roman" w:hAnsi="Times New Roman" w:cs="Times New Roman"/>
          <w:color w:val="000000"/>
          <w:sz w:val="28"/>
          <w:szCs w:val="28"/>
          <w:lang w:val="uk-UA" w:eastAsia="ru-RU"/>
        </w:rPr>
        <w:t xml:space="preserve">, на основі якого ґрунтується Стратегія розвитку </w:t>
      </w:r>
      <w:r w:rsidR="009E6973" w:rsidRPr="00630DE7">
        <w:rPr>
          <w:rFonts w:ascii="Times New Roman" w:eastAsia="Times New Roman" w:hAnsi="Times New Roman" w:cs="Times New Roman"/>
          <w:color w:val="000000"/>
          <w:sz w:val="28"/>
          <w:szCs w:val="28"/>
          <w:lang w:val="uk-UA" w:eastAsia="ru-RU"/>
        </w:rPr>
        <w:t>навчального закладу</w:t>
      </w:r>
      <w:r w:rsidRPr="00630DE7">
        <w:rPr>
          <w:rFonts w:ascii="Times New Roman" w:eastAsia="Times New Roman" w:hAnsi="Times New Roman" w:cs="Times New Roman"/>
          <w:color w:val="000000"/>
          <w:sz w:val="28"/>
          <w:szCs w:val="28"/>
          <w:lang w:val="uk-UA" w:eastAsia="ru-RU"/>
        </w:rPr>
        <w:t xml:space="preserve"> на найближчі п’ять років. Учитель, який отримав свободу навчати, отримує і свободу навчатися.</w:t>
      </w:r>
    </w:p>
    <w:p w:rsidR="005359F3" w:rsidRPr="00630DE7" w:rsidRDefault="006C4480" w:rsidP="00DB6B6B">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Одним з головних принципів стратегії розвитку </w:t>
      </w:r>
      <w:r w:rsidR="00CF61D1" w:rsidRPr="00630DE7">
        <w:rPr>
          <w:rFonts w:ascii="Times New Roman" w:eastAsia="Times New Roman" w:hAnsi="Times New Roman" w:cs="Times New Roman"/>
          <w:color w:val="000000"/>
          <w:sz w:val="28"/>
          <w:szCs w:val="28"/>
          <w:lang w:val="uk-UA" w:eastAsia="ru-RU"/>
        </w:rPr>
        <w:t xml:space="preserve">закладу освіти </w:t>
      </w:r>
      <w:r w:rsidRPr="00630DE7">
        <w:rPr>
          <w:rFonts w:ascii="Times New Roman" w:eastAsia="Times New Roman" w:hAnsi="Times New Roman" w:cs="Times New Roman"/>
          <w:color w:val="000000"/>
          <w:sz w:val="28"/>
          <w:szCs w:val="28"/>
          <w:lang w:val="uk-UA" w:eastAsia="ru-RU"/>
        </w:rPr>
        <w:t xml:space="preserve">є партнерство з батьками. Батьки </w:t>
      </w:r>
      <w:r w:rsidR="009E6973" w:rsidRPr="00630DE7">
        <w:rPr>
          <w:rFonts w:ascii="Times New Roman" w:eastAsia="Times New Roman" w:hAnsi="Times New Roman" w:cs="Times New Roman"/>
          <w:color w:val="000000"/>
          <w:sz w:val="28"/>
          <w:szCs w:val="28"/>
          <w:lang w:val="uk-UA" w:eastAsia="ru-RU"/>
        </w:rPr>
        <w:t>здобувачів освіти</w:t>
      </w:r>
      <w:r w:rsidRPr="00630DE7">
        <w:rPr>
          <w:rFonts w:ascii="Times New Roman" w:eastAsia="Times New Roman" w:hAnsi="Times New Roman" w:cs="Times New Roman"/>
          <w:color w:val="000000"/>
          <w:sz w:val="28"/>
          <w:szCs w:val="28"/>
          <w:lang w:val="uk-UA" w:eastAsia="ru-RU"/>
        </w:rPr>
        <w:t xml:space="preserve"> можуть обирати форму здобуття освіти, брати участь у розробці індивідуальної освітньої траєкторії.  Вони можуть створювати свої органи громадського самоврядування і впливати на освітній та виховний процеси. Батькам надається право контролювати бюджетні кошти та благодійні внески.</w:t>
      </w:r>
    </w:p>
    <w:p w:rsidR="006C4480" w:rsidRPr="00630DE7" w:rsidRDefault="002D42CB"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Партнерами в</w:t>
      </w:r>
      <w:r w:rsidR="00CF61D1" w:rsidRPr="00630DE7">
        <w:rPr>
          <w:rFonts w:ascii="Times New Roman" w:eastAsia="Times New Roman" w:hAnsi="Times New Roman" w:cs="Times New Roman"/>
          <w:color w:val="000000"/>
          <w:sz w:val="28"/>
          <w:szCs w:val="28"/>
          <w:lang w:val="uk-UA" w:eastAsia="ru-RU"/>
        </w:rPr>
        <w:t xml:space="preserve"> освітньому процесі будуть шкільні музеї, сільські бібліотеки, громада села.</w:t>
      </w:r>
    </w:p>
    <w:p w:rsidR="006C4480"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b/>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Реалізація викладених вище завдань здійснюється на засадах таких документів:</w:t>
      </w:r>
    </w:p>
    <w:p w:rsidR="007042C0"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color w:val="000000"/>
          <w:sz w:val="28"/>
          <w:szCs w:val="28"/>
          <w:lang w:val="uk-UA" w:eastAsia="ru-RU"/>
        </w:rPr>
        <w:t>Статут</w:t>
      </w:r>
      <w:r w:rsidR="009E6973" w:rsidRPr="00630DE7">
        <w:rPr>
          <w:rFonts w:ascii="Times New Roman" w:eastAsia="Times New Roman" w:hAnsi="Times New Roman" w:cs="Times New Roman"/>
          <w:b/>
          <w:color w:val="000000"/>
          <w:sz w:val="28"/>
          <w:szCs w:val="28"/>
          <w:lang w:val="uk-UA" w:eastAsia="ru-RU"/>
        </w:rPr>
        <w:t xml:space="preserve"> </w:t>
      </w:r>
      <w:r w:rsidR="007042C0" w:rsidRPr="00630DE7">
        <w:rPr>
          <w:rFonts w:ascii="Times New Roman" w:eastAsia="Times New Roman" w:hAnsi="Times New Roman" w:cs="Times New Roman"/>
          <w:sz w:val="28"/>
          <w:szCs w:val="28"/>
          <w:lang w:val="uk-UA" w:eastAsia="ru-RU"/>
        </w:rPr>
        <w:t xml:space="preserve">ЗЗСО «Великоглушанський ліцей» </w:t>
      </w:r>
    </w:p>
    <w:p w:rsidR="007042C0"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color w:val="000000"/>
          <w:sz w:val="28"/>
          <w:szCs w:val="28"/>
          <w:lang w:val="uk-UA" w:eastAsia="ru-RU"/>
        </w:rPr>
        <w:lastRenderedPageBreak/>
        <w:t>Освітня програма</w:t>
      </w:r>
      <w:r w:rsidR="009E6973" w:rsidRPr="00630DE7">
        <w:rPr>
          <w:rFonts w:ascii="Times New Roman" w:eastAsia="Times New Roman" w:hAnsi="Times New Roman" w:cs="Times New Roman"/>
          <w:b/>
          <w:color w:val="000000"/>
          <w:sz w:val="28"/>
          <w:szCs w:val="28"/>
          <w:lang w:val="uk-UA" w:eastAsia="ru-RU"/>
        </w:rPr>
        <w:t xml:space="preserve"> </w:t>
      </w:r>
      <w:r w:rsidR="007042C0" w:rsidRPr="00630DE7">
        <w:rPr>
          <w:rFonts w:ascii="Times New Roman" w:eastAsia="Times New Roman" w:hAnsi="Times New Roman" w:cs="Times New Roman"/>
          <w:sz w:val="28"/>
          <w:szCs w:val="28"/>
          <w:lang w:val="uk-UA" w:eastAsia="ru-RU"/>
        </w:rPr>
        <w:t xml:space="preserve">ЗЗСО «Великоглушанський ліцей» </w:t>
      </w:r>
    </w:p>
    <w:p w:rsidR="006C4480"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Правила внутрішнього розпорядку</w:t>
      </w:r>
      <w:r w:rsidR="009E6973" w:rsidRPr="00630DE7">
        <w:rPr>
          <w:rFonts w:ascii="Times New Roman" w:eastAsia="Times New Roman" w:hAnsi="Times New Roman" w:cs="Times New Roman"/>
          <w:b/>
          <w:color w:val="000000"/>
          <w:sz w:val="28"/>
          <w:szCs w:val="28"/>
          <w:lang w:val="uk-UA" w:eastAsia="ru-RU"/>
        </w:rPr>
        <w:t xml:space="preserve"> </w:t>
      </w:r>
      <w:r w:rsidR="007042C0" w:rsidRPr="00630DE7">
        <w:rPr>
          <w:rFonts w:ascii="Times New Roman" w:eastAsia="Times New Roman" w:hAnsi="Times New Roman" w:cs="Times New Roman"/>
          <w:sz w:val="28"/>
          <w:szCs w:val="28"/>
          <w:lang w:val="uk-UA" w:eastAsia="ru-RU"/>
        </w:rPr>
        <w:t>ЗЗСО «Великоглушанський ліцей»</w:t>
      </w:r>
    </w:p>
    <w:p w:rsidR="009E6973" w:rsidRPr="00630DE7" w:rsidRDefault="006C4480" w:rsidP="00DB6B6B">
      <w:pPr>
        <w:pStyle w:val="a7"/>
        <w:spacing w:line="360" w:lineRule="auto"/>
        <w:ind w:firstLine="708"/>
        <w:jc w:val="both"/>
        <w:rPr>
          <w:rFonts w:ascii="Times New Roman" w:hAnsi="Times New Roman" w:cs="Times New Roman"/>
          <w:sz w:val="28"/>
          <w:szCs w:val="28"/>
          <w:lang w:val="uk-UA" w:eastAsia="ru-RU"/>
        </w:rPr>
      </w:pPr>
      <w:r w:rsidRPr="00630DE7">
        <w:rPr>
          <w:rFonts w:ascii="Times New Roman" w:hAnsi="Times New Roman" w:cs="Times New Roman"/>
          <w:b/>
          <w:sz w:val="28"/>
          <w:szCs w:val="28"/>
          <w:lang w:val="uk-UA" w:eastAsia="ru-RU"/>
        </w:rPr>
        <w:t>Положення про Раду</w:t>
      </w:r>
      <w:r w:rsidR="009E6973" w:rsidRPr="00630DE7">
        <w:rPr>
          <w:rFonts w:ascii="Times New Roman" w:hAnsi="Times New Roman" w:cs="Times New Roman"/>
          <w:sz w:val="28"/>
          <w:szCs w:val="28"/>
          <w:lang w:val="uk-UA" w:eastAsia="ru-RU"/>
        </w:rPr>
        <w:t xml:space="preserve"> </w:t>
      </w:r>
      <w:r w:rsidR="007042C0" w:rsidRPr="00630DE7">
        <w:rPr>
          <w:rFonts w:ascii="Times New Roman" w:hAnsi="Times New Roman" w:cs="Times New Roman"/>
          <w:sz w:val="28"/>
          <w:szCs w:val="28"/>
          <w:lang w:val="uk-UA" w:eastAsia="ru-RU"/>
        </w:rPr>
        <w:t xml:space="preserve">ЗЗСО «Великоглушанський ліцей» </w:t>
      </w:r>
    </w:p>
    <w:p w:rsidR="006C4480" w:rsidRPr="00630DE7" w:rsidRDefault="006C4480" w:rsidP="00DB6B6B">
      <w:pPr>
        <w:pStyle w:val="a7"/>
        <w:spacing w:line="360" w:lineRule="auto"/>
        <w:ind w:firstLine="708"/>
        <w:jc w:val="both"/>
        <w:rPr>
          <w:rFonts w:ascii="Times New Roman" w:hAnsi="Times New Roman" w:cs="Times New Roman"/>
          <w:sz w:val="28"/>
          <w:szCs w:val="28"/>
          <w:lang w:val="uk-UA" w:eastAsia="ru-RU"/>
        </w:rPr>
      </w:pPr>
      <w:r w:rsidRPr="00630DE7">
        <w:rPr>
          <w:rFonts w:ascii="Times New Roman" w:hAnsi="Times New Roman" w:cs="Times New Roman"/>
          <w:b/>
          <w:sz w:val="28"/>
          <w:szCs w:val="28"/>
          <w:lang w:val="uk-UA" w:eastAsia="ru-RU"/>
        </w:rPr>
        <w:t xml:space="preserve">План </w:t>
      </w:r>
      <w:r w:rsidRPr="00630DE7">
        <w:rPr>
          <w:rFonts w:ascii="Times New Roman" w:hAnsi="Times New Roman" w:cs="Times New Roman"/>
          <w:sz w:val="28"/>
          <w:szCs w:val="28"/>
          <w:lang w:val="uk-UA" w:eastAsia="ru-RU"/>
        </w:rPr>
        <w:t xml:space="preserve"> підвищення  кваліфікації,  атестації  та  сертифікації педагогічних працівників</w:t>
      </w:r>
      <w:r w:rsidR="006F2238" w:rsidRPr="00630DE7">
        <w:rPr>
          <w:rFonts w:ascii="Times New Roman" w:hAnsi="Times New Roman" w:cs="Times New Roman"/>
          <w:sz w:val="28"/>
          <w:szCs w:val="28"/>
          <w:lang w:val="uk-UA" w:eastAsia="ru-RU"/>
        </w:rPr>
        <w:t xml:space="preserve"> </w:t>
      </w:r>
      <w:r w:rsidR="007042C0" w:rsidRPr="00630DE7">
        <w:rPr>
          <w:rFonts w:ascii="Times New Roman" w:hAnsi="Times New Roman" w:cs="Times New Roman"/>
          <w:sz w:val="28"/>
          <w:szCs w:val="28"/>
          <w:lang w:val="uk-UA" w:eastAsia="ru-RU"/>
        </w:rPr>
        <w:t xml:space="preserve">ЗЗСО «Великоглушанський ліцей» </w:t>
      </w:r>
      <w:r w:rsidRPr="00630DE7">
        <w:rPr>
          <w:rFonts w:ascii="Times New Roman" w:hAnsi="Times New Roman" w:cs="Times New Roman"/>
          <w:sz w:val="28"/>
          <w:szCs w:val="28"/>
          <w:lang w:val="uk-UA" w:eastAsia="ru-RU"/>
        </w:rPr>
        <w:t>на перспективу 5-ти років.</w:t>
      </w:r>
    </w:p>
    <w:p w:rsidR="006C4480" w:rsidRPr="00630DE7" w:rsidRDefault="006C4480" w:rsidP="00DB6B6B">
      <w:pPr>
        <w:pStyle w:val="a7"/>
        <w:spacing w:line="360" w:lineRule="auto"/>
        <w:ind w:firstLine="708"/>
        <w:jc w:val="both"/>
        <w:rPr>
          <w:rFonts w:ascii="Times New Roman" w:hAnsi="Times New Roman" w:cs="Times New Roman"/>
          <w:sz w:val="28"/>
          <w:szCs w:val="28"/>
          <w:lang w:val="uk-UA" w:eastAsia="ru-RU"/>
        </w:rPr>
      </w:pPr>
      <w:r w:rsidRPr="00630DE7">
        <w:rPr>
          <w:rFonts w:ascii="Times New Roman" w:hAnsi="Times New Roman" w:cs="Times New Roman"/>
          <w:b/>
          <w:sz w:val="28"/>
          <w:szCs w:val="28"/>
          <w:lang w:val="uk-UA" w:eastAsia="ru-RU"/>
        </w:rPr>
        <w:t>Річний план роботи</w:t>
      </w:r>
      <w:r w:rsidR="009E6973" w:rsidRPr="00630DE7">
        <w:rPr>
          <w:rFonts w:ascii="Times New Roman" w:hAnsi="Times New Roman" w:cs="Times New Roman"/>
          <w:sz w:val="28"/>
          <w:szCs w:val="28"/>
          <w:lang w:val="uk-UA" w:eastAsia="ru-RU"/>
        </w:rPr>
        <w:t xml:space="preserve"> </w:t>
      </w:r>
      <w:r w:rsidR="007042C0" w:rsidRPr="00630DE7">
        <w:rPr>
          <w:rFonts w:ascii="Times New Roman" w:hAnsi="Times New Roman" w:cs="Times New Roman"/>
          <w:sz w:val="28"/>
          <w:szCs w:val="28"/>
          <w:lang w:val="uk-UA" w:eastAsia="ru-RU"/>
        </w:rPr>
        <w:t>ЗЗСО «Великоглушанський ліцей»</w:t>
      </w:r>
      <w:r w:rsidRPr="00630DE7">
        <w:rPr>
          <w:rFonts w:ascii="Times New Roman" w:hAnsi="Times New Roman" w:cs="Times New Roman"/>
          <w:sz w:val="28"/>
          <w:szCs w:val="28"/>
          <w:lang w:val="uk-UA" w:eastAsia="ru-RU"/>
        </w:rPr>
        <w:t>.</w:t>
      </w:r>
    </w:p>
    <w:p w:rsidR="001D574A" w:rsidRPr="00630DE7" w:rsidRDefault="006C4480" w:rsidP="00630DE7">
      <w:pPr>
        <w:pBdr>
          <w:top w:val="nil"/>
          <w:left w:val="nil"/>
          <w:bottom w:val="nil"/>
          <w:right w:val="nil"/>
          <w:between w:val="nil"/>
        </w:pBdr>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b/>
          <w:color w:val="000000"/>
          <w:sz w:val="28"/>
          <w:szCs w:val="28"/>
          <w:lang w:val="uk-UA" w:eastAsia="ru-RU"/>
        </w:rPr>
        <w:t xml:space="preserve">План заходів із запобіганню </w:t>
      </w:r>
      <w:r w:rsidR="009E6973" w:rsidRPr="00630DE7">
        <w:rPr>
          <w:rFonts w:ascii="Times New Roman" w:eastAsia="Times New Roman" w:hAnsi="Times New Roman" w:cs="Times New Roman"/>
          <w:b/>
          <w:color w:val="000000"/>
          <w:sz w:val="28"/>
          <w:szCs w:val="28"/>
          <w:lang w:val="uk-UA" w:eastAsia="ru-RU"/>
        </w:rPr>
        <w:t>булінгу</w:t>
      </w:r>
      <w:r w:rsidR="009E6973" w:rsidRPr="00630DE7">
        <w:rPr>
          <w:rFonts w:ascii="Times New Roman" w:eastAsia="Times New Roman" w:hAnsi="Times New Roman" w:cs="Times New Roman"/>
          <w:color w:val="000000"/>
          <w:sz w:val="28"/>
          <w:szCs w:val="28"/>
          <w:lang w:val="uk-UA" w:eastAsia="ru-RU"/>
        </w:rPr>
        <w:t xml:space="preserve"> </w:t>
      </w:r>
      <w:r w:rsidR="007042C0" w:rsidRPr="00630DE7">
        <w:rPr>
          <w:rFonts w:ascii="Times New Roman" w:eastAsia="Times New Roman" w:hAnsi="Times New Roman" w:cs="Times New Roman"/>
          <w:sz w:val="28"/>
          <w:szCs w:val="28"/>
          <w:lang w:val="uk-UA" w:eastAsia="ru-RU"/>
        </w:rPr>
        <w:t>ЗЗСО «Великоглушанський ліцей»</w:t>
      </w:r>
      <w:r w:rsidRPr="00630DE7">
        <w:rPr>
          <w:rFonts w:ascii="Times New Roman" w:eastAsia="Times New Roman" w:hAnsi="Times New Roman" w:cs="Times New Roman"/>
          <w:sz w:val="28"/>
          <w:szCs w:val="28"/>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b/>
          <w:sz w:val="28"/>
          <w:szCs w:val="28"/>
          <w:lang w:val="uk-UA"/>
        </w:rPr>
        <w:t>Положення про</w:t>
      </w:r>
      <w:r w:rsidRPr="00630DE7">
        <w:rPr>
          <w:rFonts w:ascii="Times New Roman" w:eastAsia="Times New Roman" w:hAnsi="Times New Roman" w:cs="Times New Roman"/>
          <w:b/>
          <w:sz w:val="28"/>
          <w:szCs w:val="28"/>
          <w:lang w:val="uk-UA" w:eastAsia="ru-RU"/>
        </w:rPr>
        <w:t xml:space="preserve"> внутрішню систему забезпечення якості освіти</w:t>
      </w:r>
      <w:r w:rsidR="009E6973" w:rsidRPr="00630DE7">
        <w:rPr>
          <w:rFonts w:ascii="Times New Roman" w:eastAsia="Times New Roman" w:hAnsi="Times New Roman" w:cs="Times New Roman"/>
          <w:b/>
          <w:sz w:val="28"/>
          <w:szCs w:val="28"/>
          <w:lang w:val="uk-UA" w:eastAsia="ru-RU"/>
        </w:rPr>
        <w:t xml:space="preserve"> </w:t>
      </w:r>
      <w:r w:rsidR="007042C0" w:rsidRPr="00630DE7">
        <w:rPr>
          <w:rFonts w:ascii="Times New Roman" w:eastAsia="Times New Roman" w:hAnsi="Times New Roman" w:cs="Times New Roman"/>
          <w:sz w:val="28"/>
          <w:szCs w:val="28"/>
          <w:lang w:val="uk-UA" w:eastAsia="ru-RU"/>
        </w:rPr>
        <w:t xml:space="preserve">ЗЗСО «Великоглушанський ліцей» </w:t>
      </w:r>
      <w:r w:rsidRPr="00630DE7">
        <w:rPr>
          <w:rFonts w:ascii="Times New Roman" w:eastAsia="Calibri" w:hAnsi="Times New Roman" w:cs="Times New Roman"/>
          <w:sz w:val="28"/>
          <w:szCs w:val="28"/>
          <w:lang w:val="uk-UA"/>
        </w:rPr>
        <w:t>(</w:t>
      </w:r>
      <w:r w:rsidRPr="00630DE7">
        <w:rPr>
          <w:rFonts w:ascii="Times New Roman" w:eastAsia="Calibri" w:hAnsi="Times New Roman" w:cs="Times New Roman"/>
          <w:bCs/>
          <w:sz w:val="28"/>
          <w:szCs w:val="28"/>
          <w:bdr w:val="none" w:sz="0" w:space="0" w:color="auto" w:frame="1"/>
          <w:lang w:val="uk-UA" w:eastAsia="ru-RU"/>
        </w:rPr>
        <w:t>схвалено педагогічною радою</w:t>
      </w:r>
      <w:r w:rsidR="006C4480" w:rsidRPr="00630DE7">
        <w:rPr>
          <w:rFonts w:ascii="Times New Roman" w:eastAsia="Calibri" w:hAnsi="Times New Roman" w:cs="Times New Roman"/>
          <w:sz w:val="28"/>
          <w:szCs w:val="28"/>
          <w:lang w:val="uk-UA"/>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b/>
          <w:sz w:val="28"/>
          <w:szCs w:val="28"/>
          <w:lang w:val="uk-UA"/>
        </w:rPr>
        <w:t xml:space="preserve">Положення про академічну доброчесність </w:t>
      </w:r>
      <w:r w:rsidRPr="00630DE7">
        <w:rPr>
          <w:rFonts w:ascii="Times New Roman" w:eastAsia="Calibri" w:hAnsi="Times New Roman" w:cs="Times New Roman"/>
          <w:sz w:val="28"/>
          <w:szCs w:val="28"/>
          <w:lang w:val="uk-UA"/>
        </w:rPr>
        <w:t xml:space="preserve">в </w:t>
      </w:r>
      <w:r w:rsidR="007042C0"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006C4480" w:rsidRPr="00630DE7">
        <w:rPr>
          <w:rFonts w:ascii="Times New Roman" w:eastAsia="Calibri" w:hAnsi="Times New Roman" w:cs="Times New Roman"/>
          <w:sz w:val="28"/>
          <w:szCs w:val="28"/>
          <w:lang w:val="uk-UA"/>
        </w:rPr>
        <w:t>).</w:t>
      </w:r>
    </w:p>
    <w:p w:rsidR="007042C0" w:rsidRPr="00630DE7" w:rsidRDefault="001D574A"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b/>
          <w:sz w:val="28"/>
          <w:szCs w:val="28"/>
          <w:lang w:val="uk-UA"/>
        </w:rPr>
        <w:t>Кодекс безпечного освітнього середовища</w:t>
      </w:r>
      <w:r w:rsidR="009E6973" w:rsidRPr="00630DE7">
        <w:rPr>
          <w:rFonts w:ascii="Times New Roman" w:eastAsia="Calibri" w:hAnsi="Times New Roman" w:cs="Times New Roman"/>
          <w:b/>
          <w:sz w:val="28"/>
          <w:szCs w:val="28"/>
          <w:lang w:val="uk-UA"/>
        </w:rPr>
        <w:t xml:space="preserve"> </w:t>
      </w:r>
      <w:r w:rsidR="007042C0" w:rsidRPr="00630DE7">
        <w:rPr>
          <w:rFonts w:ascii="Times New Roman" w:eastAsia="Calibri" w:hAnsi="Times New Roman" w:cs="Times New Roman"/>
          <w:sz w:val="28"/>
          <w:szCs w:val="28"/>
          <w:lang w:val="uk-UA"/>
        </w:rPr>
        <w:t>ЗЗСО «Великоглушанський ліцей»</w:t>
      </w:r>
      <w:r w:rsidR="00D60DC4" w:rsidRPr="00630DE7">
        <w:rPr>
          <w:rFonts w:ascii="Times New Roman" w:eastAsia="Calibri" w:hAnsi="Times New Roman" w:cs="Times New Roman"/>
          <w:sz w:val="28"/>
          <w:szCs w:val="28"/>
          <w:lang w:val="uk-UA"/>
        </w:rPr>
        <w:t>.</w:t>
      </w:r>
      <w:r w:rsidR="009E6973" w:rsidRPr="00630DE7">
        <w:rPr>
          <w:rFonts w:ascii="Times New Roman" w:eastAsia="Calibri" w:hAnsi="Times New Roman" w:cs="Times New Roman"/>
          <w:sz w:val="28"/>
          <w:szCs w:val="28"/>
          <w:lang w:val="uk-UA"/>
        </w:rPr>
        <w:t xml:space="preserve"> Проє</w:t>
      </w:r>
      <w:r w:rsidR="00D60DC4" w:rsidRPr="00630DE7">
        <w:rPr>
          <w:rFonts w:ascii="Times New Roman" w:eastAsia="Calibri" w:hAnsi="Times New Roman" w:cs="Times New Roman"/>
          <w:sz w:val="28"/>
          <w:szCs w:val="28"/>
          <w:lang w:val="uk-UA"/>
        </w:rPr>
        <w:t xml:space="preserve">кт </w:t>
      </w:r>
      <w:r w:rsidR="00EB3025" w:rsidRPr="00630DE7">
        <w:rPr>
          <w:rFonts w:ascii="Times New Roman" w:eastAsia="Calibri" w:hAnsi="Times New Roman" w:cs="Times New Roman"/>
          <w:sz w:val="28"/>
          <w:szCs w:val="28"/>
          <w:lang w:val="uk-UA"/>
        </w:rPr>
        <w:t>«</w:t>
      </w:r>
      <w:r w:rsidR="00D60DC4" w:rsidRPr="00630DE7">
        <w:rPr>
          <w:rFonts w:ascii="Times New Roman" w:eastAsia="Calibri" w:hAnsi="Times New Roman" w:cs="Times New Roman"/>
          <w:sz w:val="28"/>
          <w:szCs w:val="28"/>
          <w:lang w:val="uk-UA"/>
        </w:rPr>
        <w:t>Безпечна і дружня до дитини школа</w:t>
      </w:r>
      <w:r w:rsidR="00EB3025" w:rsidRPr="00630DE7">
        <w:rPr>
          <w:rFonts w:ascii="Times New Roman" w:eastAsia="Calibri" w:hAnsi="Times New Roman" w:cs="Times New Roman"/>
          <w:sz w:val="28"/>
          <w:szCs w:val="28"/>
          <w:lang w:val="uk-UA"/>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b/>
          <w:sz w:val="28"/>
          <w:szCs w:val="28"/>
          <w:lang w:val="uk-UA"/>
        </w:rPr>
        <w:t>Кодекс корпоративної етики</w:t>
      </w:r>
      <w:r w:rsidR="009E6973" w:rsidRPr="00630DE7">
        <w:rPr>
          <w:rFonts w:ascii="Times New Roman" w:eastAsia="Calibri" w:hAnsi="Times New Roman" w:cs="Times New Roman"/>
          <w:b/>
          <w:sz w:val="28"/>
          <w:szCs w:val="28"/>
          <w:lang w:val="uk-UA"/>
        </w:rPr>
        <w:t xml:space="preserve"> </w:t>
      </w:r>
      <w:r w:rsidR="007042C0"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b/>
          <w:sz w:val="28"/>
          <w:szCs w:val="28"/>
          <w:lang w:val="uk-UA"/>
        </w:rPr>
        <w:t>Положення про інституційну форму здобуття освіти</w:t>
      </w:r>
      <w:r w:rsidRPr="00630DE7">
        <w:rPr>
          <w:rFonts w:ascii="Times New Roman" w:eastAsia="Calibri" w:hAnsi="Times New Roman" w:cs="Times New Roman"/>
          <w:sz w:val="28"/>
          <w:szCs w:val="28"/>
          <w:lang w:val="uk-UA"/>
        </w:rPr>
        <w:t xml:space="preserve"> в </w:t>
      </w:r>
      <w:r w:rsidR="007042C0"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Pr="00630DE7">
        <w:rPr>
          <w:rFonts w:ascii="Times New Roman" w:eastAsia="Calibri" w:hAnsi="Times New Roman" w:cs="Times New Roman"/>
          <w:bCs/>
          <w:sz w:val="28"/>
          <w:szCs w:val="28"/>
          <w:bdr w:val="none" w:sz="0" w:space="0" w:color="auto" w:frame="1"/>
          <w:lang w:val="uk-UA" w:eastAsia="ru-RU"/>
        </w:rPr>
        <w:t>)</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b/>
          <w:sz w:val="28"/>
          <w:szCs w:val="28"/>
          <w:lang w:val="uk-UA"/>
        </w:rPr>
        <w:t>Положення про індивідуальну форму здобуття загальної середньої освіти</w:t>
      </w:r>
      <w:r w:rsidRPr="00630DE7">
        <w:rPr>
          <w:rFonts w:ascii="Times New Roman" w:eastAsia="Calibri" w:hAnsi="Times New Roman" w:cs="Times New Roman"/>
          <w:sz w:val="28"/>
          <w:szCs w:val="28"/>
          <w:lang w:val="uk-UA"/>
        </w:rPr>
        <w:t xml:space="preserve"> в </w:t>
      </w:r>
      <w:r w:rsidR="007042C0"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081C68"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sz w:val="28"/>
          <w:szCs w:val="28"/>
          <w:lang w:val="uk-UA"/>
        </w:rPr>
        <w:t>Положення про порядок мора</w:t>
      </w:r>
      <w:r w:rsidR="001D574A" w:rsidRPr="00630DE7">
        <w:rPr>
          <w:rFonts w:ascii="Times New Roman" w:eastAsia="Calibri" w:hAnsi="Times New Roman" w:cs="Times New Roman"/>
          <w:b/>
          <w:sz w:val="28"/>
          <w:szCs w:val="28"/>
          <w:lang w:val="uk-UA"/>
        </w:rPr>
        <w:t>льного і матеріального заохочення працівників</w:t>
      </w:r>
      <w:r w:rsidR="009E6973" w:rsidRPr="00630DE7">
        <w:rPr>
          <w:rFonts w:ascii="Times New Roman" w:eastAsia="Calibri" w:hAnsi="Times New Roman" w:cs="Times New Roman"/>
          <w:b/>
          <w:sz w:val="28"/>
          <w:szCs w:val="28"/>
          <w:lang w:val="uk-UA"/>
        </w:rPr>
        <w:t xml:space="preserve"> </w:t>
      </w:r>
      <w:r w:rsidR="00BC114B" w:rsidRPr="00630DE7">
        <w:rPr>
          <w:rFonts w:ascii="Times New Roman" w:eastAsia="Calibri" w:hAnsi="Times New Roman" w:cs="Times New Roman"/>
          <w:sz w:val="28"/>
          <w:szCs w:val="28"/>
          <w:lang w:val="uk-UA"/>
        </w:rPr>
        <w:t xml:space="preserve">ЗЗСО «Великоглушанський ліцей» </w:t>
      </w:r>
      <w:r w:rsidR="001D574A" w:rsidRPr="00630DE7">
        <w:rPr>
          <w:rFonts w:ascii="Times New Roman" w:eastAsia="Calibri" w:hAnsi="Times New Roman" w:cs="Times New Roman"/>
          <w:sz w:val="28"/>
          <w:szCs w:val="28"/>
          <w:lang w:val="uk-UA"/>
        </w:rPr>
        <w:t>(схвалено зборами трудового колективу</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Критерії, правила та процедури оцінювання педагогічної діяльності педагогічних працівників</w:t>
      </w:r>
      <w:r w:rsidR="009E6973" w:rsidRPr="00630DE7">
        <w:rPr>
          <w:rFonts w:ascii="Times New Roman" w:eastAsia="Calibri" w:hAnsi="Times New Roman" w:cs="Times New Roman"/>
          <w:b/>
          <w:bCs/>
          <w:sz w:val="28"/>
          <w:szCs w:val="28"/>
          <w:bdr w:val="none" w:sz="0" w:space="0" w:color="auto" w:frame="1"/>
          <w:lang w:val="uk-UA" w:eastAsia="ru-RU"/>
        </w:rPr>
        <w:t xml:space="preserve">  </w:t>
      </w:r>
      <w:r w:rsidR="00BC114B"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Положення про методичний день учителя</w:t>
      </w:r>
      <w:r w:rsidR="009E6973" w:rsidRPr="00630DE7">
        <w:rPr>
          <w:rFonts w:ascii="Times New Roman" w:eastAsia="Calibri" w:hAnsi="Times New Roman" w:cs="Times New Roman"/>
          <w:b/>
          <w:bCs/>
          <w:sz w:val="28"/>
          <w:szCs w:val="28"/>
          <w:bdr w:val="none" w:sz="0" w:space="0" w:color="auto" w:frame="1"/>
          <w:lang w:val="uk-UA" w:eastAsia="ru-RU"/>
        </w:rPr>
        <w:t xml:space="preserve"> </w:t>
      </w:r>
      <w:r w:rsidR="00BC114B" w:rsidRPr="00630DE7">
        <w:rPr>
          <w:rFonts w:ascii="Times New Roman" w:eastAsia="Calibri" w:hAnsi="Times New Roman" w:cs="Times New Roman"/>
          <w:b/>
          <w:sz w:val="28"/>
          <w:szCs w:val="28"/>
          <w:lang w:val="uk-UA"/>
        </w:rPr>
        <w:t xml:space="preserve">ЗЗСО </w:t>
      </w:r>
      <w:r w:rsidR="00BC114B" w:rsidRPr="00630DE7">
        <w:rPr>
          <w:rFonts w:ascii="Times New Roman" w:eastAsia="Calibri" w:hAnsi="Times New Roman" w:cs="Times New Roman"/>
          <w:sz w:val="28"/>
          <w:szCs w:val="28"/>
          <w:lang w:val="uk-UA"/>
        </w:rPr>
        <w:t>«Великоглушанський ліцей»</w:t>
      </w:r>
      <w:r w:rsidR="00BC114B" w:rsidRPr="00630DE7">
        <w:rPr>
          <w:rFonts w:ascii="Times New Roman" w:eastAsia="Calibri" w:hAnsi="Times New Roman" w:cs="Times New Roman"/>
          <w:b/>
          <w:sz w:val="28"/>
          <w:szCs w:val="28"/>
          <w:lang w:val="uk-UA"/>
        </w:rPr>
        <w:t xml:space="preserve"> </w:t>
      </w:r>
      <w:r w:rsidRPr="00630DE7">
        <w:rPr>
          <w:rFonts w:ascii="Times New Roman" w:eastAsia="Calibri" w:hAnsi="Times New Roman" w:cs="Times New Roman"/>
          <w:sz w:val="28"/>
          <w:szCs w:val="28"/>
          <w:lang w:val="uk-UA"/>
        </w:rPr>
        <w:t>(схвалено педагогічною радою</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lastRenderedPageBreak/>
        <w:t xml:space="preserve">Положення про підвищення кваліфікації педагогічних працівників </w:t>
      </w:r>
      <w:r w:rsidR="00BC114B" w:rsidRPr="00630DE7">
        <w:rPr>
          <w:rFonts w:ascii="Times New Roman" w:eastAsia="Calibri" w:hAnsi="Times New Roman" w:cs="Times New Roman"/>
          <w:b/>
          <w:sz w:val="28"/>
          <w:szCs w:val="28"/>
          <w:lang w:val="uk-UA"/>
        </w:rPr>
        <w:t xml:space="preserve">ЗЗСО </w:t>
      </w:r>
      <w:r w:rsidR="00BC114B" w:rsidRPr="00630DE7">
        <w:rPr>
          <w:rFonts w:ascii="Times New Roman" w:eastAsia="Calibri" w:hAnsi="Times New Roman" w:cs="Times New Roman"/>
          <w:sz w:val="28"/>
          <w:szCs w:val="28"/>
          <w:lang w:val="uk-UA"/>
        </w:rPr>
        <w:t xml:space="preserve">«Великоглушанський ліцей» </w:t>
      </w:r>
      <w:r w:rsidRPr="00630DE7">
        <w:rPr>
          <w:rFonts w:ascii="Times New Roman" w:eastAsia="Calibri" w:hAnsi="Times New Roman" w:cs="Times New Roman"/>
          <w:sz w:val="28"/>
          <w:szCs w:val="28"/>
          <w:lang w:val="uk-UA"/>
        </w:rPr>
        <w:t>(схвалено педагогічною радою</w:t>
      </w:r>
      <w:r w:rsidR="006C4480"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Меморандум про співпрацю педагогічних працівників, здобувачів освіти та батьків</w:t>
      </w:r>
      <w:r w:rsidR="00081C68" w:rsidRPr="00630DE7">
        <w:rPr>
          <w:rFonts w:ascii="Times New Roman" w:eastAsia="Calibri" w:hAnsi="Times New Roman" w:cs="Times New Roman"/>
          <w:b/>
          <w:bCs/>
          <w:sz w:val="28"/>
          <w:szCs w:val="28"/>
          <w:bdr w:val="none" w:sz="0" w:space="0" w:color="auto" w:frame="1"/>
          <w:lang w:val="uk-UA" w:eastAsia="ru-RU"/>
        </w:rPr>
        <w:t xml:space="preserve"> </w:t>
      </w:r>
      <w:r w:rsidR="00BC114B"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 xml:space="preserve"> (схвалено педагогічною радою</w:t>
      </w:r>
      <w:r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 xml:space="preserve">Положення про педагогічну раду </w:t>
      </w:r>
      <w:r w:rsidR="00BC114B" w:rsidRPr="00630DE7">
        <w:rPr>
          <w:rFonts w:ascii="Times New Roman" w:eastAsia="Calibri" w:hAnsi="Times New Roman" w:cs="Times New Roman"/>
          <w:b/>
          <w:sz w:val="28"/>
          <w:szCs w:val="28"/>
          <w:lang w:val="uk-UA"/>
        </w:rPr>
        <w:t xml:space="preserve">ЗЗСО </w:t>
      </w:r>
      <w:r w:rsidR="00BC114B" w:rsidRPr="00630DE7">
        <w:rPr>
          <w:rFonts w:ascii="Times New Roman" w:eastAsia="Calibri" w:hAnsi="Times New Roman" w:cs="Times New Roman"/>
          <w:sz w:val="28"/>
          <w:szCs w:val="28"/>
          <w:lang w:val="uk-UA"/>
        </w:rPr>
        <w:t>«Великоглушанський ліцей»</w:t>
      </w:r>
      <w:r w:rsidR="00BC114B" w:rsidRPr="00630DE7">
        <w:rPr>
          <w:rFonts w:ascii="Times New Roman" w:eastAsia="Calibri" w:hAnsi="Times New Roman" w:cs="Times New Roman"/>
          <w:b/>
          <w:sz w:val="28"/>
          <w:szCs w:val="28"/>
          <w:lang w:val="uk-UA"/>
        </w:rPr>
        <w:t xml:space="preserve"> </w:t>
      </w:r>
      <w:r w:rsidRPr="00630DE7">
        <w:rPr>
          <w:rFonts w:ascii="Times New Roman" w:eastAsia="Calibri" w:hAnsi="Times New Roman" w:cs="Times New Roman"/>
          <w:sz w:val="28"/>
          <w:szCs w:val="28"/>
          <w:lang w:val="uk-UA"/>
        </w:rPr>
        <w:t xml:space="preserve"> (схвалено педагогічною радою</w:t>
      </w:r>
      <w:r w:rsidR="00BC114B" w:rsidRPr="00630DE7">
        <w:rPr>
          <w:rFonts w:ascii="Times New Roman" w:eastAsia="Calibri" w:hAnsi="Times New Roman" w:cs="Times New Roman"/>
          <w:sz w:val="28"/>
          <w:szCs w:val="28"/>
          <w:lang w:val="uk-UA"/>
        </w:rPr>
        <w:t>)</w:t>
      </w:r>
      <w:r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Положення про дистанційну форму навчання здобуття повної загальної середньої освіти</w:t>
      </w:r>
      <w:r w:rsidR="00081C68" w:rsidRPr="00630DE7">
        <w:rPr>
          <w:rFonts w:ascii="Times New Roman" w:eastAsia="Calibri" w:hAnsi="Times New Roman" w:cs="Times New Roman"/>
          <w:b/>
          <w:bCs/>
          <w:sz w:val="28"/>
          <w:szCs w:val="28"/>
          <w:bdr w:val="none" w:sz="0" w:space="0" w:color="auto" w:frame="1"/>
          <w:lang w:val="uk-UA" w:eastAsia="ru-RU"/>
        </w:rPr>
        <w:t xml:space="preserve"> </w:t>
      </w:r>
      <w:r w:rsidR="00BC114B"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Pr="00630DE7">
        <w:rPr>
          <w:rFonts w:ascii="Times New Roman" w:eastAsia="Calibri" w:hAnsi="Times New Roman" w:cs="Times New Roman"/>
          <w:bCs/>
          <w:sz w:val="28"/>
          <w:szCs w:val="28"/>
          <w:bdr w:val="none" w:sz="0" w:space="0" w:color="auto" w:frame="1"/>
          <w:lang w:val="uk-UA" w:eastAsia="ru-RU"/>
        </w:rPr>
        <w:t>).</w:t>
      </w:r>
    </w:p>
    <w:p w:rsidR="001D574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Порядок визнання документів та результатів підвищення кваліфікації педагогічних працівників</w:t>
      </w:r>
      <w:r w:rsidR="00081C68" w:rsidRPr="00630DE7">
        <w:rPr>
          <w:rFonts w:ascii="Times New Roman" w:eastAsia="Calibri" w:hAnsi="Times New Roman" w:cs="Times New Roman"/>
          <w:b/>
          <w:bCs/>
          <w:sz w:val="28"/>
          <w:szCs w:val="28"/>
          <w:bdr w:val="none" w:sz="0" w:space="0" w:color="auto" w:frame="1"/>
          <w:lang w:val="uk-UA" w:eastAsia="ru-RU"/>
        </w:rPr>
        <w:t xml:space="preserve"> </w:t>
      </w:r>
      <w:r w:rsidR="00BC114B"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(схвалено педагогічною радою</w:t>
      </w:r>
      <w:r w:rsidRPr="00630DE7">
        <w:rPr>
          <w:rFonts w:ascii="Times New Roman" w:eastAsia="Calibri" w:hAnsi="Times New Roman" w:cs="Times New Roman"/>
          <w:bCs/>
          <w:sz w:val="28"/>
          <w:szCs w:val="28"/>
          <w:bdr w:val="none" w:sz="0" w:space="0" w:color="auto" w:frame="1"/>
          <w:lang w:val="uk-UA" w:eastAsia="ru-RU"/>
        </w:rPr>
        <w:t>).</w:t>
      </w:r>
    </w:p>
    <w:p w:rsidR="00A6653A" w:rsidRPr="00630DE7"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Положення про тимчасові протиепідемічні заходи в організації освітнього процесу в</w:t>
      </w:r>
      <w:r w:rsidR="00081C68" w:rsidRPr="00630DE7">
        <w:rPr>
          <w:rFonts w:ascii="Times New Roman" w:eastAsia="Calibri" w:hAnsi="Times New Roman" w:cs="Times New Roman"/>
          <w:b/>
          <w:bCs/>
          <w:sz w:val="28"/>
          <w:szCs w:val="28"/>
          <w:bdr w:val="none" w:sz="0" w:space="0" w:color="auto" w:frame="1"/>
          <w:lang w:val="uk-UA" w:eastAsia="ru-RU"/>
        </w:rPr>
        <w:t xml:space="preserve"> </w:t>
      </w:r>
      <w:r w:rsidR="00BC114B" w:rsidRPr="00630DE7">
        <w:rPr>
          <w:rFonts w:ascii="Times New Roman" w:eastAsia="Calibri" w:hAnsi="Times New Roman" w:cs="Times New Roman"/>
          <w:b/>
          <w:sz w:val="28"/>
          <w:szCs w:val="28"/>
          <w:lang w:val="uk-UA"/>
        </w:rPr>
        <w:t xml:space="preserve">ЗЗСО </w:t>
      </w:r>
      <w:r w:rsidR="00BC114B" w:rsidRPr="00630DE7">
        <w:rPr>
          <w:rFonts w:ascii="Times New Roman" w:eastAsia="Calibri" w:hAnsi="Times New Roman" w:cs="Times New Roman"/>
          <w:sz w:val="28"/>
          <w:szCs w:val="28"/>
          <w:lang w:val="uk-UA"/>
        </w:rPr>
        <w:t>«Великоглушанський ліцей</w:t>
      </w:r>
      <w:r w:rsidR="00BC114B" w:rsidRPr="00630DE7">
        <w:rPr>
          <w:rFonts w:ascii="Times New Roman" w:eastAsia="Calibri" w:hAnsi="Times New Roman" w:cs="Times New Roman"/>
          <w:b/>
          <w:sz w:val="28"/>
          <w:szCs w:val="28"/>
          <w:lang w:val="uk-UA"/>
        </w:rPr>
        <w:t xml:space="preserve">» </w:t>
      </w:r>
      <w:r w:rsidRPr="00630DE7">
        <w:rPr>
          <w:rFonts w:ascii="Times New Roman" w:eastAsia="Calibri" w:hAnsi="Times New Roman" w:cs="Times New Roman"/>
          <w:sz w:val="28"/>
          <w:szCs w:val="28"/>
          <w:lang w:val="uk-UA"/>
        </w:rPr>
        <w:t>(схвалено педагогічною радою</w:t>
      </w:r>
      <w:r w:rsidRPr="00630DE7">
        <w:rPr>
          <w:rFonts w:ascii="Times New Roman" w:eastAsia="Calibri" w:hAnsi="Times New Roman" w:cs="Times New Roman"/>
          <w:bCs/>
          <w:sz w:val="28"/>
          <w:szCs w:val="28"/>
          <w:bdr w:val="none" w:sz="0" w:space="0" w:color="auto" w:frame="1"/>
          <w:lang w:val="uk-UA" w:eastAsia="ru-RU"/>
        </w:rPr>
        <w:t>).</w:t>
      </w:r>
    </w:p>
    <w:p w:rsidR="001D574A" w:rsidRDefault="001D574A"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Calibri" w:hAnsi="Times New Roman" w:cs="Times New Roman"/>
          <w:b/>
          <w:bCs/>
          <w:sz w:val="28"/>
          <w:szCs w:val="28"/>
          <w:bdr w:val="none" w:sz="0" w:space="0" w:color="auto" w:frame="1"/>
          <w:lang w:val="uk-UA" w:eastAsia="ru-RU"/>
        </w:rPr>
        <w:t xml:space="preserve">Положення про внутрішній моніторинг у </w:t>
      </w:r>
      <w:r w:rsidR="00BC114B" w:rsidRPr="00630DE7">
        <w:rPr>
          <w:rFonts w:ascii="Times New Roman" w:eastAsia="Calibri" w:hAnsi="Times New Roman" w:cs="Times New Roman"/>
          <w:b/>
          <w:sz w:val="28"/>
          <w:szCs w:val="28"/>
          <w:lang w:val="uk-UA"/>
        </w:rPr>
        <w:t>ЗЗСО «</w:t>
      </w:r>
      <w:r w:rsidR="00BC114B" w:rsidRPr="00630DE7">
        <w:rPr>
          <w:rFonts w:ascii="Times New Roman" w:eastAsia="Calibri" w:hAnsi="Times New Roman" w:cs="Times New Roman"/>
          <w:sz w:val="28"/>
          <w:szCs w:val="28"/>
          <w:lang w:val="uk-UA"/>
        </w:rPr>
        <w:t>Великоглушанський ліцей»</w:t>
      </w:r>
      <w:r w:rsidR="00BC114B" w:rsidRPr="00630DE7">
        <w:rPr>
          <w:rFonts w:ascii="Times New Roman" w:eastAsia="Calibri" w:hAnsi="Times New Roman" w:cs="Times New Roman"/>
          <w:b/>
          <w:sz w:val="28"/>
          <w:szCs w:val="28"/>
          <w:lang w:val="uk-UA"/>
        </w:rPr>
        <w:t xml:space="preserve"> </w:t>
      </w:r>
      <w:r w:rsidRPr="00630DE7">
        <w:rPr>
          <w:rFonts w:ascii="Times New Roman" w:eastAsia="Calibri" w:hAnsi="Times New Roman" w:cs="Times New Roman"/>
          <w:sz w:val="28"/>
          <w:szCs w:val="28"/>
          <w:lang w:val="uk-UA"/>
        </w:rPr>
        <w:t>(схвалено педагогічною радою</w:t>
      </w:r>
      <w:r w:rsidRPr="00630DE7">
        <w:rPr>
          <w:rFonts w:ascii="Times New Roman" w:eastAsia="Calibri" w:hAnsi="Times New Roman" w:cs="Times New Roman"/>
          <w:bCs/>
          <w:sz w:val="28"/>
          <w:szCs w:val="28"/>
          <w:bdr w:val="none" w:sz="0" w:space="0" w:color="auto" w:frame="1"/>
          <w:lang w:val="uk-UA" w:eastAsia="ru-RU"/>
        </w:rPr>
        <w:t>).</w:t>
      </w:r>
    </w:p>
    <w:p w:rsidR="00395F39" w:rsidRPr="00630DE7" w:rsidRDefault="00395F39"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p>
    <w:p w:rsidR="00293638" w:rsidRDefault="00A53E3D" w:rsidP="004C6932">
      <w:pPr>
        <w:shd w:val="clear" w:color="auto" w:fill="FFFFFF"/>
        <w:tabs>
          <w:tab w:val="left" w:pos="8647"/>
        </w:tabs>
        <w:spacing w:after="0" w:line="360" w:lineRule="auto"/>
        <w:ind w:firstLine="709"/>
        <w:jc w:val="center"/>
        <w:textAlignment w:val="baseline"/>
        <w:outlineLvl w:val="4"/>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 xml:space="preserve">СТРАТЕГІЯ ДІЯЛЬНОСТІ </w:t>
      </w:r>
      <w:r w:rsidR="00BC114B" w:rsidRPr="00630DE7">
        <w:rPr>
          <w:rFonts w:ascii="Times New Roman" w:eastAsia="Calibri" w:hAnsi="Times New Roman" w:cs="Times New Roman"/>
          <w:b/>
          <w:sz w:val="28"/>
          <w:szCs w:val="28"/>
          <w:lang w:val="uk-UA"/>
        </w:rPr>
        <w:t xml:space="preserve">ЗЗСО «Великоглушанського ліцею» </w:t>
      </w:r>
      <w:r w:rsidR="0043702D" w:rsidRPr="00630DE7">
        <w:rPr>
          <w:rFonts w:ascii="Times New Roman" w:eastAsia="Times New Roman" w:hAnsi="Times New Roman" w:cs="Times New Roman"/>
          <w:b/>
          <w:sz w:val="28"/>
          <w:szCs w:val="28"/>
          <w:lang w:val="uk-UA" w:eastAsia="ru-RU"/>
        </w:rPr>
        <w:t>ПЕРЕДБАЧАЄ РОЗВИТОК ЗАКЛАДУ ЗА 4 НАПРЯМКАМИ</w:t>
      </w:r>
      <w:r w:rsidRPr="00630DE7">
        <w:rPr>
          <w:rFonts w:ascii="Times New Roman" w:eastAsia="Times New Roman" w:hAnsi="Times New Roman" w:cs="Times New Roman"/>
          <w:b/>
          <w:sz w:val="28"/>
          <w:szCs w:val="28"/>
          <w:lang w:val="uk-UA" w:eastAsia="ru-RU"/>
        </w:rPr>
        <w:t>:</w:t>
      </w:r>
    </w:p>
    <w:p w:rsidR="00395F39" w:rsidRPr="00630DE7" w:rsidRDefault="00395F39" w:rsidP="004C6932">
      <w:pPr>
        <w:shd w:val="clear" w:color="auto" w:fill="FFFFFF"/>
        <w:tabs>
          <w:tab w:val="left" w:pos="8647"/>
        </w:tabs>
        <w:spacing w:after="0" w:line="360" w:lineRule="auto"/>
        <w:ind w:firstLine="709"/>
        <w:jc w:val="center"/>
        <w:textAlignment w:val="baseline"/>
        <w:outlineLvl w:val="4"/>
        <w:rPr>
          <w:rFonts w:ascii="Times New Roman" w:eastAsia="Times New Roman" w:hAnsi="Times New Roman" w:cs="Times New Roman"/>
          <w:b/>
          <w:sz w:val="28"/>
          <w:szCs w:val="28"/>
          <w:lang w:val="uk-UA" w:eastAsia="ru-RU"/>
        </w:rPr>
      </w:pPr>
    </w:p>
    <w:p w:rsidR="00FB4A61" w:rsidRPr="00630DE7" w:rsidRDefault="00A53E3D" w:rsidP="004C6932">
      <w:pPr>
        <w:shd w:val="clear" w:color="auto" w:fill="FFFFFF"/>
        <w:tabs>
          <w:tab w:val="left" w:pos="8647"/>
        </w:tabs>
        <w:spacing w:after="0" w:line="360" w:lineRule="auto"/>
        <w:ind w:firstLine="709"/>
        <w:jc w:val="center"/>
        <w:rPr>
          <w:rFonts w:ascii="Times New Roman" w:eastAsia="Times New Roman" w:hAnsi="Times New Roman" w:cs="Times New Roman"/>
          <w:b/>
          <w:bCs/>
          <w:sz w:val="28"/>
          <w:szCs w:val="28"/>
          <w:lang w:val="uk-UA" w:eastAsia="ru-RU"/>
        </w:rPr>
      </w:pPr>
      <w:r w:rsidRPr="00630DE7">
        <w:rPr>
          <w:rFonts w:ascii="Times New Roman" w:eastAsia="Times New Roman" w:hAnsi="Times New Roman" w:cs="Times New Roman"/>
          <w:b/>
          <w:bCs/>
          <w:sz w:val="28"/>
          <w:szCs w:val="28"/>
          <w:lang w:val="uk-UA" w:eastAsia="ru-RU"/>
        </w:rPr>
        <w:t>1.ОС</w:t>
      </w:r>
      <w:r w:rsidR="00081C68" w:rsidRPr="00630DE7">
        <w:rPr>
          <w:rFonts w:ascii="Times New Roman" w:eastAsia="Times New Roman" w:hAnsi="Times New Roman" w:cs="Times New Roman"/>
          <w:b/>
          <w:bCs/>
          <w:sz w:val="28"/>
          <w:szCs w:val="28"/>
          <w:lang w:val="uk-UA" w:eastAsia="ru-RU"/>
        </w:rPr>
        <w:t>ВІТНЄ СЕРЕДОВИЩЕ ЗАКЛАДУ ОСВІТИ</w:t>
      </w:r>
    </w:p>
    <w:p w:rsidR="00FB4A61" w:rsidRPr="00630DE7" w:rsidRDefault="00C51AA6" w:rsidP="004C6932">
      <w:pPr>
        <w:shd w:val="clear" w:color="auto" w:fill="FFFFFF"/>
        <w:tabs>
          <w:tab w:val="left" w:pos="8647"/>
        </w:tabs>
        <w:spacing w:after="0" w:line="360" w:lineRule="auto"/>
        <w:ind w:firstLine="709"/>
        <w:jc w:val="center"/>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 xml:space="preserve">Стратегічна ціль: </w:t>
      </w:r>
      <w:r w:rsidR="00081C68" w:rsidRPr="00630DE7">
        <w:rPr>
          <w:rFonts w:ascii="Times New Roman" w:eastAsia="Times New Roman" w:hAnsi="Times New Roman" w:cs="Times New Roman"/>
          <w:b/>
          <w:sz w:val="28"/>
          <w:szCs w:val="28"/>
          <w:lang w:val="uk-UA" w:eastAsia="ru-RU"/>
        </w:rPr>
        <w:t>БЕЗПЕЧНА ШКОЛА</w:t>
      </w:r>
    </w:p>
    <w:p w:rsidR="00FB4A61" w:rsidRPr="00630DE7" w:rsidRDefault="00A53E3D" w:rsidP="00630DE7">
      <w:pPr>
        <w:spacing w:line="360" w:lineRule="auto"/>
        <w:ind w:firstLine="709"/>
        <w:contextualSpacing/>
        <w:jc w:val="both"/>
        <w:rPr>
          <w:rFonts w:ascii="Times New Roman" w:eastAsia="Times New Roman" w:hAnsi="Times New Roman" w:cs="Times New Roman"/>
          <w:bCs/>
          <w:color w:val="000000"/>
          <w:sz w:val="28"/>
          <w:szCs w:val="28"/>
          <w:lang w:val="uk-UA" w:eastAsia="ru-RU"/>
        </w:rPr>
      </w:pPr>
      <w:r w:rsidRPr="00630DE7">
        <w:rPr>
          <w:rFonts w:ascii="Times New Roman" w:eastAsia="Times New Roman" w:hAnsi="Times New Roman" w:cs="Times New Roman"/>
          <w:sz w:val="28"/>
          <w:szCs w:val="28"/>
          <w:shd w:val="clear" w:color="auto" w:fill="FFFFFF"/>
          <w:lang w:val="uk-UA" w:eastAsia="ru-RU"/>
        </w:rPr>
        <w:t xml:space="preserve">Розбудова безпечної, дружньої до дитини </w:t>
      </w:r>
      <w:r w:rsidR="009E6973" w:rsidRPr="00630DE7">
        <w:rPr>
          <w:rFonts w:ascii="Times New Roman" w:eastAsia="Times New Roman" w:hAnsi="Times New Roman" w:cs="Times New Roman"/>
          <w:color w:val="000000" w:themeColor="text1"/>
          <w:sz w:val="28"/>
          <w:szCs w:val="28"/>
          <w:shd w:val="clear" w:color="auto" w:fill="FFFFFF"/>
          <w:lang w:val="uk-UA" w:eastAsia="ru-RU"/>
        </w:rPr>
        <w:t>навчального закладу</w:t>
      </w:r>
      <w:r w:rsidRPr="00630DE7">
        <w:rPr>
          <w:rFonts w:ascii="Times New Roman" w:eastAsia="Times New Roman" w:hAnsi="Times New Roman" w:cs="Times New Roman"/>
          <w:sz w:val="28"/>
          <w:szCs w:val="28"/>
          <w:shd w:val="clear" w:color="auto" w:fill="FFFFFF"/>
          <w:lang w:val="uk-UA" w:eastAsia="ru-RU"/>
        </w:rPr>
        <w:t xml:space="preserve"> відбуватиметься відповідно </w:t>
      </w:r>
      <w:r w:rsidRPr="00630DE7">
        <w:rPr>
          <w:rFonts w:ascii="Times New Roman" w:eastAsia="Calibri" w:hAnsi="Times New Roman" w:cs="Times New Roman"/>
          <w:sz w:val="28"/>
          <w:szCs w:val="28"/>
          <w:lang w:val="uk-UA"/>
        </w:rPr>
        <w:t xml:space="preserve">Кодексу безпечного освітнього середовища </w:t>
      </w:r>
      <w:r w:rsidR="00BC114B" w:rsidRPr="00630DE7">
        <w:rPr>
          <w:rFonts w:ascii="Times New Roman" w:eastAsia="Calibri" w:hAnsi="Times New Roman" w:cs="Times New Roman"/>
          <w:sz w:val="28"/>
          <w:szCs w:val="28"/>
          <w:lang w:val="uk-UA"/>
        </w:rPr>
        <w:t xml:space="preserve">ЗЗСО «Великоглушанський ліцей» </w:t>
      </w:r>
      <w:r w:rsidRPr="00630DE7">
        <w:rPr>
          <w:rFonts w:ascii="Times New Roman" w:eastAsia="Calibri" w:hAnsi="Times New Roman" w:cs="Times New Roman"/>
          <w:sz w:val="28"/>
          <w:szCs w:val="28"/>
          <w:lang w:val="uk-UA"/>
        </w:rPr>
        <w:t xml:space="preserve"> та реалізації Проектів</w:t>
      </w:r>
      <w:r w:rsidR="00EB3025" w:rsidRPr="00630DE7">
        <w:rPr>
          <w:rFonts w:ascii="Times New Roman" w:eastAsia="Calibri" w:hAnsi="Times New Roman" w:cs="Times New Roman"/>
          <w:sz w:val="28"/>
          <w:szCs w:val="28"/>
          <w:lang w:val="uk-UA"/>
        </w:rPr>
        <w:t xml:space="preserve"> «</w:t>
      </w:r>
      <w:r w:rsidRPr="00630DE7">
        <w:rPr>
          <w:rFonts w:ascii="Times New Roman" w:eastAsia="Calibri" w:hAnsi="Times New Roman" w:cs="Times New Roman"/>
          <w:sz w:val="28"/>
          <w:szCs w:val="28"/>
          <w:lang w:val="uk-UA"/>
        </w:rPr>
        <w:t>Бе</w:t>
      </w:r>
      <w:r w:rsidR="00EB3025" w:rsidRPr="00630DE7">
        <w:rPr>
          <w:rFonts w:ascii="Times New Roman" w:eastAsia="Calibri" w:hAnsi="Times New Roman" w:cs="Times New Roman"/>
          <w:sz w:val="28"/>
          <w:szCs w:val="28"/>
          <w:lang w:val="uk-UA"/>
        </w:rPr>
        <w:t>зпечна і дружня до дитини школа», «Школа – простір толерантності»</w:t>
      </w:r>
      <w:r w:rsidRPr="00630DE7">
        <w:rPr>
          <w:rFonts w:ascii="Times New Roman" w:eastAsia="Calibri" w:hAnsi="Times New Roman" w:cs="Times New Roman"/>
          <w:sz w:val="28"/>
          <w:szCs w:val="28"/>
          <w:lang w:val="uk-UA"/>
        </w:rPr>
        <w:t xml:space="preserve">. </w:t>
      </w:r>
      <w:r w:rsidR="00175ABF" w:rsidRPr="00630DE7">
        <w:rPr>
          <w:rFonts w:ascii="Times New Roman" w:eastAsia="Times New Roman" w:hAnsi="Times New Roman" w:cs="Times New Roman"/>
          <w:sz w:val="28"/>
          <w:szCs w:val="28"/>
          <w:shd w:val="clear" w:color="auto" w:fill="FFFFFF"/>
          <w:lang w:val="uk-UA" w:eastAsia="ru-RU"/>
        </w:rPr>
        <w:t xml:space="preserve">Буде </w:t>
      </w:r>
      <w:r w:rsidR="00175ABF" w:rsidRPr="00630DE7">
        <w:rPr>
          <w:rFonts w:ascii="Times New Roman" w:eastAsia="Times New Roman" w:hAnsi="Times New Roman" w:cs="Times New Roman"/>
          <w:bCs/>
          <w:color w:val="000000"/>
          <w:sz w:val="28"/>
          <w:szCs w:val="28"/>
          <w:lang w:val="uk-UA" w:eastAsia="ru-RU"/>
        </w:rPr>
        <w:t xml:space="preserve">забезпечено виконання Плану дій </w:t>
      </w:r>
      <w:r w:rsidR="006F2238" w:rsidRPr="00630DE7">
        <w:rPr>
          <w:rFonts w:ascii="Times New Roman" w:eastAsia="Times New Roman" w:hAnsi="Times New Roman" w:cs="Times New Roman"/>
          <w:bCs/>
          <w:color w:val="000000"/>
          <w:sz w:val="28"/>
          <w:szCs w:val="28"/>
          <w:lang w:val="uk-UA" w:eastAsia="ru-RU"/>
        </w:rPr>
        <w:t>ЗЗСО «Великоглушанського ліцею</w:t>
      </w:r>
      <w:r w:rsidR="00BC114B" w:rsidRPr="00630DE7">
        <w:rPr>
          <w:rFonts w:ascii="Times New Roman" w:eastAsia="Times New Roman" w:hAnsi="Times New Roman" w:cs="Times New Roman"/>
          <w:bCs/>
          <w:color w:val="000000"/>
          <w:sz w:val="28"/>
          <w:szCs w:val="28"/>
          <w:lang w:val="uk-UA" w:eastAsia="ru-RU"/>
        </w:rPr>
        <w:t xml:space="preserve">» </w:t>
      </w:r>
      <w:r w:rsidR="00175ABF" w:rsidRPr="00630DE7">
        <w:rPr>
          <w:rFonts w:ascii="Times New Roman" w:eastAsia="Times New Roman" w:hAnsi="Times New Roman" w:cs="Times New Roman"/>
          <w:bCs/>
          <w:color w:val="000000"/>
          <w:sz w:val="28"/>
          <w:szCs w:val="28"/>
          <w:lang w:val="uk-UA" w:eastAsia="ru-RU"/>
        </w:rPr>
        <w:t xml:space="preserve">на реалізацію Національної стратегії розбудови безпечного і здорового освітнього </w:t>
      </w:r>
      <w:r w:rsidR="00175ABF" w:rsidRPr="00630DE7">
        <w:rPr>
          <w:rFonts w:ascii="Times New Roman" w:eastAsia="Times New Roman" w:hAnsi="Times New Roman" w:cs="Times New Roman"/>
          <w:bCs/>
          <w:color w:val="000000"/>
          <w:sz w:val="28"/>
          <w:szCs w:val="28"/>
          <w:lang w:val="uk-UA" w:eastAsia="ru-RU"/>
        </w:rPr>
        <w:lastRenderedPageBreak/>
        <w:t>середовища у нові</w:t>
      </w:r>
      <w:r w:rsidR="00BC114B" w:rsidRPr="00630DE7">
        <w:rPr>
          <w:rFonts w:ascii="Times New Roman" w:eastAsia="Times New Roman" w:hAnsi="Times New Roman" w:cs="Times New Roman"/>
          <w:bCs/>
          <w:color w:val="000000"/>
          <w:sz w:val="28"/>
          <w:szCs w:val="28"/>
          <w:lang w:val="uk-UA" w:eastAsia="ru-RU"/>
        </w:rPr>
        <w:t>й українській школі на 2022-2026</w:t>
      </w:r>
      <w:r w:rsidR="00175ABF" w:rsidRPr="00630DE7">
        <w:rPr>
          <w:rFonts w:ascii="Times New Roman" w:eastAsia="Times New Roman" w:hAnsi="Times New Roman" w:cs="Times New Roman"/>
          <w:bCs/>
          <w:color w:val="000000"/>
          <w:sz w:val="28"/>
          <w:szCs w:val="28"/>
          <w:lang w:val="uk-UA" w:eastAsia="ru-RU"/>
        </w:rPr>
        <w:t xml:space="preserve"> рр., схваленої Указом Президента України від 25.05.2020 №195/2020;</w:t>
      </w:r>
    </w:p>
    <w:p w:rsidR="00081C68" w:rsidRPr="00630DE7" w:rsidRDefault="00FB4A61" w:rsidP="00630DE7">
      <w:pPr>
        <w:spacing w:line="360" w:lineRule="auto"/>
        <w:ind w:firstLine="709"/>
        <w:contextualSpacing/>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Стратегічна ціль:</w:t>
      </w:r>
      <w:r w:rsidR="00081C68" w:rsidRPr="00630DE7">
        <w:rPr>
          <w:rFonts w:ascii="Times New Roman" w:eastAsia="Times New Roman" w:hAnsi="Times New Roman" w:cs="Times New Roman"/>
          <w:b/>
          <w:sz w:val="28"/>
          <w:szCs w:val="28"/>
          <w:lang w:val="uk-UA" w:eastAsia="ru-RU"/>
        </w:rPr>
        <w:t xml:space="preserve"> </w:t>
      </w:r>
      <w:r w:rsidRPr="00630DE7">
        <w:rPr>
          <w:rFonts w:ascii="Times New Roman" w:eastAsia="Times New Roman" w:hAnsi="Times New Roman" w:cs="Times New Roman"/>
          <w:b/>
          <w:sz w:val="28"/>
          <w:szCs w:val="28"/>
          <w:lang w:val="uk-UA" w:eastAsia="ru-RU"/>
        </w:rPr>
        <w:t>ПОПЕРЕДЖЕННЯ БУЛІНГУ</w:t>
      </w:r>
    </w:p>
    <w:p w:rsidR="00FB4A61" w:rsidRPr="00630DE7" w:rsidRDefault="00FB4A61" w:rsidP="00DB6B6B">
      <w:pPr>
        <w:spacing w:line="360" w:lineRule="auto"/>
        <w:ind w:firstLine="708"/>
        <w:contextualSpacing/>
        <w:jc w:val="both"/>
        <w:rPr>
          <w:rFonts w:ascii="Times New Roman" w:eastAsia="Times New Roman" w:hAnsi="Times New Roman" w:cs="Times New Roman"/>
          <w:b/>
          <w:sz w:val="28"/>
          <w:szCs w:val="28"/>
          <w:lang w:val="uk-UA" w:eastAsia="ru-RU"/>
        </w:rPr>
      </w:pPr>
      <w:r w:rsidRPr="00630DE7">
        <w:rPr>
          <w:rFonts w:ascii="Times New Roman" w:hAnsi="Times New Roman" w:cs="Times New Roman"/>
          <w:sz w:val="28"/>
          <w:szCs w:val="28"/>
          <w:lang w:val="uk-UA"/>
        </w:rPr>
        <w:t>В закладі діятиме Школа толерантності (медіації), яка зможе попереджувати конфлікти і булінг серед м</w:t>
      </w:r>
      <w:r w:rsidR="00BC114B" w:rsidRPr="00630DE7">
        <w:rPr>
          <w:rFonts w:ascii="Times New Roman" w:hAnsi="Times New Roman" w:cs="Times New Roman"/>
          <w:sz w:val="28"/>
          <w:szCs w:val="28"/>
          <w:lang w:val="uk-UA"/>
        </w:rPr>
        <w:t>олодших школярів та ровесників</w:t>
      </w:r>
      <w:r w:rsidRPr="00630DE7">
        <w:rPr>
          <w:rFonts w:ascii="Times New Roman" w:eastAsia="Calibri" w:hAnsi="Times New Roman" w:cs="Times New Roman"/>
          <w:b/>
          <w:sz w:val="28"/>
          <w:szCs w:val="28"/>
          <w:lang w:val="uk-UA"/>
        </w:rPr>
        <w:t>.</w:t>
      </w:r>
      <w:r w:rsidR="006F2238" w:rsidRPr="00630DE7">
        <w:rPr>
          <w:rFonts w:ascii="Times New Roman" w:eastAsia="Calibri" w:hAnsi="Times New Roman" w:cs="Times New Roman"/>
          <w:b/>
          <w:sz w:val="28"/>
          <w:szCs w:val="28"/>
          <w:lang w:val="uk-UA"/>
        </w:rPr>
        <w:t xml:space="preserve"> </w:t>
      </w:r>
      <w:r w:rsidRPr="00630DE7">
        <w:rPr>
          <w:rFonts w:ascii="Times New Roman" w:eastAsia="Times New Roman" w:hAnsi="Times New Roman" w:cs="Times New Roman"/>
          <w:sz w:val="28"/>
          <w:szCs w:val="28"/>
          <w:shd w:val="clear" w:color="auto" w:fill="FFFFFF"/>
          <w:lang w:val="uk-UA" w:eastAsia="ru-RU"/>
        </w:rPr>
        <w:t xml:space="preserve">Безпечне освітнє середовище забезпечує Антибулінгова програма: наявність безпечних умов навчання та праці комфортну міжособистісну взаємодію, сприяючи емоційному благополуччю </w:t>
      </w:r>
      <w:r w:rsidR="009E6973" w:rsidRPr="00630DE7">
        <w:rPr>
          <w:rFonts w:ascii="Times New Roman" w:eastAsia="Times New Roman" w:hAnsi="Times New Roman" w:cs="Times New Roman"/>
          <w:sz w:val="28"/>
          <w:szCs w:val="28"/>
          <w:shd w:val="clear" w:color="auto" w:fill="FFFFFF"/>
          <w:lang w:val="uk-UA" w:eastAsia="ru-RU"/>
        </w:rPr>
        <w:t>здобувачів освіти</w:t>
      </w:r>
      <w:r w:rsidRPr="00630DE7">
        <w:rPr>
          <w:rFonts w:ascii="Times New Roman" w:eastAsia="Times New Roman" w:hAnsi="Times New Roman" w:cs="Times New Roman"/>
          <w:sz w:val="28"/>
          <w:szCs w:val="28"/>
          <w:shd w:val="clear" w:color="auto" w:fill="FFFFFF"/>
          <w:lang w:val="uk-UA" w:eastAsia="ru-RU"/>
        </w:rPr>
        <w:t>, педагогів та батьків відсутність будь-яких проявів насильства та наявність достатніх ресурсів для їх запобігання дотримання прав і норм фізичної, психологічної, інформаційної та соціальної безпеки кожного учасника освітнього процесу.</w:t>
      </w:r>
    </w:p>
    <w:p w:rsidR="00FB4A61" w:rsidRPr="00630DE7" w:rsidRDefault="00C51AA6"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sz w:val="28"/>
          <w:szCs w:val="28"/>
          <w:lang w:val="uk-UA" w:eastAsia="ru-RU"/>
        </w:rPr>
        <w:t>Стратегічна ціль:</w:t>
      </w:r>
      <w:r w:rsidR="00081C68" w:rsidRPr="00630DE7">
        <w:rPr>
          <w:rFonts w:ascii="Times New Roman" w:eastAsia="Times New Roman" w:hAnsi="Times New Roman" w:cs="Times New Roman"/>
          <w:b/>
          <w:sz w:val="28"/>
          <w:szCs w:val="28"/>
          <w:lang w:val="uk-UA" w:eastAsia="ru-RU"/>
        </w:rPr>
        <w:t xml:space="preserve"> </w:t>
      </w:r>
      <w:r w:rsidR="00FB4A61" w:rsidRPr="00630DE7">
        <w:rPr>
          <w:rFonts w:ascii="Times New Roman" w:eastAsia="Times New Roman" w:hAnsi="Times New Roman" w:cs="Times New Roman"/>
          <w:b/>
          <w:sz w:val="28"/>
          <w:szCs w:val="28"/>
          <w:lang w:val="uk-UA" w:eastAsia="ru-RU"/>
        </w:rPr>
        <w:t>ЕКОЛОГІЧНА ПРОСВІТА З ВРАХУВАННЯМ 17 ЦІЛЕЙ СТАЛОГО РОЗВИТКУ</w:t>
      </w:r>
    </w:p>
    <w:p w:rsidR="006B4FE9" w:rsidRPr="00630DE7" w:rsidRDefault="00C51AA6" w:rsidP="00630DE7">
      <w:pPr>
        <w:shd w:val="clear" w:color="auto" w:fill="FFFFFF"/>
        <w:tabs>
          <w:tab w:val="left" w:pos="8647"/>
        </w:tabs>
        <w:spacing w:after="0" w:line="360" w:lineRule="auto"/>
        <w:ind w:firstLine="709"/>
        <w:jc w:val="both"/>
        <w:rPr>
          <w:rFonts w:ascii="Times New Roman" w:eastAsia="Arial"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Завдяки</w:t>
      </w:r>
      <w:r w:rsidR="00EB3025" w:rsidRPr="00630DE7">
        <w:rPr>
          <w:rFonts w:ascii="Times New Roman" w:eastAsia="Times New Roman" w:hAnsi="Times New Roman" w:cs="Times New Roman"/>
          <w:sz w:val="28"/>
          <w:szCs w:val="28"/>
          <w:lang w:val="uk-UA" w:eastAsia="ru-RU"/>
        </w:rPr>
        <w:t xml:space="preserve"> реалізації проекту «Життя в стилі ЕКО»</w:t>
      </w:r>
      <w:r w:rsidR="00A53E3D" w:rsidRPr="00630DE7">
        <w:rPr>
          <w:rFonts w:ascii="Times New Roman" w:eastAsia="Times New Roman" w:hAnsi="Times New Roman" w:cs="Times New Roman"/>
          <w:sz w:val="28"/>
          <w:szCs w:val="28"/>
          <w:lang w:val="uk-UA" w:eastAsia="ru-RU"/>
        </w:rPr>
        <w:t xml:space="preserve">, </w:t>
      </w:r>
      <w:r w:rsidR="00A53E3D" w:rsidRPr="00630DE7">
        <w:rPr>
          <w:rFonts w:ascii="Times New Roman" w:eastAsia="Arial" w:hAnsi="Times New Roman" w:cs="Times New Roman"/>
          <w:sz w:val="28"/>
          <w:szCs w:val="28"/>
          <w:lang w:val="uk-UA" w:eastAsia="ru-RU"/>
        </w:rPr>
        <w:t xml:space="preserve"> правилам екологічної поведінки задля сталого розвитку в освітній процес </w:t>
      </w:r>
      <w:r w:rsidR="009E6973" w:rsidRPr="00630DE7">
        <w:rPr>
          <w:rFonts w:ascii="Times New Roman" w:eastAsia="Arial" w:hAnsi="Times New Roman" w:cs="Times New Roman"/>
          <w:sz w:val="28"/>
          <w:szCs w:val="28"/>
          <w:lang w:val="uk-UA" w:eastAsia="ru-RU"/>
        </w:rPr>
        <w:t>здобувачів освіти</w:t>
      </w:r>
      <w:r w:rsidR="00A53E3D" w:rsidRPr="00630DE7">
        <w:rPr>
          <w:rFonts w:ascii="Times New Roman" w:eastAsia="Arial" w:hAnsi="Times New Roman" w:cs="Times New Roman"/>
          <w:sz w:val="28"/>
          <w:szCs w:val="28"/>
          <w:lang w:val="uk-UA" w:eastAsia="ru-RU"/>
        </w:rPr>
        <w:t xml:space="preserve"> усіх класів, запровадження шкільної політики “мінімізації”</w:t>
      </w:r>
      <w:r w:rsidR="00DB6B6B">
        <w:rPr>
          <w:rFonts w:ascii="Times New Roman" w:eastAsia="Arial" w:hAnsi="Times New Roman" w:cs="Times New Roman"/>
          <w:sz w:val="28"/>
          <w:szCs w:val="28"/>
          <w:lang w:val="uk-UA" w:eastAsia="ru-RU"/>
        </w:rPr>
        <w:t xml:space="preserve"> відходів та сортування сміття;</w:t>
      </w:r>
    </w:p>
    <w:p w:rsidR="00081C68" w:rsidRPr="00DB6B6B" w:rsidRDefault="00A53E3D"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rPr>
      </w:pPr>
      <w:r w:rsidRPr="00630DE7">
        <w:rPr>
          <w:rFonts w:ascii="Times New Roman" w:eastAsia="Arial" w:hAnsi="Times New Roman" w:cs="Times New Roman"/>
          <w:sz w:val="28"/>
          <w:szCs w:val="28"/>
          <w:lang w:val="uk-UA" w:eastAsia="ru-RU"/>
        </w:rPr>
        <w:t>запровадити шкільну політику “розумного використання”,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привчати сортувати сміття. В</w:t>
      </w:r>
      <w:r w:rsidR="00EB3025" w:rsidRPr="00630DE7">
        <w:rPr>
          <w:rFonts w:ascii="Times New Roman" w:eastAsia="Arial" w:hAnsi="Times New Roman" w:cs="Times New Roman"/>
          <w:sz w:val="28"/>
          <w:szCs w:val="28"/>
          <w:lang w:val="uk-UA" w:eastAsia="ru-RU"/>
        </w:rPr>
        <w:t>икладатиметься курс за вибором «Сталий розвиток»</w:t>
      </w:r>
      <w:r w:rsidRPr="00630DE7">
        <w:rPr>
          <w:rFonts w:ascii="Times New Roman" w:eastAsia="Arial" w:hAnsi="Times New Roman" w:cs="Times New Roman"/>
          <w:sz w:val="28"/>
          <w:szCs w:val="28"/>
          <w:lang w:val="uk-UA" w:eastAsia="ru-RU"/>
        </w:rPr>
        <w:t>.</w:t>
      </w:r>
    </w:p>
    <w:p w:rsidR="00081C68" w:rsidRPr="00630DE7" w:rsidRDefault="00081C68"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sz w:val="28"/>
          <w:szCs w:val="28"/>
        </w:rPr>
        <w:t>Про</w:t>
      </w:r>
      <w:r w:rsidRPr="00630DE7">
        <w:rPr>
          <w:rFonts w:ascii="Times New Roman" w:eastAsia="Times New Roman" w:hAnsi="Times New Roman" w:cs="Times New Roman"/>
          <w:sz w:val="28"/>
          <w:szCs w:val="28"/>
          <w:lang w:val="uk-UA"/>
        </w:rPr>
        <w:t>є</w:t>
      </w:r>
      <w:r w:rsidR="00A53E3D" w:rsidRPr="00630DE7">
        <w:rPr>
          <w:rFonts w:ascii="Times New Roman" w:eastAsia="Times New Roman" w:hAnsi="Times New Roman" w:cs="Times New Roman"/>
          <w:sz w:val="28"/>
          <w:szCs w:val="28"/>
        </w:rPr>
        <w:t xml:space="preserve">кт </w:t>
      </w:r>
      <w:r w:rsidR="00EB3025" w:rsidRPr="00630DE7">
        <w:rPr>
          <w:rFonts w:ascii="Times New Roman" w:eastAsia="Times New Roman" w:hAnsi="Times New Roman" w:cs="Times New Roman"/>
          <w:b/>
          <w:bCs/>
          <w:sz w:val="28"/>
          <w:szCs w:val="28"/>
          <w:lang w:val="uk-UA"/>
        </w:rPr>
        <w:t>«</w:t>
      </w:r>
      <w:r w:rsidR="00EB3025" w:rsidRPr="00630DE7">
        <w:rPr>
          <w:rFonts w:ascii="Times New Roman" w:eastAsia="Times New Roman" w:hAnsi="Times New Roman" w:cs="Times New Roman"/>
          <w:b/>
          <w:bCs/>
          <w:sz w:val="28"/>
          <w:szCs w:val="28"/>
        </w:rPr>
        <w:t>Сталий розвиток</w:t>
      </w:r>
      <w:r w:rsidR="00EB3025" w:rsidRPr="00630DE7">
        <w:rPr>
          <w:rFonts w:ascii="Times New Roman" w:eastAsia="Times New Roman" w:hAnsi="Times New Roman" w:cs="Times New Roman"/>
          <w:b/>
          <w:bCs/>
          <w:sz w:val="28"/>
          <w:szCs w:val="28"/>
          <w:lang w:val="uk-UA"/>
        </w:rPr>
        <w:t>»</w:t>
      </w:r>
      <w:r w:rsidRPr="00630DE7">
        <w:rPr>
          <w:rFonts w:ascii="Times New Roman" w:eastAsia="Times New Roman" w:hAnsi="Times New Roman" w:cs="Times New Roman"/>
          <w:b/>
          <w:bCs/>
          <w:sz w:val="28"/>
          <w:szCs w:val="28"/>
          <w:lang w:val="uk-UA"/>
        </w:rPr>
        <w:t xml:space="preserve"> </w:t>
      </w:r>
      <w:r w:rsidR="007A6BFA" w:rsidRPr="00630DE7">
        <w:rPr>
          <w:rFonts w:ascii="Times New Roman" w:eastAsia="Times New Roman" w:hAnsi="Times New Roman" w:cs="Times New Roman"/>
          <w:b/>
          <w:bCs/>
          <w:sz w:val="28"/>
          <w:szCs w:val="28"/>
        </w:rPr>
        <w:t>на 202</w:t>
      </w:r>
      <w:r w:rsidR="007A6BFA" w:rsidRPr="00630DE7">
        <w:rPr>
          <w:rFonts w:ascii="Times New Roman" w:eastAsia="Times New Roman" w:hAnsi="Times New Roman" w:cs="Times New Roman"/>
          <w:b/>
          <w:bCs/>
          <w:sz w:val="28"/>
          <w:szCs w:val="28"/>
          <w:lang w:val="uk-UA"/>
        </w:rPr>
        <w:t>2</w:t>
      </w:r>
      <w:r w:rsidR="00A53E3D" w:rsidRPr="00630DE7">
        <w:rPr>
          <w:rFonts w:ascii="Times New Roman" w:eastAsia="Times New Roman" w:hAnsi="Times New Roman" w:cs="Times New Roman"/>
          <w:b/>
          <w:bCs/>
          <w:sz w:val="28"/>
          <w:szCs w:val="28"/>
        </w:rPr>
        <w:t>-202</w:t>
      </w:r>
      <w:r w:rsidR="007A6BFA" w:rsidRPr="00630DE7">
        <w:rPr>
          <w:rFonts w:ascii="Times New Roman" w:eastAsia="Times New Roman" w:hAnsi="Times New Roman" w:cs="Times New Roman"/>
          <w:b/>
          <w:bCs/>
          <w:sz w:val="28"/>
          <w:szCs w:val="28"/>
          <w:lang w:val="uk-UA"/>
        </w:rPr>
        <w:t>6</w:t>
      </w:r>
      <w:r w:rsidR="00A53E3D" w:rsidRPr="00630DE7">
        <w:rPr>
          <w:rFonts w:ascii="Times New Roman" w:eastAsia="Times New Roman" w:hAnsi="Times New Roman" w:cs="Times New Roman"/>
          <w:b/>
          <w:bCs/>
          <w:sz w:val="28"/>
          <w:szCs w:val="28"/>
        </w:rPr>
        <w:t xml:space="preserve"> роки</w:t>
      </w:r>
      <w:r w:rsidR="00A53E3D" w:rsidRPr="00630DE7">
        <w:rPr>
          <w:rFonts w:ascii="Times New Roman" w:eastAsia="Times New Roman" w:hAnsi="Times New Roman" w:cs="Times New Roman"/>
          <w:sz w:val="28"/>
          <w:szCs w:val="28"/>
          <w:lang w:val="uk-UA"/>
        </w:rPr>
        <w:t xml:space="preserve">. </w:t>
      </w:r>
    </w:p>
    <w:p w:rsidR="006B4FE9" w:rsidRPr="00630DE7" w:rsidRDefault="00081C68" w:rsidP="00630DE7">
      <w:pPr>
        <w:shd w:val="clear" w:color="auto" w:fill="FFFFFF"/>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Times New Roman" w:hAnsi="Times New Roman" w:cs="Times New Roman"/>
          <w:b/>
          <w:bCs/>
          <w:sz w:val="28"/>
          <w:szCs w:val="28"/>
          <w:lang w:val="uk-UA"/>
        </w:rPr>
        <w:t>Мета проє</w:t>
      </w:r>
      <w:r w:rsidR="00A53E3D" w:rsidRPr="00630DE7">
        <w:rPr>
          <w:rFonts w:ascii="Times New Roman" w:eastAsia="Times New Roman" w:hAnsi="Times New Roman" w:cs="Times New Roman"/>
          <w:b/>
          <w:bCs/>
          <w:sz w:val="28"/>
          <w:szCs w:val="28"/>
          <w:lang w:val="uk-UA"/>
        </w:rPr>
        <w:t>кту</w:t>
      </w:r>
      <w:r w:rsidR="00A53E3D" w:rsidRPr="00630DE7">
        <w:rPr>
          <w:rFonts w:ascii="Times New Roman" w:eastAsia="Times New Roman" w:hAnsi="Times New Roman" w:cs="Times New Roman"/>
          <w:sz w:val="28"/>
          <w:szCs w:val="28"/>
          <w:lang w:val="uk-UA"/>
        </w:rPr>
        <w:t>:</w:t>
      </w:r>
      <w:r w:rsidR="00A53E3D" w:rsidRPr="00630DE7">
        <w:rPr>
          <w:rFonts w:ascii="Times New Roman" w:eastAsia="Calibri" w:hAnsi="Times New Roman" w:cs="Times New Roman"/>
          <w:sz w:val="28"/>
          <w:szCs w:val="28"/>
          <w:lang w:val="uk-UA"/>
        </w:rPr>
        <w:t xml:space="preserve"> створення оптимальних умов для виховання свідомих членів суспільства на розумінні взаємозв’язку і взаємозалежності людини і природи, усвідомленні необхідності збереження глобальної рівноваги та причетності кожного до пр</w:t>
      </w:r>
      <w:r w:rsidR="00DB6B6B">
        <w:rPr>
          <w:rFonts w:ascii="Times New Roman" w:eastAsia="Calibri" w:hAnsi="Times New Roman" w:cs="Times New Roman"/>
          <w:sz w:val="28"/>
          <w:szCs w:val="28"/>
          <w:lang w:val="uk-UA"/>
        </w:rPr>
        <w:t>облем навколишнього середовища;</w:t>
      </w:r>
    </w:p>
    <w:p w:rsidR="00081C68" w:rsidRPr="00630DE7" w:rsidRDefault="00A53E3D"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rPr>
      </w:pPr>
      <w:r w:rsidRPr="00630DE7">
        <w:rPr>
          <w:rFonts w:ascii="Times New Roman" w:eastAsia="Calibri" w:hAnsi="Times New Roman" w:cs="Times New Roman"/>
          <w:sz w:val="28"/>
          <w:szCs w:val="28"/>
          <w:lang w:val="uk-UA"/>
        </w:rPr>
        <w:t xml:space="preserve">формування в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моделей поведінки, звичок, стилю життя, що відповідають потребам сталого розвитку людства.</w:t>
      </w:r>
    </w:p>
    <w:p w:rsidR="00081C68" w:rsidRPr="00630DE7" w:rsidRDefault="00A53E3D"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b/>
          <w:sz w:val="28"/>
          <w:szCs w:val="28"/>
          <w:lang w:val="uk-UA"/>
        </w:rPr>
        <w:lastRenderedPageBreak/>
        <w:t>Основні завдання закладу освіти в галузі сталого розвитку</w:t>
      </w:r>
      <w:r w:rsidRPr="00630DE7">
        <w:rPr>
          <w:rFonts w:ascii="Times New Roman" w:eastAsia="Times New Roman" w:hAnsi="Times New Roman" w:cs="Times New Roman"/>
          <w:sz w:val="28"/>
          <w:szCs w:val="28"/>
          <w:lang w:val="uk-UA"/>
        </w:rPr>
        <w:t xml:space="preserve"> </w:t>
      </w:r>
      <w:r w:rsidRPr="00630DE7">
        <w:rPr>
          <w:rFonts w:ascii="Times New Roman" w:eastAsia="Times New Roman" w:hAnsi="Times New Roman" w:cs="Times New Roman"/>
          <w:b/>
          <w:sz w:val="28"/>
          <w:szCs w:val="28"/>
          <w:lang w:val="uk-UA"/>
        </w:rPr>
        <w:t>полягають у:</w:t>
      </w:r>
    </w:p>
    <w:p w:rsidR="00081C68" w:rsidRPr="00630DE7" w:rsidRDefault="00A53E3D" w:rsidP="00630DE7">
      <w:pPr>
        <w:pStyle w:val="a3"/>
        <w:numPr>
          <w:ilvl w:val="0"/>
          <w:numId w:val="35"/>
        </w:numPr>
        <w:shd w:val="clear" w:color="auto" w:fill="FFFFFF"/>
        <w:tabs>
          <w:tab w:val="left" w:pos="8647"/>
        </w:tabs>
        <w:spacing w:after="0" w:line="360" w:lineRule="auto"/>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sz w:val="28"/>
          <w:szCs w:val="28"/>
          <w:lang w:val="uk-UA"/>
        </w:rPr>
        <w:t xml:space="preserve">подальшому вдосконаленні базової освіти; </w:t>
      </w:r>
    </w:p>
    <w:p w:rsidR="00081C68" w:rsidRPr="00630DE7" w:rsidRDefault="00A53E3D" w:rsidP="00630DE7">
      <w:pPr>
        <w:pStyle w:val="a3"/>
        <w:numPr>
          <w:ilvl w:val="0"/>
          <w:numId w:val="35"/>
        </w:numPr>
        <w:shd w:val="clear" w:color="auto" w:fill="FFFFFF"/>
        <w:tabs>
          <w:tab w:val="left" w:pos="8647"/>
        </w:tabs>
        <w:spacing w:after="0" w:line="360" w:lineRule="auto"/>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sz w:val="28"/>
          <w:szCs w:val="28"/>
          <w:lang w:val="uk-UA"/>
        </w:rPr>
        <w:t>переорієнтації освіти на ре</w:t>
      </w:r>
      <w:r w:rsidR="00DB6B6B">
        <w:rPr>
          <w:rFonts w:ascii="Times New Roman" w:eastAsia="Times New Roman" w:hAnsi="Times New Roman" w:cs="Times New Roman"/>
          <w:sz w:val="28"/>
          <w:szCs w:val="28"/>
          <w:lang w:val="uk-UA"/>
        </w:rPr>
        <w:t>алізацію сталого розвитку;</w:t>
      </w:r>
    </w:p>
    <w:p w:rsidR="00081C68" w:rsidRPr="00630DE7" w:rsidRDefault="00A53E3D" w:rsidP="00630DE7">
      <w:pPr>
        <w:pStyle w:val="a3"/>
        <w:numPr>
          <w:ilvl w:val="0"/>
          <w:numId w:val="35"/>
        </w:numPr>
        <w:shd w:val="clear" w:color="auto" w:fill="FFFFFF"/>
        <w:tabs>
          <w:tab w:val="left" w:pos="8647"/>
        </w:tabs>
        <w:spacing w:after="0" w:line="360" w:lineRule="auto"/>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sz w:val="28"/>
          <w:szCs w:val="28"/>
          <w:lang w:val="uk-UA"/>
        </w:rPr>
        <w:t>підвищенні поінформованості суспільства про стан довкілля та усвідомленні власної ролі кожного члена суспільства щодо мо</w:t>
      </w:r>
      <w:r w:rsidR="00DB6B6B">
        <w:rPr>
          <w:rFonts w:ascii="Times New Roman" w:eastAsia="Times New Roman" w:hAnsi="Times New Roman" w:cs="Times New Roman"/>
          <w:sz w:val="28"/>
          <w:szCs w:val="28"/>
          <w:lang w:val="uk-UA"/>
        </w:rPr>
        <w:t>жливостей з його вдосконалення;</w:t>
      </w:r>
    </w:p>
    <w:p w:rsidR="00081C68" w:rsidRPr="00630DE7" w:rsidRDefault="00A53E3D" w:rsidP="00630DE7">
      <w:pPr>
        <w:pStyle w:val="a3"/>
        <w:numPr>
          <w:ilvl w:val="0"/>
          <w:numId w:val="35"/>
        </w:numPr>
        <w:shd w:val="clear" w:color="auto" w:fill="FFFFFF"/>
        <w:tabs>
          <w:tab w:val="left" w:pos="8647"/>
        </w:tabs>
        <w:spacing w:after="0" w:line="360" w:lineRule="auto"/>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sz w:val="28"/>
          <w:szCs w:val="28"/>
          <w:lang w:val="uk-UA"/>
        </w:rPr>
        <w:t>усвідомленні широкою громадськістю принципів і перспектив реалізації сталог</w:t>
      </w:r>
      <w:r w:rsidR="00DB6B6B">
        <w:rPr>
          <w:rFonts w:ascii="Times New Roman" w:eastAsia="Times New Roman" w:hAnsi="Times New Roman" w:cs="Times New Roman"/>
          <w:sz w:val="28"/>
          <w:szCs w:val="28"/>
          <w:lang w:val="uk-UA"/>
        </w:rPr>
        <w:t>о розвитку;</w:t>
      </w:r>
    </w:p>
    <w:p w:rsidR="00FB4A61" w:rsidRPr="00630DE7" w:rsidRDefault="00A53E3D" w:rsidP="00630DE7">
      <w:pPr>
        <w:pStyle w:val="a3"/>
        <w:numPr>
          <w:ilvl w:val="0"/>
          <w:numId w:val="35"/>
        </w:numPr>
        <w:shd w:val="clear" w:color="auto" w:fill="FFFFFF"/>
        <w:tabs>
          <w:tab w:val="left" w:pos="8647"/>
        </w:tabs>
        <w:spacing w:after="0" w:line="360" w:lineRule="auto"/>
        <w:jc w:val="both"/>
        <w:rPr>
          <w:rFonts w:ascii="Times New Roman" w:eastAsia="Times New Roman" w:hAnsi="Times New Roman" w:cs="Times New Roman"/>
          <w:sz w:val="28"/>
          <w:szCs w:val="28"/>
          <w:lang w:val="uk-UA"/>
        </w:rPr>
      </w:pPr>
      <w:r w:rsidRPr="00630DE7">
        <w:rPr>
          <w:rFonts w:ascii="Times New Roman" w:eastAsia="Times New Roman" w:hAnsi="Times New Roman" w:cs="Times New Roman"/>
          <w:sz w:val="28"/>
          <w:szCs w:val="28"/>
          <w:lang w:val="uk-UA"/>
        </w:rPr>
        <w:t>проведенні профорієнтації, спрямованої на вибір професій, які забезпечать сталий розвиток.</w:t>
      </w:r>
    </w:p>
    <w:p w:rsidR="00A53E3D" w:rsidRPr="00630DE7" w:rsidRDefault="00FB4A61"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rPr>
        <w:t>Стратегічна ціль:</w:t>
      </w:r>
      <w:r w:rsidR="00081C68" w:rsidRPr="00630DE7">
        <w:rPr>
          <w:rFonts w:ascii="Times New Roman" w:eastAsia="Times New Roman" w:hAnsi="Times New Roman" w:cs="Times New Roman"/>
          <w:b/>
          <w:sz w:val="28"/>
          <w:szCs w:val="28"/>
          <w:lang w:val="uk-UA"/>
        </w:rPr>
        <w:t xml:space="preserve"> </w:t>
      </w:r>
      <w:r w:rsidRPr="00630DE7">
        <w:rPr>
          <w:rFonts w:ascii="Times New Roman" w:eastAsia="Times New Roman" w:hAnsi="Times New Roman" w:cs="Times New Roman"/>
          <w:b/>
          <w:sz w:val="28"/>
          <w:szCs w:val="28"/>
          <w:lang w:val="uk-UA" w:eastAsia="ru-RU"/>
        </w:rPr>
        <w:t xml:space="preserve">ЗБЕРЕЖЕННЯ ТА ЗМІЦНЕННЯ ЗДОРОВ’Я </w:t>
      </w:r>
      <w:r w:rsidR="009E6973" w:rsidRPr="00630DE7">
        <w:rPr>
          <w:rFonts w:ascii="Times New Roman" w:eastAsia="Times New Roman" w:hAnsi="Times New Roman" w:cs="Times New Roman"/>
          <w:b/>
          <w:sz w:val="28"/>
          <w:szCs w:val="28"/>
          <w:lang w:val="uk-UA" w:eastAsia="ru-RU"/>
        </w:rPr>
        <w:t>ЗДОБУВАЧА ОСВІТИ</w:t>
      </w:r>
      <w:r w:rsidR="00081C68" w:rsidRPr="00630DE7">
        <w:rPr>
          <w:rFonts w:ascii="Times New Roman" w:eastAsia="Times New Roman" w:hAnsi="Times New Roman" w:cs="Times New Roman"/>
          <w:b/>
          <w:sz w:val="28"/>
          <w:szCs w:val="28"/>
          <w:lang w:val="uk-UA" w:eastAsia="ru-RU"/>
        </w:rPr>
        <w:t xml:space="preserve"> ТА ВЧИТЕЛЯ</w:t>
      </w:r>
    </w:p>
    <w:p w:rsidR="00D51262" w:rsidRPr="00630DE7" w:rsidRDefault="00A53E3D" w:rsidP="00630DE7">
      <w:pPr>
        <w:spacing w:line="360" w:lineRule="auto"/>
        <w:ind w:firstLine="709"/>
        <w:contextualSpacing/>
        <w:jc w:val="both"/>
        <w:rPr>
          <w:rFonts w:ascii="Times New Roman" w:eastAsia="Times New Roman" w:hAnsi="Times New Roman" w:cs="Times New Roman"/>
          <w:bCs/>
          <w:color w:val="000000"/>
          <w:sz w:val="28"/>
          <w:szCs w:val="28"/>
          <w:lang w:val="uk-UA" w:eastAsia="ru-RU"/>
        </w:rPr>
      </w:pPr>
      <w:r w:rsidRPr="00630DE7">
        <w:rPr>
          <w:rFonts w:ascii="Times New Roman" w:hAnsi="Times New Roman" w:cs="Times New Roman"/>
          <w:sz w:val="28"/>
          <w:szCs w:val="28"/>
          <w:lang w:val="uk-UA"/>
        </w:rPr>
        <w:t xml:space="preserve">В </w:t>
      </w:r>
      <w:r w:rsidR="00E6458C" w:rsidRPr="00630DE7">
        <w:rPr>
          <w:rFonts w:ascii="Times New Roman" w:hAnsi="Times New Roman" w:cs="Times New Roman"/>
          <w:sz w:val="28"/>
          <w:szCs w:val="28"/>
          <w:lang w:val="uk-UA"/>
        </w:rPr>
        <w:t xml:space="preserve">ЗЗСО «Великоглушанський ліцей» </w:t>
      </w:r>
      <w:r w:rsidR="004C6932">
        <w:rPr>
          <w:rFonts w:ascii="Times New Roman" w:hAnsi="Times New Roman" w:cs="Times New Roman"/>
          <w:sz w:val="28"/>
          <w:szCs w:val="28"/>
          <w:lang w:val="uk-UA"/>
        </w:rPr>
        <w:t xml:space="preserve">буде впроваджуватися </w:t>
      </w:r>
      <w:r w:rsidR="006B4FE9" w:rsidRPr="00630DE7">
        <w:rPr>
          <w:rFonts w:ascii="Times New Roman" w:hAnsi="Times New Roman" w:cs="Times New Roman"/>
          <w:sz w:val="28"/>
          <w:szCs w:val="28"/>
          <w:lang w:val="uk-UA"/>
        </w:rPr>
        <w:t xml:space="preserve"> робота в проє</w:t>
      </w:r>
      <w:r w:rsidR="00EB3025" w:rsidRPr="00630DE7">
        <w:rPr>
          <w:rFonts w:ascii="Times New Roman" w:hAnsi="Times New Roman" w:cs="Times New Roman"/>
          <w:sz w:val="28"/>
          <w:szCs w:val="28"/>
          <w:lang w:val="uk-UA"/>
        </w:rPr>
        <w:t>кті «</w:t>
      </w:r>
      <w:r w:rsidR="004A4EEC" w:rsidRPr="00630DE7">
        <w:rPr>
          <w:rFonts w:ascii="Times New Roman" w:hAnsi="Times New Roman" w:cs="Times New Roman"/>
          <w:sz w:val="28"/>
          <w:szCs w:val="28"/>
          <w:lang w:val="uk-UA"/>
        </w:rPr>
        <w:t>Здорова школа</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Заходи, спрямовані на збереження і зміцнення здоров’я дітей передбачатимуть впровадження системи НАССР, здорового харчування, формування компетентностей з надання домедичної допомоги, дій у надзвичайних ситуаціях, попередження інфекційних хвороб, навичок життя в умовах пандемії. </w:t>
      </w:r>
      <w:r w:rsidR="004C6932">
        <w:rPr>
          <w:rFonts w:ascii="Times New Roman" w:hAnsi="Times New Roman" w:cs="Times New Roman"/>
          <w:b/>
          <w:sz w:val="28"/>
          <w:szCs w:val="28"/>
          <w:lang w:val="uk-UA"/>
        </w:rPr>
        <w:t xml:space="preserve">(Додаток </w:t>
      </w:r>
      <w:r w:rsidRPr="00630DE7">
        <w:rPr>
          <w:rFonts w:ascii="Times New Roman" w:hAnsi="Times New Roman" w:cs="Times New Roman"/>
          <w:b/>
          <w:sz w:val="28"/>
          <w:szCs w:val="28"/>
          <w:lang w:val="uk-UA"/>
        </w:rPr>
        <w:t>).</w:t>
      </w:r>
      <w:r w:rsidR="00081C68" w:rsidRPr="00630DE7">
        <w:rPr>
          <w:rFonts w:ascii="Times New Roman" w:hAnsi="Times New Roman" w:cs="Times New Roman"/>
          <w:b/>
          <w:sz w:val="28"/>
          <w:szCs w:val="28"/>
          <w:lang w:val="uk-UA"/>
        </w:rPr>
        <w:t xml:space="preserve"> </w:t>
      </w:r>
      <w:r w:rsidR="00E710AF" w:rsidRPr="00630DE7">
        <w:rPr>
          <w:rFonts w:ascii="Times New Roman" w:eastAsia="Times New Roman" w:hAnsi="Times New Roman" w:cs="Times New Roman"/>
          <w:bCs/>
          <w:color w:val="000000"/>
          <w:sz w:val="28"/>
          <w:szCs w:val="28"/>
          <w:lang w:val="uk-UA" w:eastAsia="ru-RU"/>
        </w:rPr>
        <w:t>Роб</w:t>
      </w:r>
      <w:r w:rsidR="00D51262" w:rsidRPr="00630DE7">
        <w:rPr>
          <w:rFonts w:ascii="Times New Roman" w:eastAsia="Times New Roman" w:hAnsi="Times New Roman" w:cs="Times New Roman"/>
          <w:bCs/>
          <w:color w:val="000000"/>
          <w:sz w:val="28"/>
          <w:szCs w:val="28"/>
          <w:lang w:val="uk-UA" w:eastAsia="ru-RU"/>
        </w:rPr>
        <w:t>ота педагогічного колективу буде</w:t>
      </w:r>
      <w:r w:rsidR="00E710AF" w:rsidRPr="00630DE7">
        <w:rPr>
          <w:rFonts w:ascii="Times New Roman" w:eastAsia="Times New Roman" w:hAnsi="Times New Roman" w:cs="Times New Roman"/>
          <w:bCs/>
          <w:color w:val="000000"/>
          <w:sz w:val="28"/>
          <w:szCs w:val="28"/>
          <w:lang w:val="uk-UA" w:eastAsia="ru-RU"/>
        </w:rPr>
        <w:t xml:space="preserve"> спрямована на орієнтири</w:t>
      </w:r>
      <w:r w:rsidR="00175ABF" w:rsidRPr="00630DE7">
        <w:rPr>
          <w:rFonts w:ascii="Times New Roman" w:eastAsia="Times New Roman" w:hAnsi="Times New Roman" w:cs="Times New Roman"/>
          <w:bCs/>
          <w:color w:val="000000"/>
          <w:sz w:val="28"/>
          <w:szCs w:val="28"/>
          <w:lang w:val="uk-UA" w:eastAsia="ru-RU"/>
        </w:rPr>
        <w:t xml:space="preserve"> МОН на 5 років щодо змін у фізичному вихованні, </w:t>
      </w:r>
      <w:r w:rsidR="008C25DC" w:rsidRPr="00630DE7">
        <w:rPr>
          <w:rFonts w:ascii="Times New Roman" w:eastAsia="Times New Roman" w:hAnsi="Times New Roman" w:cs="Times New Roman"/>
          <w:bCs/>
          <w:color w:val="000000"/>
          <w:sz w:val="28"/>
          <w:szCs w:val="28"/>
          <w:lang w:val="uk-UA" w:eastAsia="ru-RU"/>
        </w:rPr>
        <w:t xml:space="preserve">роботі гуртків та секцій, які сприяють </w:t>
      </w:r>
      <w:r w:rsidR="00175ABF" w:rsidRPr="00630DE7">
        <w:rPr>
          <w:rFonts w:ascii="Times New Roman" w:eastAsia="Times New Roman" w:hAnsi="Times New Roman" w:cs="Times New Roman"/>
          <w:bCs/>
          <w:color w:val="000000"/>
          <w:sz w:val="28"/>
          <w:szCs w:val="28"/>
          <w:lang w:val="uk-UA" w:eastAsia="ru-RU"/>
        </w:rPr>
        <w:t xml:space="preserve">спортивній підготовці </w:t>
      </w:r>
      <w:r w:rsidR="009E6973" w:rsidRPr="00630DE7">
        <w:rPr>
          <w:rFonts w:ascii="Times New Roman" w:eastAsia="Times New Roman" w:hAnsi="Times New Roman" w:cs="Times New Roman"/>
          <w:bCs/>
          <w:color w:val="000000"/>
          <w:sz w:val="28"/>
          <w:szCs w:val="28"/>
          <w:lang w:val="uk-UA" w:eastAsia="ru-RU"/>
        </w:rPr>
        <w:t>здобувачів освіти</w:t>
      </w:r>
      <w:r w:rsidR="00175ABF" w:rsidRPr="00630DE7">
        <w:rPr>
          <w:rFonts w:ascii="Times New Roman" w:eastAsia="Times New Roman" w:hAnsi="Times New Roman" w:cs="Times New Roman"/>
          <w:bCs/>
          <w:color w:val="000000"/>
          <w:sz w:val="28"/>
          <w:szCs w:val="28"/>
          <w:lang w:val="uk-UA" w:eastAsia="ru-RU"/>
        </w:rPr>
        <w:t>, впровадження нових видів спорту;</w:t>
      </w:r>
    </w:p>
    <w:p w:rsidR="00D51262" w:rsidRPr="00630DE7" w:rsidRDefault="00E710AF" w:rsidP="00630DE7">
      <w:pPr>
        <w:spacing w:line="360" w:lineRule="auto"/>
        <w:ind w:firstLine="709"/>
        <w:contextualSpacing/>
        <w:jc w:val="both"/>
        <w:rPr>
          <w:rFonts w:ascii="Times New Roman" w:eastAsia="Times New Roman" w:hAnsi="Times New Roman" w:cs="Times New Roman"/>
          <w:bCs/>
          <w:color w:val="000000"/>
          <w:sz w:val="28"/>
          <w:szCs w:val="28"/>
          <w:lang w:val="uk-UA" w:eastAsia="ru-RU"/>
        </w:rPr>
      </w:pPr>
      <w:r w:rsidRPr="00630DE7">
        <w:rPr>
          <w:rFonts w:ascii="Times New Roman" w:eastAsia="Times New Roman" w:hAnsi="Times New Roman" w:cs="Times New Roman"/>
          <w:bCs/>
          <w:color w:val="000000"/>
          <w:sz w:val="28"/>
          <w:szCs w:val="28"/>
          <w:lang w:val="uk-UA" w:eastAsia="ru-RU"/>
        </w:rPr>
        <w:t>забезпечення  відповідності</w:t>
      </w:r>
      <w:r w:rsidR="00175ABF" w:rsidRPr="00630DE7">
        <w:rPr>
          <w:rFonts w:ascii="Times New Roman" w:eastAsia="Times New Roman" w:hAnsi="Times New Roman" w:cs="Times New Roman"/>
          <w:bCs/>
          <w:color w:val="000000"/>
          <w:sz w:val="28"/>
          <w:szCs w:val="28"/>
          <w:lang w:val="uk-UA" w:eastAsia="ru-RU"/>
        </w:rPr>
        <w:t xml:space="preserve"> освітнього середовища Санітарному регламенту;</w:t>
      </w:r>
    </w:p>
    <w:p w:rsidR="008C25DC" w:rsidRPr="00630DE7" w:rsidRDefault="00E710AF" w:rsidP="00630DE7">
      <w:pPr>
        <w:spacing w:line="360" w:lineRule="auto"/>
        <w:ind w:firstLine="709"/>
        <w:contextualSpacing/>
        <w:jc w:val="both"/>
        <w:rPr>
          <w:rFonts w:ascii="Times New Roman" w:eastAsia="Times New Roman" w:hAnsi="Times New Roman" w:cs="Times New Roman"/>
          <w:bCs/>
          <w:color w:val="000000"/>
          <w:sz w:val="28"/>
          <w:szCs w:val="28"/>
          <w:lang w:val="uk-UA" w:eastAsia="ru-RU"/>
        </w:rPr>
      </w:pPr>
      <w:r w:rsidRPr="00630DE7">
        <w:rPr>
          <w:rFonts w:ascii="Times New Roman" w:eastAsia="Times New Roman" w:hAnsi="Times New Roman" w:cs="Times New Roman"/>
          <w:bCs/>
          <w:color w:val="000000"/>
          <w:sz w:val="28"/>
          <w:szCs w:val="28"/>
          <w:lang w:val="uk-UA" w:eastAsia="ru-RU"/>
        </w:rPr>
        <w:t>реалізації</w:t>
      </w:r>
      <w:r w:rsidR="00175ABF" w:rsidRPr="00630DE7">
        <w:rPr>
          <w:rFonts w:ascii="Times New Roman" w:eastAsia="Times New Roman" w:hAnsi="Times New Roman" w:cs="Times New Roman"/>
          <w:bCs/>
          <w:color w:val="000000"/>
          <w:sz w:val="28"/>
          <w:szCs w:val="28"/>
          <w:lang w:val="uk-UA" w:eastAsia="ru-RU"/>
        </w:rPr>
        <w:t xml:space="preserve"> Положенн</w:t>
      </w:r>
      <w:r w:rsidR="00E6458C" w:rsidRPr="00630DE7">
        <w:rPr>
          <w:rFonts w:ascii="Times New Roman" w:eastAsia="Times New Roman" w:hAnsi="Times New Roman" w:cs="Times New Roman"/>
          <w:bCs/>
          <w:color w:val="000000"/>
          <w:sz w:val="28"/>
          <w:szCs w:val="28"/>
          <w:lang w:val="uk-UA" w:eastAsia="ru-RU"/>
        </w:rPr>
        <w:t>я про медичне обслуговування здобувач</w:t>
      </w:r>
      <w:r w:rsidR="00175ABF" w:rsidRPr="00630DE7">
        <w:rPr>
          <w:rFonts w:ascii="Times New Roman" w:eastAsia="Times New Roman" w:hAnsi="Times New Roman" w:cs="Times New Roman"/>
          <w:bCs/>
          <w:color w:val="000000"/>
          <w:sz w:val="28"/>
          <w:szCs w:val="28"/>
          <w:lang w:val="uk-UA" w:eastAsia="ru-RU"/>
        </w:rPr>
        <w:t xml:space="preserve">ів </w:t>
      </w:r>
      <w:r w:rsidR="00E6458C" w:rsidRPr="00630DE7">
        <w:rPr>
          <w:rFonts w:ascii="Times New Roman" w:eastAsia="Times New Roman" w:hAnsi="Times New Roman" w:cs="Times New Roman"/>
          <w:bCs/>
          <w:color w:val="000000"/>
          <w:sz w:val="28"/>
          <w:szCs w:val="28"/>
          <w:lang w:val="uk-UA" w:eastAsia="ru-RU"/>
        </w:rPr>
        <w:t>ЗЗСО «Великоглушанський ліцей»</w:t>
      </w:r>
      <w:r w:rsidR="00175ABF" w:rsidRPr="00630DE7">
        <w:rPr>
          <w:rFonts w:ascii="Times New Roman" w:eastAsia="Times New Roman" w:hAnsi="Times New Roman" w:cs="Times New Roman"/>
          <w:bCs/>
          <w:color w:val="000000"/>
          <w:sz w:val="28"/>
          <w:szCs w:val="28"/>
          <w:lang w:val="uk-UA" w:eastAsia="ru-RU"/>
        </w:rPr>
        <w:t>.</w:t>
      </w:r>
    </w:p>
    <w:p w:rsidR="00D94534" w:rsidRPr="00630DE7" w:rsidRDefault="008C25DC"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rPr>
        <w:t>Стратегічна ціль:</w:t>
      </w:r>
      <w:r w:rsidR="00081C68" w:rsidRPr="00630DE7">
        <w:rPr>
          <w:rFonts w:ascii="Times New Roman" w:eastAsia="Times New Roman" w:hAnsi="Times New Roman" w:cs="Times New Roman"/>
          <w:b/>
          <w:sz w:val="28"/>
          <w:szCs w:val="28"/>
          <w:lang w:val="uk-UA"/>
        </w:rPr>
        <w:t xml:space="preserve"> </w:t>
      </w:r>
      <w:r w:rsidRPr="00630DE7">
        <w:rPr>
          <w:rFonts w:ascii="Times New Roman" w:eastAsia="Times New Roman" w:hAnsi="Times New Roman" w:cs="Times New Roman"/>
          <w:b/>
          <w:sz w:val="28"/>
          <w:szCs w:val="28"/>
          <w:lang w:val="uk-UA" w:eastAsia="ru-RU"/>
        </w:rPr>
        <w:t>ОСВІТНЄ СЕРЕДОВИЩЕ</w:t>
      </w:r>
      <w:r w:rsidR="00081C68" w:rsidRPr="00630DE7">
        <w:rPr>
          <w:rFonts w:ascii="Times New Roman" w:eastAsia="Times New Roman" w:hAnsi="Times New Roman" w:cs="Times New Roman"/>
          <w:b/>
          <w:sz w:val="28"/>
          <w:szCs w:val="28"/>
          <w:lang w:val="uk-UA" w:eastAsia="ru-RU"/>
        </w:rPr>
        <w:t xml:space="preserve"> </w:t>
      </w:r>
      <w:r w:rsidR="00A53E3D" w:rsidRPr="00630DE7">
        <w:rPr>
          <w:rFonts w:ascii="Times New Roman" w:eastAsia="Times New Roman" w:hAnsi="Times New Roman" w:cs="Times New Roman"/>
          <w:sz w:val="28"/>
          <w:szCs w:val="28"/>
          <w:lang w:val="uk-UA" w:eastAsia="ru-RU"/>
        </w:rPr>
        <w:t xml:space="preserve">буде вдосконалюватися відповідно </w:t>
      </w:r>
      <w:r w:rsidR="00585605" w:rsidRPr="00630DE7">
        <w:rPr>
          <w:rFonts w:ascii="Times New Roman" w:eastAsia="Times New Roman" w:hAnsi="Times New Roman" w:cs="Times New Roman"/>
          <w:sz w:val="28"/>
          <w:szCs w:val="28"/>
          <w:lang w:val="uk-UA" w:eastAsia="ru-RU"/>
        </w:rPr>
        <w:t xml:space="preserve">до </w:t>
      </w:r>
      <w:r w:rsidR="00A53E3D" w:rsidRPr="00630DE7">
        <w:rPr>
          <w:rFonts w:ascii="Times New Roman" w:eastAsia="Times New Roman" w:hAnsi="Times New Roman" w:cs="Times New Roman"/>
          <w:sz w:val="28"/>
          <w:szCs w:val="28"/>
          <w:lang w:val="uk-UA" w:eastAsia="ru-RU"/>
        </w:rPr>
        <w:t>нових викликів</w:t>
      </w:r>
      <w:r w:rsidRPr="00630DE7">
        <w:rPr>
          <w:rFonts w:ascii="Times New Roman" w:eastAsia="Times New Roman" w:hAnsi="Times New Roman" w:cs="Times New Roman"/>
          <w:sz w:val="28"/>
          <w:szCs w:val="28"/>
          <w:lang w:val="uk-UA" w:eastAsia="ru-RU"/>
        </w:rPr>
        <w:t>. Заклад буде забезпечено матеріально-технічними ресурсами для забезпечення виконання Державних стандартів у освіті.</w:t>
      </w:r>
    </w:p>
    <w:p w:rsidR="00FB4A61" w:rsidRPr="00630DE7" w:rsidRDefault="00FB4A61" w:rsidP="004C6932">
      <w:pPr>
        <w:shd w:val="clear" w:color="auto" w:fill="FFFFFF"/>
        <w:tabs>
          <w:tab w:val="left" w:pos="8647"/>
        </w:tabs>
        <w:spacing w:after="0" w:line="360" w:lineRule="auto"/>
        <w:ind w:firstLine="709"/>
        <w:jc w:val="center"/>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rPr>
        <w:lastRenderedPageBreak/>
        <w:t>Стратегічна ціль:</w:t>
      </w:r>
      <w:r w:rsidR="00081C68" w:rsidRPr="00630DE7">
        <w:rPr>
          <w:rFonts w:ascii="Times New Roman" w:eastAsia="Times New Roman" w:hAnsi="Times New Roman" w:cs="Times New Roman"/>
          <w:b/>
          <w:sz w:val="28"/>
          <w:szCs w:val="28"/>
          <w:lang w:val="uk-UA"/>
        </w:rPr>
        <w:t xml:space="preserve"> </w:t>
      </w:r>
      <w:r w:rsidRPr="00630DE7">
        <w:rPr>
          <w:rFonts w:ascii="Times New Roman" w:eastAsia="Times New Roman" w:hAnsi="Times New Roman" w:cs="Times New Roman"/>
          <w:b/>
          <w:sz w:val="28"/>
          <w:szCs w:val="28"/>
          <w:lang w:val="uk-UA" w:eastAsia="ru-RU"/>
        </w:rPr>
        <w:t>ШКІЛЬНА БІБЛІОТЕКА – ІНФОРМАЦІЙНО-КУЛЬТУРНИЙ ОСЕРЕДОК ЗАКЛАДУ ОСВІТИ.</w:t>
      </w:r>
    </w:p>
    <w:p w:rsidR="00F61A6F" w:rsidRPr="00630DE7" w:rsidRDefault="00F61A6F" w:rsidP="00DB6B6B">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В бібліотеці буде створено цікавий мотивуючий простір. </w:t>
      </w:r>
      <w:r w:rsidR="004A4EEC" w:rsidRPr="00630DE7">
        <w:rPr>
          <w:rFonts w:ascii="Times New Roman" w:hAnsi="Times New Roman" w:cs="Times New Roman"/>
          <w:sz w:val="28"/>
          <w:szCs w:val="28"/>
          <w:lang w:val="uk-UA"/>
        </w:rPr>
        <w:t>Шкільна бібліотека виконуватиме функцію інформаційно-освітнього центру, осередком проведе</w:t>
      </w:r>
      <w:r w:rsidRPr="00630DE7">
        <w:rPr>
          <w:rFonts w:ascii="Times New Roman" w:hAnsi="Times New Roman" w:cs="Times New Roman"/>
          <w:sz w:val="28"/>
          <w:szCs w:val="28"/>
          <w:lang w:val="uk-UA"/>
        </w:rPr>
        <w:t>ння уроків, позакласних заходів, місцем неформального спілкування. Буде створено відділ електронних освітніх ресурсів, створених педагогічними працівниками</w:t>
      </w:r>
      <w:r w:rsidR="00585605" w:rsidRPr="00630DE7">
        <w:rPr>
          <w:rFonts w:ascii="Times New Roman" w:hAnsi="Times New Roman" w:cs="Times New Roman"/>
          <w:sz w:val="28"/>
          <w:szCs w:val="28"/>
          <w:lang w:val="uk-UA"/>
        </w:rPr>
        <w:t xml:space="preserve"> для користування, архів відео </w:t>
      </w:r>
      <w:r w:rsidRPr="00630DE7">
        <w:rPr>
          <w:rFonts w:ascii="Times New Roman" w:hAnsi="Times New Roman" w:cs="Times New Roman"/>
          <w:sz w:val="28"/>
          <w:szCs w:val="28"/>
          <w:lang w:val="uk-UA"/>
        </w:rPr>
        <w:t>й аудіоматеріалів про заходи, проведені в закладі освіти, урочисті зібрання, пам’ятні дати, відео шкільних концертів, фотографій свят.</w:t>
      </w:r>
    </w:p>
    <w:p w:rsidR="00757021" w:rsidRPr="00630DE7" w:rsidRDefault="00FB4A61" w:rsidP="00630DE7">
      <w:pPr>
        <w:tabs>
          <w:tab w:val="left" w:pos="8647"/>
        </w:tabs>
        <w:spacing w:after="0" w:line="360" w:lineRule="auto"/>
        <w:ind w:firstLine="709"/>
        <w:jc w:val="both"/>
        <w:rPr>
          <w:rFonts w:ascii="Times New Roman" w:hAnsi="Times New Roman" w:cs="Times New Roman"/>
          <w:b/>
          <w:sz w:val="28"/>
          <w:szCs w:val="28"/>
          <w:lang w:val="uk-UA"/>
        </w:rPr>
      </w:pPr>
      <w:r w:rsidRPr="00630DE7">
        <w:rPr>
          <w:rFonts w:ascii="Times New Roman" w:hAnsi="Times New Roman" w:cs="Times New Roman"/>
          <w:b/>
          <w:sz w:val="28"/>
          <w:szCs w:val="28"/>
          <w:lang w:val="uk-UA"/>
        </w:rPr>
        <w:t>Стратегічна ціль:</w:t>
      </w:r>
      <w:r w:rsidR="00081C68" w:rsidRPr="00630DE7">
        <w:rPr>
          <w:rFonts w:ascii="Times New Roman" w:hAnsi="Times New Roman" w:cs="Times New Roman"/>
          <w:b/>
          <w:sz w:val="28"/>
          <w:szCs w:val="28"/>
          <w:lang w:val="uk-UA"/>
        </w:rPr>
        <w:t xml:space="preserve"> </w:t>
      </w:r>
      <w:r w:rsidRPr="00630DE7">
        <w:rPr>
          <w:rFonts w:ascii="Times New Roman" w:hAnsi="Times New Roman" w:cs="Times New Roman"/>
          <w:b/>
          <w:sz w:val="28"/>
          <w:szCs w:val="28"/>
          <w:lang w:val="uk-UA"/>
        </w:rPr>
        <w:t>ШКІЛЬНИЙ МУЗЕЙ  - СОЦІОКУЛЬТУРНИЙ ЦЕНТР ТЕРИТОРІАЛЬНОЇ ГРОМАДИ.</w:t>
      </w:r>
    </w:p>
    <w:p w:rsidR="00DB6B6B" w:rsidRDefault="00D94534" w:rsidP="00DB6B6B">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Шкільний </w:t>
      </w:r>
      <w:r w:rsidR="008C25DC" w:rsidRPr="00630DE7">
        <w:rPr>
          <w:rFonts w:ascii="Times New Roman" w:hAnsi="Times New Roman" w:cs="Times New Roman"/>
          <w:sz w:val="28"/>
          <w:szCs w:val="28"/>
          <w:lang w:val="uk-UA"/>
        </w:rPr>
        <w:t xml:space="preserve">музей </w:t>
      </w:r>
      <w:r w:rsidRPr="00630DE7">
        <w:rPr>
          <w:rFonts w:ascii="Times New Roman" w:hAnsi="Times New Roman" w:cs="Times New Roman"/>
          <w:sz w:val="28"/>
          <w:szCs w:val="28"/>
          <w:lang w:val="uk-UA"/>
        </w:rPr>
        <w:t>ЗЗСО «Великоглушанський ліцей</w:t>
      </w:r>
      <w:r w:rsidR="008C25DC" w:rsidRPr="00630DE7">
        <w:rPr>
          <w:rFonts w:ascii="Times New Roman" w:hAnsi="Times New Roman" w:cs="Times New Roman"/>
          <w:sz w:val="28"/>
          <w:szCs w:val="28"/>
          <w:lang w:val="uk-UA"/>
        </w:rPr>
        <w:t>».</w:t>
      </w:r>
      <w:r w:rsidR="00F61A6F" w:rsidRPr="00630DE7">
        <w:rPr>
          <w:rFonts w:ascii="Times New Roman" w:hAnsi="Times New Roman" w:cs="Times New Roman"/>
          <w:sz w:val="28"/>
          <w:szCs w:val="28"/>
          <w:lang w:val="uk-UA"/>
        </w:rPr>
        <w:t xml:space="preserve"> Розвиватиметься музейна педагогіка, створюватимуться електронні бази архівних документів, ресурси для науково-дослідної роботи, які стануть джерельною базою досліджен</w:t>
      </w:r>
      <w:r w:rsidR="001339F4" w:rsidRPr="00630DE7">
        <w:rPr>
          <w:rFonts w:ascii="Times New Roman" w:hAnsi="Times New Roman" w:cs="Times New Roman"/>
          <w:sz w:val="28"/>
          <w:szCs w:val="28"/>
          <w:lang w:val="uk-UA"/>
        </w:rPr>
        <w:t>ь. В музеях працюватимуть групи</w:t>
      </w:r>
      <w:r w:rsidR="00F61A6F" w:rsidRPr="00630DE7">
        <w:rPr>
          <w:rFonts w:ascii="Times New Roman" w:hAnsi="Times New Roman" w:cs="Times New Roman"/>
          <w:sz w:val="28"/>
          <w:szCs w:val="28"/>
          <w:lang w:val="uk-UA"/>
        </w:rPr>
        <w:t xml:space="preserve"> екскурсоводів. Робота музеїв презентуватиметься на Міжнародних, Всеукраїнських</w:t>
      </w:r>
      <w:r w:rsidR="00EF3CA8" w:rsidRPr="00630DE7">
        <w:rPr>
          <w:rFonts w:ascii="Times New Roman" w:hAnsi="Times New Roman" w:cs="Times New Roman"/>
          <w:sz w:val="28"/>
          <w:szCs w:val="28"/>
          <w:lang w:val="uk-UA"/>
        </w:rPr>
        <w:t>, регіональних конкурсах, наукових заходах. Вдосконалюватиметься презентація роботи музею в соціальних мережах</w:t>
      </w:r>
      <w:r w:rsidR="00585605" w:rsidRPr="00630DE7">
        <w:rPr>
          <w:rFonts w:ascii="Times New Roman" w:hAnsi="Times New Roman" w:cs="Times New Roman"/>
          <w:sz w:val="28"/>
          <w:szCs w:val="28"/>
          <w:lang w:val="uk-UA"/>
        </w:rPr>
        <w:t xml:space="preserve">, </w:t>
      </w:r>
      <w:r w:rsidR="00EF3CA8" w:rsidRPr="00630DE7">
        <w:rPr>
          <w:rFonts w:ascii="Times New Roman" w:hAnsi="Times New Roman" w:cs="Times New Roman"/>
          <w:sz w:val="28"/>
          <w:szCs w:val="28"/>
          <w:lang w:val="uk-UA"/>
        </w:rPr>
        <w:t>впроваджуватимуться нові технології подачі екскурсії.</w:t>
      </w:r>
    </w:p>
    <w:p w:rsidR="00C11949" w:rsidRDefault="00E710AF" w:rsidP="00DB6B6B">
      <w:pPr>
        <w:tabs>
          <w:tab w:val="left" w:pos="8647"/>
        </w:tabs>
        <w:spacing w:after="0" w:line="360" w:lineRule="auto"/>
        <w:ind w:firstLine="709"/>
        <w:jc w:val="both"/>
        <w:rPr>
          <w:rFonts w:ascii="Times New Roman" w:eastAsia="Times New Roman" w:hAnsi="Times New Roman" w:cs="Times New Roman"/>
          <w:bCs/>
          <w:sz w:val="28"/>
          <w:szCs w:val="28"/>
          <w:lang w:val="uk-UA" w:eastAsia="ru-RU"/>
        </w:rPr>
      </w:pPr>
      <w:r w:rsidRPr="00630DE7">
        <w:rPr>
          <w:rFonts w:ascii="Times New Roman" w:eastAsia="Times New Roman" w:hAnsi="Times New Roman" w:cs="Times New Roman"/>
          <w:bCs/>
          <w:sz w:val="28"/>
          <w:szCs w:val="28"/>
          <w:lang w:val="uk-UA" w:eastAsia="ru-RU"/>
        </w:rPr>
        <w:t xml:space="preserve">Педагогічний колектив втілить у освітній процес </w:t>
      </w:r>
      <w:r w:rsidR="00175ABF" w:rsidRPr="00630DE7">
        <w:rPr>
          <w:rFonts w:ascii="Times New Roman" w:eastAsia="Times New Roman" w:hAnsi="Times New Roman" w:cs="Times New Roman"/>
          <w:bCs/>
          <w:sz w:val="28"/>
          <w:szCs w:val="28"/>
          <w:lang w:val="uk-UA" w:eastAsia="ru-RU"/>
        </w:rPr>
        <w:t>реалізацію Державної цільової соціальної програми національно-патріотич</w:t>
      </w:r>
      <w:r w:rsidR="001339F4" w:rsidRPr="00630DE7">
        <w:rPr>
          <w:rFonts w:ascii="Times New Roman" w:eastAsia="Times New Roman" w:hAnsi="Times New Roman" w:cs="Times New Roman"/>
          <w:bCs/>
          <w:sz w:val="28"/>
          <w:szCs w:val="28"/>
          <w:lang w:val="uk-UA" w:eastAsia="ru-RU"/>
        </w:rPr>
        <w:t>ного виховання на період до 2026</w:t>
      </w:r>
      <w:r w:rsidR="00175ABF" w:rsidRPr="00630DE7">
        <w:rPr>
          <w:rFonts w:ascii="Times New Roman" w:eastAsia="Times New Roman" w:hAnsi="Times New Roman" w:cs="Times New Roman"/>
          <w:bCs/>
          <w:sz w:val="28"/>
          <w:szCs w:val="28"/>
          <w:lang w:val="uk-UA" w:eastAsia="ru-RU"/>
        </w:rPr>
        <w:t xml:space="preserve"> р., затвердженої Постановою Кабінету Міністр</w:t>
      </w:r>
      <w:r w:rsidRPr="00630DE7">
        <w:rPr>
          <w:rFonts w:ascii="Times New Roman" w:eastAsia="Times New Roman" w:hAnsi="Times New Roman" w:cs="Times New Roman"/>
          <w:bCs/>
          <w:sz w:val="28"/>
          <w:szCs w:val="28"/>
          <w:lang w:val="uk-UA" w:eastAsia="ru-RU"/>
        </w:rPr>
        <w:t xml:space="preserve">ів України </w:t>
      </w:r>
      <w:r w:rsidR="00081C68" w:rsidRPr="00630DE7">
        <w:rPr>
          <w:rFonts w:ascii="Times New Roman" w:eastAsia="Times New Roman" w:hAnsi="Times New Roman" w:cs="Times New Roman"/>
          <w:bCs/>
          <w:sz w:val="28"/>
          <w:szCs w:val="28"/>
          <w:lang w:val="uk-UA" w:eastAsia="ru-RU"/>
        </w:rPr>
        <w:t>№673 від 30.06.2021</w:t>
      </w:r>
      <w:r w:rsidRPr="00630DE7">
        <w:rPr>
          <w:rFonts w:ascii="Times New Roman" w:eastAsia="Times New Roman" w:hAnsi="Times New Roman" w:cs="Times New Roman"/>
          <w:bCs/>
          <w:sz w:val="28"/>
          <w:szCs w:val="28"/>
          <w:lang w:val="uk-UA" w:eastAsia="ru-RU"/>
        </w:rPr>
        <w:t>.</w:t>
      </w:r>
    </w:p>
    <w:p w:rsidR="00395F39" w:rsidRPr="00630DE7" w:rsidRDefault="00395F39" w:rsidP="00DB6B6B">
      <w:pPr>
        <w:tabs>
          <w:tab w:val="left" w:pos="8647"/>
        </w:tabs>
        <w:spacing w:after="0" w:line="360" w:lineRule="auto"/>
        <w:ind w:firstLine="709"/>
        <w:jc w:val="both"/>
        <w:rPr>
          <w:rFonts w:ascii="Times New Roman" w:eastAsia="Times New Roman" w:hAnsi="Times New Roman" w:cs="Times New Roman"/>
          <w:bCs/>
          <w:sz w:val="28"/>
          <w:szCs w:val="28"/>
          <w:lang w:val="uk-UA" w:eastAsia="ru-RU"/>
        </w:rPr>
      </w:pPr>
    </w:p>
    <w:p w:rsidR="00C11949" w:rsidRPr="00630DE7" w:rsidRDefault="00EF668A" w:rsidP="004C6932">
      <w:pPr>
        <w:spacing w:line="360" w:lineRule="auto"/>
        <w:ind w:firstLine="709"/>
        <w:contextualSpacing/>
        <w:jc w:val="center"/>
        <w:rPr>
          <w:rFonts w:ascii="Times New Roman" w:eastAsia="Times New Roman" w:hAnsi="Times New Roman" w:cs="Times New Roman"/>
          <w:b/>
          <w:bCs/>
          <w:sz w:val="28"/>
          <w:szCs w:val="28"/>
          <w:lang w:val="uk-UA" w:eastAsia="ru-RU"/>
        </w:rPr>
      </w:pPr>
      <w:r w:rsidRPr="00630DE7">
        <w:rPr>
          <w:rFonts w:ascii="Times New Roman" w:eastAsia="Times New Roman" w:hAnsi="Times New Roman" w:cs="Times New Roman"/>
          <w:b/>
          <w:bCs/>
          <w:sz w:val="28"/>
          <w:szCs w:val="28"/>
          <w:lang w:val="uk-UA" w:eastAsia="ru-RU"/>
        </w:rPr>
        <w:t>2.СИСТ</w:t>
      </w:r>
      <w:r w:rsidR="00081C68" w:rsidRPr="00630DE7">
        <w:rPr>
          <w:rFonts w:ascii="Times New Roman" w:eastAsia="Times New Roman" w:hAnsi="Times New Roman" w:cs="Times New Roman"/>
          <w:b/>
          <w:bCs/>
          <w:sz w:val="28"/>
          <w:szCs w:val="28"/>
          <w:lang w:val="uk-UA" w:eastAsia="ru-RU"/>
        </w:rPr>
        <w:t>ЕМА ОЦІНЮВАННЯ ЗДОБУВАЧІВ ЗНАНЬ</w:t>
      </w:r>
    </w:p>
    <w:p w:rsidR="00DB6B6B" w:rsidRDefault="00757021" w:rsidP="004C6932">
      <w:pPr>
        <w:spacing w:line="360" w:lineRule="auto"/>
        <w:ind w:firstLine="708"/>
        <w:jc w:val="center"/>
        <w:rPr>
          <w:rFonts w:ascii="Times New Roman" w:hAnsi="Times New Roman" w:cs="Times New Roman"/>
          <w:b/>
          <w:sz w:val="28"/>
          <w:szCs w:val="28"/>
          <w:lang w:val="uk-UA"/>
        </w:rPr>
      </w:pPr>
      <w:r w:rsidRPr="00630DE7">
        <w:rPr>
          <w:rFonts w:ascii="Times New Roman" w:hAnsi="Times New Roman" w:cs="Times New Roman"/>
          <w:b/>
          <w:sz w:val="28"/>
          <w:szCs w:val="28"/>
          <w:lang w:val="uk-UA"/>
        </w:rPr>
        <w:t>Стратегічна ціль:</w:t>
      </w:r>
      <w:r w:rsidR="00081C68" w:rsidRPr="00630DE7">
        <w:rPr>
          <w:rFonts w:ascii="Times New Roman" w:hAnsi="Times New Roman" w:cs="Times New Roman"/>
          <w:b/>
          <w:sz w:val="28"/>
          <w:szCs w:val="28"/>
          <w:lang w:val="uk-UA"/>
        </w:rPr>
        <w:t xml:space="preserve"> </w:t>
      </w:r>
      <w:r w:rsidRPr="00630DE7">
        <w:rPr>
          <w:rFonts w:ascii="Times New Roman" w:hAnsi="Times New Roman" w:cs="Times New Roman"/>
          <w:b/>
          <w:sz w:val="28"/>
          <w:szCs w:val="28"/>
          <w:lang w:val="uk-UA"/>
        </w:rPr>
        <w:t>СПРАВЕДЛИВЕ І ОБ’ЄКТИВНЕ ОЦІНЮВАННЯ.</w:t>
      </w:r>
    </w:p>
    <w:p w:rsidR="00407D7F" w:rsidRPr="00630DE7" w:rsidRDefault="00757021" w:rsidP="00DB6B6B">
      <w:pPr>
        <w:spacing w:line="360" w:lineRule="auto"/>
        <w:ind w:firstLine="708"/>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Прагнемо, щоб здобувачі освіти та їхні батьки вважали, що оцінювання результатів навчання </w:t>
      </w:r>
      <w:r w:rsidR="009E6973" w:rsidRPr="00630DE7">
        <w:rPr>
          <w:rFonts w:ascii="Times New Roman" w:hAnsi="Times New Roman" w:cs="Times New Roman"/>
          <w:sz w:val="28"/>
          <w:szCs w:val="28"/>
          <w:lang w:val="uk-UA"/>
        </w:rPr>
        <w:t>здобувачів освіти</w:t>
      </w:r>
      <w:r w:rsidRPr="00630DE7">
        <w:rPr>
          <w:rFonts w:ascii="Times New Roman" w:hAnsi="Times New Roman" w:cs="Times New Roman"/>
          <w:sz w:val="28"/>
          <w:szCs w:val="28"/>
          <w:lang w:val="uk-UA"/>
        </w:rPr>
        <w:t xml:space="preserve"> у закладі освіти є справедливим і </w:t>
      </w:r>
      <w:r w:rsidRPr="00630DE7">
        <w:rPr>
          <w:rFonts w:ascii="Times New Roman" w:hAnsi="Times New Roman" w:cs="Times New Roman"/>
          <w:sz w:val="28"/>
          <w:szCs w:val="28"/>
          <w:lang w:val="uk-UA"/>
        </w:rPr>
        <w:lastRenderedPageBreak/>
        <w:t xml:space="preserve">об’єктивним. Педагогічні працівники </w:t>
      </w:r>
      <w:r w:rsidR="00C24337" w:rsidRPr="00630DE7">
        <w:rPr>
          <w:rFonts w:ascii="Times New Roman" w:hAnsi="Times New Roman" w:cs="Times New Roman"/>
          <w:sz w:val="28"/>
          <w:szCs w:val="28"/>
          <w:lang w:val="uk-UA"/>
        </w:rPr>
        <w:t xml:space="preserve">в </w:t>
      </w:r>
      <w:r w:rsidRPr="00630DE7">
        <w:rPr>
          <w:rFonts w:ascii="Times New Roman" w:hAnsi="Times New Roman" w:cs="Times New Roman"/>
          <w:sz w:val="28"/>
          <w:szCs w:val="28"/>
          <w:lang w:val="uk-UA"/>
        </w:rPr>
        <w:t>усній</w:t>
      </w:r>
      <w:r w:rsidR="00C24337" w:rsidRPr="00630DE7">
        <w:rPr>
          <w:rFonts w:ascii="Times New Roman" w:hAnsi="Times New Roman" w:cs="Times New Roman"/>
          <w:sz w:val="28"/>
          <w:szCs w:val="28"/>
          <w:lang w:val="uk-UA"/>
        </w:rPr>
        <w:t xml:space="preserve"> формі</w:t>
      </w:r>
      <w:r w:rsidRPr="00630DE7">
        <w:rPr>
          <w:rFonts w:ascii="Times New Roman" w:hAnsi="Times New Roman" w:cs="Times New Roman"/>
          <w:sz w:val="28"/>
          <w:szCs w:val="28"/>
          <w:lang w:val="uk-UA"/>
        </w:rPr>
        <w:t>, на сайті закладу, на інформаційних стендах у навчальних кабінет</w:t>
      </w:r>
      <w:r w:rsidR="00C24337" w:rsidRPr="00630DE7">
        <w:rPr>
          <w:rFonts w:ascii="Times New Roman" w:hAnsi="Times New Roman" w:cs="Times New Roman"/>
          <w:sz w:val="28"/>
          <w:szCs w:val="28"/>
          <w:lang w:val="uk-UA"/>
        </w:rPr>
        <w:t>ах та інших приміщеннях закладу будуть знайомити учасників освітнього проце</w:t>
      </w:r>
      <w:r w:rsidR="00081C68" w:rsidRPr="00630DE7">
        <w:rPr>
          <w:rFonts w:ascii="Times New Roman" w:hAnsi="Times New Roman" w:cs="Times New Roman"/>
          <w:sz w:val="28"/>
          <w:szCs w:val="28"/>
          <w:lang w:val="uk-UA"/>
        </w:rPr>
        <w:t>су з критеріями оцінювання. Здобувачі освіти</w:t>
      </w:r>
      <w:r w:rsidR="00C24337" w:rsidRPr="00630DE7">
        <w:rPr>
          <w:rFonts w:ascii="Times New Roman" w:hAnsi="Times New Roman" w:cs="Times New Roman"/>
          <w:sz w:val="28"/>
          <w:szCs w:val="28"/>
          <w:lang w:val="uk-UA"/>
        </w:rPr>
        <w:t xml:space="preserve"> залучатимуться</w:t>
      </w:r>
      <w:r w:rsidRPr="00630DE7">
        <w:rPr>
          <w:rFonts w:ascii="Times New Roman" w:hAnsi="Times New Roman" w:cs="Times New Roman"/>
          <w:sz w:val="28"/>
          <w:szCs w:val="28"/>
          <w:lang w:val="uk-UA"/>
        </w:rPr>
        <w:t xml:space="preserve"> до спільного розроблення критеріїв оцінювання їхньої діяльності. Система оці</w:t>
      </w:r>
      <w:r w:rsidR="00C24337" w:rsidRPr="00630DE7">
        <w:rPr>
          <w:rFonts w:ascii="Times New Roman" w:hAnsi="Times New Roman" w:cs="Times New Roman"/>
          <w:sz w:val="28"/>
          <w:szCs w:val="28"/>
          <w:lang w:val="uk-UA"/>
        </w:rPr>
        <w:t>нювання в закладі освіти ґрунтуватиме</w:t>
      </w:r>
      <w:r w:rsidRPr="00630DE7">
        <w:rPr>
          <w:rFonts w:ascii="Times New Roman" w:hAnsi="Times New Roman" w:cs="Times New Roman"/>
          <w:sz w:val="28"/>
          <w:szCs w:val="28"/>
          <w:lang w:val="uk-UA"/>
        </w:rPr>
        <w:t xml:space="preserve">ться на компетентнісному підході. Учителі </w:t>
      </w:r>
      <w:r w:rsidR="00C24337" w:rsidRPr="00630DE7">
        <w:rPr>
          <w:rFonts w:ascii="Times New Roman" w:hAnsi="Times New Roman" w:cs="Times New Roman"/>
          <w:sz w:val="28"/>
          <w:szCs w:val="28"/>
          <w:lang w:val="uk-UA"/>
        </w:rPr>
        <w:t>розроблятимуть</w:t>
      </w:r>
      <w:r w:rsidRPr="00630DE7">
        <w:rPr>
          <w:rFonts w:ascii="Times New Roman" w:hAnsi="Times New Roman" w:cs="Times New Roman"/>
          <w:sz w:val="28"/>
          <w:szCs w:val="28"/>
          <w:lang w:val="uk-UA"/>
        </w:rPr>
        <w:t xml:space="preserve"> компетентнісні завдання для про</w:t>
      </w:r>
      <w:r w:rsidR="00C24337" w:rsidRPr="00630DE7">
        <w:rPr>
          <w:rFonts w:ascii="Times New Roman" w:hAnsi="Times New Roman" w:cs="Times New Roman"/>
          <w:sz w:val="28"/>
          <w:szCs w:val="28"/>
          <w:lang w:val="uk-UA"/>
        </w:rPr>
        <w:t>ведення оцінювання, застосовуватимуть</w:t>
      </w:r>
      <w:r w:rsidRPr="00630DE7">
        <w:rPr>
          <w:rFonts w:ascii="Times New Roman" w:hAnsi="Times New Roman" w:cs="Times New Roman"/>
          <w:sz w:val="28"/>
          <w:szCs w:val="28"/>
          <w:lang w:val="uk-UA"/>
        </w:rPr>
        <w:t xml:space="preserve"> формувальне оцінювання, що передбачає відстеження індивідуа</w:t>
      </w:r>
      <w:r w:rsidR="00C24337" w:rsidRPr="00630DE7">
        <w:rPr>
          <w:rFonts w:ascii="Times New Roman" w:hAnsi="Times New Roman" w:cs="Times New Roman"/>
          <w:sz w:val="28"/>
          <w:szCs w:val="28"/>
          <w:lang w:val="uk-UA"/>
        </w:rPr>
        <w:t xml:space="preserve">льного поступу </w:t>
      </w:r>
      <w:r w:rsidR="009E6973" w:rsidRPr="00630DE7">
        <w:rPr>
          <w:rFonts w:ascii="Times New Roman" w:hAnsi="Times New Roman" w:cs="Times New Roman"/>
          <w:sz w:val="28"/>
          <w:szCs w:val="28"/>
          <w:lang w:val="uk-UA"/>
        </w:rPr>
        <w:t>здобувача освіти</w:t>
      </w:r>
      <w:r w:rsidR="00C24337" w:rsidRPr="00630DE7">
        <w:rPr>
          <w:rFonts w:ascii="Times New Roman" w:hAnsi="Times New Roman" w:cs="Times New Roman"/>
          <w:sz w:val="28"/>
          <w:szCs w:val="28"/>
          <w:lang w:val="uk-UA"/>
        </w:rPr>
        <w:t>, практикуватимуть</w:t>
      </w:r>
      <w:r w:rsidRPr="00630DE7">
        <w:rPr>
          <w:rFonts w:ascii="Times New Roman" w:hAnsi="Times New Roman" w:cs="Times New Roman"/>
          <w:sz w:val="28"/>
          <w:szCs w:val="28"/>
          <w:lang w:val="uk-UA"/>
        </w:rPr>
        <w:t xml:space="preserve"> </w:t>
      </w:r>
      <w:r w:rsidRPr="000A6999">
        <w:rPr>
          <w:rFonts w:ascii="Times New Roman" w:hAnsi="Times New Roman" w:cs="Times New Roman"/>
          <w:color w:val="000000" w:themeColor="text1"/>
          <w:sz w:val="28"/>
          <w:szCs w:val="28"/>
          <w:lang w:val="uk-UA"/>
        </w:rPr>
        <w:t>само</w:t>
      </w:r>
      <w:r w:rsidR="00081C68"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uk-UA"/>
        </w:rPr>
        <w:t xml:space="preserve">та взаємооцінювання. </w:t>
      </w:r>
      <w:r w:rsidR="00081C68" w:rsidRPr="00630DE7">
        <w:rPr>
          <w:rFonts w:ascii="Times New Roman" w:hAnsi="Times New Roman" w:cs="Times New Roman"/>
          <w:sz w:val="28"/>
          <w:szCs w:val="28"/>
          <w:lang w:val="uk-UA"/>
        </w:rPr>
        <w:t>Педагоги застосовую</w:t>
      </w:r>
      <w:r w:rsidR="00665D6F" w:rsidRPr="00630DE7">
        <w:rPr>
          <w:rFonts w:ascii="Times New Roman" w:hAnsi="Times New Roman" w:cs="Times New Roman"/>
          <w:sz w:val="28"/>
          <w:szCs w:val="28"/>
          <w:lang w:val="uk-UA"/>
        </w:rPr>
        <w:t xml:space="preserve">ть формувальне оцінювання: систематично відстежують та відображають розвиток, процеси навчання і результати навчання кожного </w:t>
      </w:r>
      <w:r w:rsidR="009E6973" w:rsidRPr="00630DE7">
        <w:rPr>
          <w:rFonts w:ascii="Times New Roman" w:hAnsi="Times New Roman" w:cs="Times New Roman"/>
          <w:sz w:val="28"/>
          <w:szCs w:val="28"/>
          <w:lang w:val="uk-UA"/>
        </w:rPr>
        <w:t>здобувача освіти</w:t>
      </w:r>
      <w:r w:rsidR="00665D6F" w:rsidRPr="00630DE7">
        <w:rPr>
          <w:rFonts w:ascii="Times New Roman" w:hAnsi="Times New Roman" w:cs="Times New Roman"/>
          <w:sz w:val="28"/>
          <w:szCs w:val="28"/>
          <w:lang w:val="uk-UA"/>
        </w:rPr>
        <w:t xml:space="preserve">, регулярно надають </w:t>
      </w:r>
      <w:r w:rsidR="009E6973" w:rsidRPr="00630DE7">
        <w:rPr>
          <w:rFonts w:ascii="Times New Roman" w:hAnsi="Times New Roman" w:cs="Times New Roman"/>
          <w:sz w:val="28"/>
          <w:szCs w:val="28"/>
          <w:lang w:val="uk-UA"/>
        </w:rPr>
        <w:t>здобувача освіти</w:t>
      </w:r>
      <w:r w:rsidR="00665D6F" w:rsidRPr="00630DE7">
        <w:rPr>
          <w:rFonts w:ascii="Times New Roman" w:hAnsi="Times New Roman" w:cs="Times New Roman"/>
          <w:sz w:val="28"/>
          <w:szCs w:val="28"/>
          <w:lang w:val="uk-UA"/>
        </w:rPr>
        <w:t xml:space="preserve">м ефективний зворотний зв’язок щодо їхньої роботи. </w:t>
      </w:r>
      <w:r w:rsidRPr="00630DE7">
        <w:rPr>
          <w:rFonts w:ascii="Times New Roman" w:hAnsi="Times New Roman" w:cs="Times New Roman"/>
          <w:sz w:val="28"/>
          <w:szCs w:val="28"/>
          <w:lang w:val="uk-UA"/>
        </w:rPr>
        <w:t>Результати незалежного оцінювання, зовнішніх та в</w:t>
      </w:r>
      <w:r w:rsidR="00C24337" w:rsidRPr="00630DE7">
        <w:rPr>
          <w:rFonts w:ascii="Times New Roman" w:hAnsi="Times New Roman" w:cs="Times New Roman"/>
          <w:sz w:val="28"/>
          <w:szCs w:val="28"/>
          <w:lang w:val="uk-UA"/>
        </w:rPr>
        <w:t>нут</w:t>
      </w:r>
      <w:r w:rsidR="00407D7F" w:rsidRPr="00630DE7">
        <w:rPr>
          <w:rFonts w:ascii="Times New Roman" w:hAnsi="Times New Roman" w:cs="Times New Roman"/>
          <w:sz w:val="28"/>
          <w:szCs w:val="28"/>
          <w:lang w:val="uk-UA"/>
        </w:rPr>
        <w:t>рішніх моніторингів корелюють</w:t>
      </w:r>
      <w:r w:rsidRPr="00630DE7">
        <w:rPr>
          <w:rFonts w:ascii="Times New Roman" w:hAnsi="Times New Roman" w:cs="Times New Roman"/>
          <w:sz w:val="28"/>
          <w:szCs w:val="28"/>
          <w:lang w:val="uk-UA"/>
        </w:rPr>
        <w:t xml:space="preserve"> із результатами підсумкового семестрового та річного оцінювання.</w:t>
      </w:r>
    </w:p>
    <w:p w:rsidR="00367CE7" w:rsidRPr="00630DE7" w:rsidRDefault="008F54AE" w:rsidP="00DB6B6B">
      <w:pPr>
        <w:spacing w:line="360" w:lineRule="auto"/>
        <w:ind w:firstLine="708"/>
        <w:jc w:val="both"/>
        <w:rPr>
          <w:rFonts w:ascii="Times New Roman" w:hAnsi="Times New Roman" w:cs="Times New Roman"/>
          <w:sz w:val="28"/>
          <w:szCs w:val="28"/>
          <w:lang w:val="uk-UA"/>
        </w:rPr>
      </w:pPr>
      <w:r w:rsidRPr="00630DE7">
        <w:rPr>
          <w:rFonts w:ascii="Times New Roman" w:eastAsia="Times New Roman" w:hAnsi="Times New Roman" w:cs="Times New Roman"/>
          <w:color w:val="000000"/>
          <w:sz w:val="28"/>
          <w:szCs w:val="28"/>
          <w:lang w:val="uk-UA" w:eastAsia="ru-RU"/>
        </w:rPr>
        <w:t>Упровадження педагогіки партнерства, компетентнісного й інтегративного підходів в освітній процес передбачає активне включ</w:t>
      </w:r>
      <w:r w:rsidR="00D0727F" w:rsidRPr="00630DE7">
        <w:rPr>
          <w:rFonts w:ascii="Times New Roman" w:eastAsia="Times New Roman" w:hAnsi="Times New Roman" w:cs="Times New Roman"/>
          <w:color w:val="000000"/>
          <w:sz w:val="28"/>
          <w:szCs w:val="28"/>
          <w:lang w:val="uk-UA" w:eastAsia="ru-RU"/>
        </w:rPr>
        <w:t>ення дітей в організацію навча</w:t>
      </w:r>
      <w:r w:rsidRPr="00630DE7">
        <w:rPr>
          <w:rFonts w:ascii="Times New Roman" w:eastAsia="Times New Roman" w:hAnsi="Times New Roman" w:cs="Times New Roman"/>
          <w:color w:val="000000"/>
          <w:sz w:val="28"/>
          <w:szCs w:val="28"/>
          <w:lang w:val="uk-UA" w:eastAsia="ru-RU"/>
        </w:rPr>
        <w:t xml:space="preserve">ння. </w:t>
      </w:r>
      <w:r w:rsidRPr="00630DE7">
        <w:rPr>
          <w:rFonts w:ascii="Times New Roman" w:eastAsia="Times New Roman" w:hAnsi="Times New Roman" w:cs="Times New Roman"/>
          <w:color w:val="141414"/>
          <w:sz w:val="28"/>
          <w:szCs w:val="28"/>
          <w:lang w:val="uk-UA" w:eastAsia="ru-RU"/>
        </w:rPr>
        <w:t xml:space="preserve">Компетентнісне навчання вимагає нових підходів до оцінювання. </w:t>
      </w:r>
      <w:r w:rsidRPr="00630DE7">
        <w:rPr>
          <w:rFonts w:ascii="Times New Roman" w:eastAsia="Times New Roman" w:hAnsi="Times New Roman" w:cs="Times New Roman"/>
          <w:color w:val="000000"/>
          <w:sz w:val="28"/>
          <w:szCs w:val="28"/>
          <w:lang w:val="uk-UA" w:eastAsia="ru-RU"/>
        </w:rPr>
        <w:t xml:space="preserve">Орієнтирами для спостереження та оцінювання є вимоги до обов’язкових результатів навчання та компетентностей </w:t>
      </w:r>
      <w:r w:rsidR="009E6973" w:rsidRPr="00630DE7">
        <w:rPr>
          <w:rFonts w:ascii="Times New Roman" w:eastAsia="Times New Roman" w:hAnsi="Times New Roman" w:cs="Times New Roman"/>
          <w:color w:val="000000"/>
          <w:sz w:val="28"/>
          <w:szCs w:val="28"/>
          <w:lang w:val="uk-UA" w:eastAsia="ru-RU"/>
        </w:rPr>
        <w:t>здобувачів освіти</w:t>
      </w:r>
      <w:r w:rsidRPr="00630DE7">
        <w:rPr>
          <w:rFonts w:ascii="Times New Roman" w:eastAsia="Times New Roman" w:hAnsi="Times New Roman" w:cs="Times New Roman"/>
          <w:color w:val="000000"/>
          <w:sz w:val="28"/>
          <w:szCs w:val="28"/>
          <w:lang w:val="uk-UA" w:eastAsia="ru-RU"/>
        </w:rPr>
        <w:t xml:space="preserve"> початкової </w:t>
      </w:r>
      <w:r w:rsidR="009E6973" w:rsidRPr="00630DE7">
        <w:rPr>
          <w:rFonts w:ascii="Times New Roman" w:eastAsia="Times New Roman" w:hAnsi="Times New Roman" w:cs="Times New Roman"/>
          <w:color w:val="000000"/>
          <w:sz w:val="28"/>
          <w:szCs w:val="28"/>
          <w:lang w:val="uk-UA" w:eastAsia="ru-RU"/>
        </w:rPr>
        <w:t>навчального закладу</w:t>
      </w:r>
      <w:r w:rsidRPr="00630DE7">
        <w:rPr>
          <w:rFonts w:ascii="Times New Roman" w:eastAsia="Times New Roman" w:hAnsi="Times New Roman" w:cs="Times New Roman"/>
          <w:color w:val="000000"/>
          <w:sz w:val="28"/>
          <w:szCs w:val="28"/>
          <w:lang w:val="uk-UA" w:eastAsia="ru-RU"/>
        </w:rPr>
        <w:t>.</w:t>
      </w:r>
    </w:p>
    <w:p w:rsidR="00E710AF" w:rsidRPr="00630DE7" w:rsidRDefault="00E710AF" w:rsidP="00DB6B6B">
      <w:pPr>
        <w:spacing w:line="360" w:lineRule="auto"/>
        <w:ind w:firstLine="708"/>
        <w:jc w:val="both"/>
        <w:rPr>
          <w:rFonts w:ascii="Times New Roman" w:hAnsi="Times New Roman" w:cs="Times New Roman"/>
          <w:sz w:val="28"/>
          <w:szCs w:val="28"/>
          <w:lang w:val="uk-UA"/>
        </w:rPr>
      </w:pPr>
      <w:r w:rsidRPr="00630DE7">
        <w:rPr>
          <w:rFonts w:ascii="Times New Roman" w:eastAsia="Times New Roman" w:hAnsi="Times New Roman" w:cs="Times New Roman"/>
          <w:sz w:val="28"/>
          <w:szCs w:val="28"/>
          <w:lang w:val="uk-UA"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E710AF" w:rsidRPr="00630DE7" w:rsidRDefault="00E710AF" w:rsidP="00630DE7">
      <w:pPr>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Навчальні досягнення здобувачів у 1-4 класах підлягають вербальному, формувальному оцінюванню, та рівневому оцінюванню.</w:t>
      </w:r>
    </w:p>
    <w:p w:rsidR="00E710AF" w:rsidRPr="00630DE7" w:rsidRDefault="00E710AF" w:rsidP="00630DE7">
      <w:pPr>
        <w:spacing w:after="0" w:line="360" w:lineRule="auto"/>
        <w:ind w:right="2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Основними видами оцінювання здобувачів освіти є</w:t>
      </w:r>
      <w:r w:rsidRPr="00630DE7">
        <w:rPr>
          <w:rFonts w:ascii="Times New Roman" w:eastAsia="Times New Roman" w:hAnsi="Times New Roman" w:cs="Times New Roman"/>
          <w:sz w:val="28"/>
          <w:szCs w:val="28"/>
          <w:lang w:val="uk-UA" w:eastAsia="ru-RU"/>
        </w:rPr>
        <w:t xml:space="preserve"> вхідний контроль,</w:t>
      </w:r>
      <w:r w:rsidRPr="00630DE7">
        <w:rPr>
          <w:rFonts w:ascii="Times New Roman" w:eastAsia="Times New Roman" w:hAnsi="Times New Roman" w:cs="Times New Roman"/>
          <w:sz w:val="28"/>
          <w:szCs w:val="28"/>
          <w:lang w:eastAsia="ru-RU"/>
        </w:rPr>
        <w:t xml:space="preserve"> поточне та підсумкове (тематичне, семестрове, річне), державна підсумкова атестація.</w:t>
      </w:r>
    </w:p>
    <w:p w:rsidR="00E710AF" w:rsidRPr="00630DE7" w:rsidRDefault="00E710AF" w:rsidP="00630DE7">
      <w:pPr>
        <w:tabs>
          <w:tab w:val="left" w:pos="1210"/>
        </w:tabs>
        <w:spacing w:after="0" w:line="360" w:lineRule="auto"/>
        <w:ind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lastRenderedPageBreak/>
        <w:t xml:space="preserve">У </w:t>
      </w:r>
      <w:r w:rsidR="00D94534" w:rsidRPr="00630DE7">
        <w:rPr>
          <w:rFonts w:ascii="Times New Roman" w:eastAsia="Times New Roman" w:hAnsi="Times New Roman" w:cs="Times New Roman"/>
          <w:sz w:val="28"/>
          <w:szCs w:val="28"/>
          <w:lang w:val="uk-UA" w:eastAsia="ru-RU"/>
        </w:rPr>
        <w:t xml:space="preserve">ЗЗСО «Великоглушанський ліцей» </w:t>
      </w:r>
      <w:r w:rsidRPr="00630DE7">
        <w:rPr>
          <w:rFonts w:ascii="Times New Roman" w:eastAsia="Times New Roman" w:hAnsi="Times New Roman" w:cs="Times New Roman"/>
          <w:sz w:val="28"/>
          <w:szCs w:val="28"/>
          <w:lang w:val="uk-UA" w:eastAsia="ru-RU"/>
        </w:rPr>
        <w:t xml:space="preserve">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Pr="00630DE7">
        <w:rPr>
          <w:rFonts w:ascii="Times New Roman" w:eastAsia="Times New Roman" w:hAnsi="Times New Roman" w:cs="Times New Roman"/>
          <w:sz w:val="28"/>
          <w:szCs w:val="28"/>
          <w:lang w:eastAsia="ru-RU"/>
        </w:rPr>
        <w:t>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C24337" w:rsidRPr="004A67CC" w:rsidRDefault="00E710AF" w:rsidP="00630DE7">
      <w:pPr>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Форми проведення видів контролю, їх кількість визначається програмою. Тематична оцінка у 5-11-х класах виставляється з урахуванням усіх видів освітньої діяльності, що підлягали оці</w:t>
      </w:r>
      <w:r w:rsidR="004A67CC">
        <w:rPr>
          <w:rFonts w:ascii="Times New Roman" w:eastAsia="Times New Roman" w:hAnsi="Times New Roman" w:cs="Times New Roman"/>
          <w:sz w:val="28"/>
          <w:szCs w:val="28"/>
          <w:lang w:eastAsia="ru-RU"/>
        </w:rPr>
        <w:t>нюванню протягом вивчення теми.</w:t>
      </w:r>
    </w:p>
    <w:p w:rsidR="00C24337" w:rsidRPr="00630DE7" w:rsidRDefault="00C24337" w:rsidP="000731CF">
      <w:pPr>
        <w:spacing w:line="360" w:lineRule="auto"/>
        <w:ind w:firstLine="709"/>
        <w:jc w:val="center"/>
        <w:rPr>
          <w:rFonts w:ascii="Times New Roman" w:hAnsi="Times New Roman" w:cs="Times New Roman"/>
          <w:sz w:val="28"/>
          <w:szCs w:val="28"/>
          <w:lang w:val="uk-UA"/>
        </w:rPr>
      </w:pPr>
      <w:r w:rsidRPr="00630DE7">
        <w:rPr>
          <w:rFonts w:ascii="Times New Roman" w:hAnsi="Times New Roman" w:cs="Times New Roman"/>
          <w:b/>
          <w:sz w:val="28"/>
          <w:szCs w:val="28"/>
          <w:lang w:val="uk-UA"/>
        </w:rPr>
        <w:t>Стратегічна ціль:</w:t>
      </w:r>
      <w:r w:rsidR="00081C68" w:rsidRPr="00630DE7">
        <w:rPr>
          <w:rFonts w:ascii="Times New Roman" w:hAnsi="Times New Roman" w:cs="Times New Roman"/>
          <w:b/>
          <w:sz w:val="28"/>
          <w:szCs w:val="28"/>
          <w:lang w:val="uk-UA"/>
        </w:rPr>
        <w:t xml:space="preserve"> </w:t>
      </w:r>
      <w:r w:rsidRPr="00630DE7">
        <w:rPr>
          <w:rFonts w:ascii="Times New Roman" w:hAnsi="Times New Roman" w:cs="Times New Roman"/>
          <w:b/>
          <w:sz w:val="28"/>
          <w:szCs w:val="28"/>
          <w:lang w:val="uk-UA"/>
        </w:rPr>
        <w:t>ЕФЕКТИВНИЙ ВНУТРІШНІЙ МОНІТОРИНГ.</w:t>
      </w:r>
    </w:p>
    <w:p w:rsidR="00C24337" w:rsidRPr="00630DE7" w:rsidRDefault="00665D6F" w:rsidP="00630DE7">
      <w:pPr>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Здійснення </w:t>
      </w:r>
      <w:r w:rsidR="00C24337" w:rsidRPr="00630DE7">
        <w:rPr>
          <w:rFonts w:ascii="Times New Roman" w:hAnsi="Times New Roman" w:cs="Times New Roman"/>
          <w:sz w:val="28"/>
          <w:szCs w:val="28"/>
          <w:lang w:val="uk-UA"/>
        </w:rPr>
        <w:t xml:space="preserve">внутрішнього моніторингу для дослідження стану і результатів навчання здобувачів освіти здійснюватиметься відповідно розробленого Положення про внутрішній моніторинг. </w:t>
      </w:r>
      <w:r w:rsidR="00C24337" w:rsidRPr="00630DE7">
        <w:rPr>
          <w:rFonts w:ascii="Times New Roman" w:hAnsi="Times New Roman" w:cs="Times New Roman"/>
          <w:sz w:val="28"/>
          <w:szCs w:val="28"/>
        </w:rPr>
        <w:t>Систематично провод</w:t>
      </w:r>
      <w:r w:rsidR="00C24337" w:rsidRPr="00630DE7">
        <w:rPr>
          <w:rFonts w:ascii="Times New Roman" w:hAnsi="Times New Roman" w:cs="Times New Roman"/>
          <w:sz w:val="28"/>
          <w:szCs w:val="28"/>
          <w:lang w:val="uk-UA"/>
        </w:rPr>
        <w:t>итимуть</w:t>
      </w:r>
      <w:r w:rsidR="00C24337" w:rsidRPr="00630DE7">
        <w:rPr>
          <w:rFonts w:ascii="Times New Roman" w:hAnsi="Times New Roman" w:cs="Times New Roman"/>
          <w:sz w:val="28"/>
          <w:szCs w:val="28"/>
        </w:rPr>
        <w:t>ся моніторинги результатів навчання здобувачів освіти з усіх навчальних пред</w:t>
      </w:r>
      <w:r w:rsidRPr="00630DE7">
        <w:rPr>
          <w:rFonts w:ascii="Times New Roman" w:hAnsi="Times New Roman" w:cs="Times New Roman"/>
          <w:sz w:val="28"/>
          <w:szCs w:val="28"/>
        </w:rPr>
        <w:t>метів (курсів) освітніх галузей</w:t>
      </w:r>
      <w:r w:rsidRPr="00630DE7">
        <w:rPr>
          <w:rFonts w:ascii="Times New Roman" w:hAnsi="Times New Roman" w:cs="Times New Roman"/>
          <w:sz w:val="28"/>
          <w:szCs w:val="28"/>
          <w:lang w:val="uk-UA"/>
        </w:rPr>
        <w:t xml:space="preserve"> згідно перспективного плану.</w:t>
      </w:r>
      <w:r w:rsidR="00C24337" w:rsidRPr="00630DE7">
        <w:rPr>
          <w:rFonts w:ascii="Times New Roman" w:hAnsi="Times New Roman" w:cs="Times New Roman"/>
          <w:sz w:val="28"/>
          <w:szCs w:val="28"/>
        </w:rPr>
        <w:t xml:space="preserve"> За ре</w:t>
      </w:r>
      <w:r w:rsidRPr="00630DE7">
        <w:rPr>
          <w:rFonts w:ascii="Times New Roman" w:hAnsi="Times New Roman" w:cs="Times New Roman"/>
          <w:sz w:val="28"/>
          <w:szCs w:val="28"/>
        </w:rPr>
        <w:t>зультатами моніторингів здійсню</w:t>
      </w:r>
      <w:r w:rsidRPr="00630DE7">
        <w:rPr>
          <w:rFonts w:ascii="Times New Roman" w:hAnsi="Times New Roman" w:cs="Times New Roman"/>
          <w:sz w:val="28"/>
          <w:szCs w:val="28"/>
          <w:lang w:val="uk-UA"/>
        </w:rPr>
        <w:t>ватиме</w:t>
      </w:r>
      <w:r w:rsidR="00C24337" w:rsidRPr="00630DE7">
        <w:rPr>
          <w:rFonts w:ascii="Times New Roman" w:hAnsi="Times New Roman" w:cs="Times New Roman"/>
          <w:sz w:val="28"/>
          <w:szCs w:val="28"/>
        </w:rPr>
        <w:t xml:space="preserve">ться аналіз результатів навчання здобувачів освіти, </w:t>
      </w:r>
      <w:r w:rsidRPr="00630DE7">
        <w:rPr>
          <w:rFonts w:ascii="Times New Roman" w:hAnsi="Times New Roman" w:cs="Times New Roman"/>
          <w:sz w:val="28"/>
          <w:szCs w:val="28"/>
        </w:rPr>
        <w:t>визнача</w:t>
      </w:r>
      <w:r w:rsidRPr="00630DE7">
        <w:rPr>
          <w:rFonts w:ascii="Times New Roman" w:hAnsi="Times New Roman" w:cs="Times New Roman"/>
          <w:sz w:val="28"/>
          <w:szCs w:val="28"/>
          <w:lang w:val="uk-UA"/>
        </w:rPr>
        <w:t>тиму</w:t>
      </w:r>
      <w:r w:rsidR="00C24337" w:rsidRPr="00630DE7">
        <w:rPr>
          <w:rFonts w:ascii="Times New Roman" w:hAnsi="Times New Roman" w:cs="Times New Roman"/>
          <w:sz w:val="28"/>
          <w:szCs w:val="28"/>
        </w:rPr>
        <w:t>ться чинники впливу</w:t>
      </w:r>
      <w:r w:rsidRPr="00630DE7">
        <w:rPr>
          <w:rFonts w:ascii="Times New Roman" w:hAnsi="Times New Roman" w:cs="Times New Roman"/>
          <w:sz w:val="28"/>
          <w:szCs w:val="28"/>
        </w:rPr>
        <w:t xml:space="preserve"> на отриманий результат, прийма</w:t>
      </w:r>
      <w:r w:rsidRPr="00630DE7">
        <w:rPr>
          <w:rFonts w:ascii="Times New Roman" w:hAnsi="Times New Roman" w:cs="Times New Roman"/>
          <w:sz w:val="28"/>
          <w:szCs w:val="28"/>
          <w:lang w:val="uk-UA"/>
        </w:rPr>
        <w:t>тиму</w:t>
      </w:r>
      <w:r w:rsidR="00C24337" w:rsidRPr="00630DE7">
        <w:rPr>
          <w:rFonts w:ascii="Times New Roman" w:hAnsi="Times New Roman" w:cs="Times New Roman"/>
          <w:sz w:val="28"/>
          <w:szCs w:val="28"/>
        </w:rPr>
        <w:t>т</w:t>
      </w:r>
      <w:r w:rsidRPr="00630DE7">
        <w:rPr>
          <w:rFonts w:ascii="Times New Roman" w:hAnsi="Times New Roman" w:cs="Times New Roman"/>
          <w:sz w:val="28"/>
          <w:szCs w:val="28"/>
        </w:rPr>
        <w:t>ься рішення щодо їх коригування</w:t>
      </w:r>
      <w:r w:rsidRPr="00630DE7">
        <w:rPr>
          <w:rFonts w:ascii="Times New Roman" w:hAnsi="Times New Roman" w:cs="Times New Roman"/>
          <w:sz w:val="28"/>
          <w:szCs w:val="28"/>
          <w:lang w:val="uk-UA"/>
        </w:rPr>
        <w:t>. Вчителі забезпечать ефективність</w:t>
      </w:r>
      <w:r w:rsidR="00C24337" w:rsidRPr="00630DE7">
        <w:rPr>
          <w:rFonts w:ascii="Times New Roman" w:hAnsi="Times New Roman" w:cs="Times New Roman"/>
          <w:sz w:val="28"/>
          <w:szCs w:val="28"/>
        </w:rPr>
        <w:t xml:space="preserve"> цих рішень</w:t>
      </w:r>
      <w:r w:rsidRPr="00630DE7">
        <w:rPr>
          <w:rFonts w:ascii="Times New Roman" w:hAnsi="Times New Roman" w:cs="Times New Roman"/>
          <w:sz w:val="28"/>
          <w:szCs w:val="28"/>
          <w:lang w:val="uk-UA"/>
        </w:rPr>
        <w:t>,</w:t>
      </w:r>
      <w:r w:rsidR="00367CE7"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uk-UA"/>
        </w:rPr>
        <w:t xml:space="preserve">простежуватиметься </w:t>
      </w:r>
      <w:r w:rsidR="00C24337" w:rsidRPr="00630DE7">
        <w:rPr>
          <w:rFonts w:ascii="Times New Roman" w:hAnsi="Times New Roman" w:cs="Times New Roman"/>
          <w:sz w:val="28"/>
          <w:szCs w:val="28"/>
        </w:rPr>
        <w:t>позитивна динаміка в показн</w:t>
      </w:r>
      <w:r w:rsidRPr="00630DE7">
        <w:rPr>
          <w:rFonts w:ascii="Times New Roman" w:hAnsi="Times New Roman" w:cs="Times New Roman"/>
          <w:sz w:val="28"/>
          <w:szCs w:val="28"/>
        </w:rPr>
        <w:t>иках розвитку здобувачів освіти</w:t>
      </w:r>
      <w:r w:rsidR="00C24337" w:rsidRPr="00630DE7">
        <w:rPr>
          <w:rFonts w:ascii="Times New Roman" w:hAnsi="Times New Roman" w:cs="Times New Roman"/>
          <w:sz w:val="28"/>
          <w:szCs w:val="28"/>
        </w:rPr>
        <w:t>. Ефективність засто</w:t>
      </w:r>
      <w:r w:rsidRPr="00630DE7">
        <w:rPr>
          <w:rFonts w:ascii="Times New Roman" w:hAnsi="Times New Roman" w:cs="Times New Roman"/>
          <w:sz w:val="28"/>
          <w:szCs w:val="28"/>
        </w:rPr>
        <w:t>сованих заходів регулярно оціню</w:t>
      </w:r>
      <w:r w:rsidRPr="00630DE7">
        <w:rPr>
          <w:rFonts w:ascii="Times New Roman" w:hAnsi="Times New Roman" w:cs="Times New Roman"/>
          <w:sz w:val="28"/>
          <w:szCs w:val="28"/>
          <w:lang w:val="uk-UA"/>
        </w:rPr>
        <w:t>ватиме</w:t>
      </w:r>
      <w:r w:rsidR="00C24337" w:rsidRPr="00630DE7">
        <w:rPr>
          <w:rFonts w:ascii="Times New Roman" w:hAnsi="Times New Roman" w:cs="Times New Roman"/>
          <w:sz w:val="28"/>
          <w:szCs w:val="28"/>
        </w:rPr>
        <w:t xml:space="preserve">ться на всіх рівнях управління освітніми процесами. </w:t>
      </w:r>
    </w:p>
    <w:p w:rsidR="00665D6F" w:rsidRPr="00630DE7" w:rsidRDefault="00081C68"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Критер</w:t>
      </w:r>
      <w:r w:rsidR="00AC5223" w:rsidRPr="00630DE7">
        <w:rPr>
          <w:rFonts w:ascii="Times New Roman" w:eastAsia="Times New Roman" w:hAnsi="Times New Roman" w:cs="Times New Roman"/>
          <w:sz w:val="28"/>
          <w:szCs w:val="28"/>
          <w:lang w:val="uk-UA" w:eastAsia="ru-RU"/>
        </w:rPr>
        <w:t xml:space="preserve">ії оцінювання, система оцінювання навчальних досягнень будуть вдосконалюватись, впроваджуватиметься формувальне оцінювання в 5-11 класах, враховуватиметься індивідуальний поступ </w:t>
      </w:r>
      <w:r w:rsidR="009E6973" w:rsidRPr="00630DE7">
        <w:rPr>
          <w:rFonts w:ascii="Times New Roman" w:eastAsia="Times New Roman" w:hAnsi="Times New Roman" w:cs="Times New Roman"/>
          <w:sz w:val="28"/>
          <w:szCs w:val="28"/>
          <w:lang w:val="uk-UA" w:eastAsia="ru-RU"/>
        </w:rPr>
        <w:t>здобувача освіти</w:t>
      </w:r>
      <w:r w:rsidR="00AC5223" w:rsidRPr="00630DE7">
        <w:rPr>
          <w:rFonts w:ascii="Times New Roman" w:eastAsia="Times New Roman" w:hAnsi="Times New Roman" w:cs="Times New Roman"/>
          <w:sz w:val="28"/>
          <w:szCs w:val="28"/>
          <w:lang w:val="uk-UA" w:eastAsia="ru-RU"/>
        </w:rPr>
        <w:t>,  здобувачі знань будуть залучатися до розроблення критеріїв, самооцінювання та</w:t>
      </w:r>
      <w:r w:rsidR="004A67CC">
        <w:rPr>
          <w:rFonts w:ascii="Times New Roman" w:eastAsia="Times New Roman" w:hAnsi="Times New Roman" w:cs="Times New Roman"/>
          <w:sz w:val="28"/>
          <w:szCs w:val="28"/>
          <w:lang w:val="uk-UA" w:eastAsia="ru-RU"/>
        </w:rPr>
        <w:t xml:space="preserve"> взаємооцінювання.</w:t>
      </w:r>
    </w:p>
    <w:p w:rsidR="00367CE7" w:rsidRPr="00630DE7" w:rsidRDefault="00665D6F"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Адміністрація</w:t>
      </w:r>
      <w:r w:rsidR="00081C68" w:rsidRPr="00630DE7">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val="uk-UA" w:eastAsia="ru-RU"/>
        </w:rPr>
        <w:t>закладу освіти здійснюватиме моніторинги шля</w:t>
      </w:r>
      <w:r w:rsidR="00081C68" w:rsidRPr="00630DE7">
        <w:rPr>
          <w:rFonts w:ascii="Times New Roman" w:eastAsia="Times New Roman" w:hAnsi="Times New Roman" w:cs="Times New Roman"/>
          <w:sz w:val="28"/>
          <w:szCs w:val="28"/>
          <w:lang w:val="uk-UA" w:eastAsia="ru-RU"/>
        </w:rPr>
        <w:t xml:space="preserve">хом </w:t>
      </w:r>
      <w:r w:rsidRPr="00630DE7">
        <w:rPr>
          <w:rFonts w:ascii="Times New Roman" w:eastAsia="Times New Roman" w:hAnsi="Times New Roman" w:cs="Times New Roman"/>
          <w:sz w:val="28"/>
          <w:szCs w:val="28"/>
          <w:lang w:val="uk-UA" w:eastAsia="ru-RU"/>
        </w:rPr>
        <w:t xml:space="preserve">проведення вхідного контролю знань здобувачів освіти 5-11-х класів </w:t>
      </w:r>
      <w:r w:rsidRPr="00630DE7">
        <w:rPr>
          <w:rFonts w:ascii="Times New Roman" w:eastAsia="Times New Roman" w:hAnsi="Times New Roman" w:cs="Times New Roman"/>
          <w:sz w:val="28"/>
          <w:szCs w:val="28"/>
          <w:lang w:val="uk-UA" w:eastAsia="ru-RU"/>
        </w:rPr>
        <w:lastRenderedPageBreak/>
        <w:t>(діагностичні контрольні роботи) на початку навчального року з предметів інваріантної складової навчального плану: українська мова, математика за питаннями з відкритою формою відповіді, інші предмети, вхідне тестування</w:t>
      </w:r>
      <w:r w:rsidR="004A67CC">
        <w:rPr>
          <w:rFonts w:ascii="Times New Roman" w:eastAsia="Times New Roman" w:hAnsi="Times New Roman" w:cs="Times New Roman"/>
          <w:sz w:val="28"/>
          <w:szCs w:val="28"/>
          <w:lang w:val="uk-UA" w:eastAsia="ru-RU"/>
        </w:rPr>
        <w:t>;</w:t>
      </w:r>
    </w:p>
    <w:p w:rsidR="00367CE7" w:rsidRPr="00630DE7" w:rsidRDefault="00665D6F"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адміністративні контрольні роботи за підсумками освітньої діяльності у семестрах, навчальному році</w:t>
      </w:r>
      <w:r w:rsidR="004F2E97" w:rsidRPr="00630DE7">
        <w:rPr>
          <w:rFonts w:ascii="Times New Roman" w:eastAsia="Times New Roman" w:hAnsi="Times New Roman" w:cs="Times New Roman"/>
          <w:sz w:val="28"/>
          <w:szCs w:val="28"/>
          <w:lang w:val="uk-UA" w:eastAsia="ru-RU"/>
        </w:rPr>
        <w:t>;</w:t>
      </w:r>
    </w:p>
    <w:p w:rsidR="00665D6F" w:rsidRPr="00630DE7" w:rsidRDefault="004F2E97"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 </w:t>
      </w:r>
      <w:r w:rsidR="00665D6F" w:rsidRPr="00630DE7">
        <w:rPr>
          <w:rFonts w:ascii="Times New Roman" w:eastAsia="Times New Roman" w:hAnsi="Times New Roman" w:cs="Times New Roman"/>
          <w:sz w:val="28"/>
          <w:szCs w:val="28"/>
          <w:lang w:val="uk-UA" w:eastAsia="ru-RU"/>
        </w:rPr>
        <w:t>моніторинги (тестування ) з предметів, які викладають вчителі, що атестуються.</w:t>
      </w:r>
    </w:p>
    <w:p w:rsidR="00665D6F" w:rsidRPr="00630DE7" w:rsidRDefault="00665D6F" w:rsidP="00630DE7">
      <w:pPr>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w:t>
      </w:r>
      <w:r w:rsidR="004F2E97" w:rsidRPr="00630DE7">
        <w:rPr>
          <w:rFonts w:ascii="Times New Roman" w:eastAsia="Times New Roman" w:hAnsi="Times New Roman" w:cs="Times New Roman"/>
          <w:sz w:val="28"/>
          <w:szCs w:val="28"/>
          <w:lang w:val="uk-UA" w:eastAsia="ru-RU"/>
        </w:rPr>
        <w:t xml:space="preserve">ішнього незалежного оцінювання. </w:t>
      </w:r>
      <w:r w:rsidRPr="00630DE7">
        <w:rPr>
          <w:rFonts w:ascii="Times New Roman" w:eastAsia="Times New Roman" w:hAnsi="Times New Roman" w:cs="Times New Roman"/>
          <w:sz w:val="28"/>
          <w:szCs w:val="28"/>
          <w:lang w:val="uk-UA" w:eastAsia="ru-RU"/>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якості освіти.</w:t>
      </w:r>
    </w:p>
    <w:p w:rsidR="004F2E97" w:rsidRPr="00630DE7" w:rsidRDefault="00AC5223"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Буде застосовано метод «Портфоліо» в </w:t>
      </w:r>
      <w:r w:rsidR="00EF668A" w:rsidRPr="00630DE7">
        <w:rPr>
          <w:rFonts w:ascii="Times New Roman" w:eastAsia="Times New Roman" w:hAnsi="Times New Roman" w:cs="Times New Roman"/>
          <w:sz w:val="28"/>
          <w:szCs w:val="28"/>
          <w:lang w:val="uk-UA" w:eastAsia="ru-RU"/>
        </w:rPr>
        <w:t>оцінюванні навчальних досягнень, сертифікація.</w:t>
      </w:r>
      <w:r w:rsidR="00665D6F" w:rsidRPr="00630DE7">
        <w:rPr>
          <w:rFonts w:ascii="Times New Roman" w:eastAsia="Times New Roman" w:hAnsi="Times New Roman" w:cs="Times New Roman"/>
          <w:sz w:val="28"/>
          <w:szCs w:val="28"/>
          <w:lang w:val="uk-UA" w:eastAsia="ru-RU"/>
        </w:rPr>
        <w:t xml:space="preserve"> Продовжуватимуться мотиваційні заходи  </w:t>
      </w:r>
      <w:r w:rsidR="00081C68" w:rsidRPr="00630DE7">
        <w:rPr>
          <w:rFonts w:ascii="Times New Roman" w:eastAsia="Times New Roman" w:hAnsi="Times New Roman" w:cs="Times New Roman"/>
          <w:sz w:val="28"/>
          <w:szCs w:val="28"/>
          <w:lang w:val="uk-UA" w:eastAsia="ru-RU"/>
        </w:rPr>
        <w:t>шляхом реалізації проєкту «Учител</w:t>
      </w:r>
      <w:r w:rsidR="00665D6F" w:rsidRPr="00630DE7">
        <w:rPr>
          <w:rFonts w:ascii="Times New Roman" w:eastAsia="Times New Roman" w:hAnsi="Times New Roman" w:cs="Times New Roman"/>
          <w:sz w:val="28"/>
          <w:szCs w:val="28"/>
          <w:lang w:val="uk-UA" w:eastAsia="ru-RU"/>
        </w:rPr>
        <w:t>ь року».</w:t>
      </w:r>
    </w:p>
    <w:p w:rsidR="003D67C5" w:rsidRPr="00630DE7" w:rsidRDefault="003D67C5" w:rsidP="000731CF">
      <w:pPr>
        <w:spacing w:line="360" w:lineRule="auto"/>
        <w:ind w:firstLine="709"/>
        <w:jc w:val="center"/>
        <w:rPr>
          <w:rFonts w:ascii="Times New Roman" w:hAnsi="Times New Roman" w:cs="Times New Roman"/>
          <w:b/>
          <w:sz w:val="28"/>
          <w:szCs w:val="28"/>
          <w:lang w:val="uk-UA"/>
        </w:rPr>
      </w:pPr>
      <w:r w:rsidRPr="00630DE7">
        <w:rPr>
          <w:rFonts w:ascii="Times New Roman" w:hAnsi="Times New Roman" w:cs="Times New Roman"/>
          <w:b/>
          <w:sz w:val="28"/>
          <w:szCs w:val="28"/>
          <w:lang w:val="uk-UA"/>
        </w:rPr>
        <w:t>Стратегічна ціль: ВІДПОВІДАЛЬНЕ СТАВЛЕННЯ ДО НАВЧАННЯ.</w:t>
      </w:r>
    </w:p>
    <w:p w:rsidR="004A67CC" w:rsidRDefault="003D67C5" w:rsidP="00630DE7">
      <w:pPr>
        <w:tabs>
          <w:tab w:val="left" w:pos="1265"/>
        </w:tabs>
        <w:spacing w:after="0" w:line="360" w:lineRule="auto"/>
        <w:ind w:left="260"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Заклад освіти сприяє формуванню у здобувачів освіти відповідального ставлення до навчання: діє </w:t>
      </w:r>
      <w:r w:rsidR="00367CE7" w:rsidRPr="00630DE7">
        <w:rPr>
          <w:rFonts w:ascii="Times New Roman" w:hAnsi="Times New Roman" w:cs="Times New Roman"/>
          <w:sz w:val="28"/>
          <w:szCs w:val="28"/>
          <w:lang w:val="uk-UA"/>
        </w:rPr>
        <w:t xml:space="preserve">у </w:t>
      </w:r>
      <w:r w:rsidR="009E6973" w:rsidRPr="00630DE7">
        <w:rPr>
          <w:rFonts w:ascii="Times New Roman" w:hAnsi="Times New Roman" w:cs="Times New Roman"/>
          <w:sz w:val="28"/>
          <w:szCs w:val="28"/>
          <w:lang w:val="uk-UA"/>
        </w:rPr>
        <w:t>здобувачів освіти</w:t>
      </w:r>
      <w:r w:rsidR="00367CE7" w:rsidRPr="00630DE7">
        <w:rPr>
          <w:rFonts w:ascii="Times New Roman" w:hAnsi="Times New Roman" w:cs="Times New Roman"/>
          <w:sz w:val="28"/>
          <w:szCs w:val="28"/>
          <w:lang w:val="uk-UA"/>
        </w:rPr>
        <w:t xml:space="preserve">ське самоврядування, здобувачі </w:t>
      </w:r>
      <w:r w:rsidRPr="00630DE7">
        <w:rPr>
          <w:rFonts w:ascii="Times New Roman" w:hAnsi="Times New Roman" w:cs="Times New Roman"/>
          <w:sz w:val="28"/>
          <w:szCs w:val="28"/>
          <w:lang w:val="uk-UA"/>
        </w:rPr>
        <w:t xml:space="preserve">займаються волонтерством. Учителі дають </w:t>
      </w:r>
      <w:r w:rsidR="009E6973" w:rsidRPr="00630DE7">
        <w:rPr>
          <w:rFonts w:ascii="Times New Roman" w:hAnsi="Times New Roman" w:cs="Times New Roman"/>
          <w:sz w:val="28"/>
          <w:szCs w:val="28"/>
          <w:lang w:val="uk-UA"/>
        </w:rPr>
        <w:t>здобувача</w:t>
      </w:r>
      <w:r w:rsidR="00367CE7" w:rsidRPr="00630DE7">
        <w:rPr>
          <w:rFonts w:ascii="Times New Roman" w:hAnsi="Times New Roman" w:cs="Times New Roman"/>
          <w:sz w:val="28"/>
          <w:szCs w:val="28"/>
          <w:lang w:val="uk-UA"/>
        </w:rPr>
        <w:t>м</w:t>
      </w:r>
      <w:r w:rsidR="009E6973" w:rsidRPr="00630DE7">
        <w:rPr>
          <w:rFonts w:ascii="Times New Roman" w:hAnsi="Times New Roman" w:cs="Times New Roman"/>
          <w:sz w:val="28"/>
          <w:szCs w:val="28"/>
          <w:lang w:val="uk-UA"/>
        </w:rPr>
        <w:t xml:space="preserve"> освіти</w:t>
      </w:r>
      <w:r w:rsidRPr="00630DE7">
        <w:rPr>
          <w:rFonts w:ascii="Times New Roman" w:hAnsi="Times New Roman" w:cs="Times New Roman"/>
          <w:sz w:val="28"/>
          <w:szCs w:val="28"/>
          <w:lang w:val="uk-UA"/>
        </w:rPr>
        <w:t xml:space="preserve">м доручення, іноді делегують повноваження. </w:t>
      </w:r>
      <w:r w:rsidR="007379D8" w:rsidRPr="00630DE7">
        <w:rPr>
          <w:rFonts w:ascii="Times New Roman" w:hAnsi="Times New Roman" w:cs="Times New Roman"/>
          <w:sz w:val="28"/>
          <w:szCs w:val="28"/>
          <w:lang w:val="uk-UA"/>
        </w:rPr>
        <w:t>Значна увага буде приділена профорієнтаційній роботі – головному мотиватору навчальної ді</w:t>
      </w:r>
      <w:r w:rsidR="004A67CC">
        <w:rPr>
          <w:rFonts w:ascii="Times New Roman" w:hAnsi="Times New Roman" w:cs="Times New Roman"/>
          <w:sz w:val="28"/>
          <w:szCs w:val="28"/>
          <w:lang w:val="uk-UA"/>
        </w:rPr>
        <w:t xml:space="preserve">яльності. </w:t>
      </w:r>
    </w:p>
    <w:p w:rsidR="00806E03" w:rsidRPr="00630DE7" w:rsidRDefault="007379D8" w:rsidP="00630DE7">
      <w:pPr>
        <w:tabs>
          <w:tab w:val="left" w:pos="1265"/>
        </w:tabs>
        <w:spacing w:after="0" w:line="360" w:lineRule="auto"/>
        <w:ind w:left="260"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Впроваджуватиметься принцип природовідповідності в навчанні. </w:t>
      </w:r>
      <w:r w:rsidR="003D67C5" w:rsidRPr="00630DE7">
        <w:rPr>
          <w:rFonts w:ascii="Times New Roman" w:hAnsi="Times New Roman" w:cs="Times New Roman"/>
          <w:sz w:val="28"/>
          <w:szCs w:val="28"/>
          <w:lang w:val="uk-UA"/>
        </w:rPr>
        <w:t xml:space="preserve">Під час навчання </w:t>
      </w:r>
      <w:r w:rsidRPr="00630DE7">
        <w:rPr>
          <w:rFonts w:ascii="Times New Roman" w:hAnsi="Times New Roman" w:cs="Times New Roman"/>
          <w:sz w:val="28"/>
          <w:szCs w:val="28"/>
          <w:lang w:val="uk-UA"/>
        </w:rPr>
        <w:t xml:space="preserve">вчителі створюватимуть ситуацію успіху, надаватимуть </w:t>
      </w:r>
      <w:r w:rsidR="003D67C5" w:rsidRPr="00630DE7">
        <w:rPr>
          <w:rFonts w:ascii="Times New Roman" w:hAnsi="Times New Roman" w:cs="Times New Roman"/>
          <w:sz w:val="28"/>
          <w:szCs w:val="28"/>
          <w:lang w:val="uk-UA"/>
        </w:rPr>
        <w:lastRenderedPageBreak/>
        <w:t>можливість вибору (рівня навчальних завдань, н</w:t>
      </w:r>
      <w:r w:rsidRPr="00630DE7">
        <w:rPr>
          <w:rFonts w:ascii="Times New Roman" w:hAnsi="Times New Roman" w:cs="Times New Roman"/>
          <w:sz w:val="28"/>
          <w:szCs w:val="28"/>
          <w:lang w:val="uk-UA"/>
        </w:rPr>
        <w:t>апрямів навчальної діяльності</w:t>
      </w:r>
      <w:r w:rsidR="004A67CC">
        <w:rPr>
          <w:rFonts w:ascii="Times New Roman" w:hAnsi="Times New Roman" w:cs="Times New Roman"/>
          <w:sz w:val="28"/>
          <w:szCs w:val="28"/>
          <w:lang w:val="uk-UA"/>
        </w:rPr>
        <w:t>.</w:t>
      </w:r>
    </w:p>
    <w:p w:rsidR="00806E03" w:rsidRPr="00630DE7" w:rsidRDefault="00DA3CEE"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hAnsi="Times New Roman" w:cs="Times New Roman"/>
          <w:sz w:val="28"/>
          <w:szCs w:val="28"/>
          <w:lang w:val="uk-UA"/>
        </w:rPr>
        <w:t>Здобувачі освіти</w:t>
      </w:r>
      <w:r w:rsidR="004F2E97" w:rsidRPr="00630DE7">
        <w:rPr>
          <w:rFonts w:ascii="Times New Roman" w:hAnsi="Times New Roman" w:cs="Times New Roman"/>
          <w:sz w:val="28"/>
          <w:szCs w:val="28"/>
          <w:lang w:val="uk-UA"/>
        </w:rPr>
        <w:t xml:space="preserve"> отримуватиму</w:t>
      </w:r>
      <w:r w:rsidR="003D67C5" w:rsidRPr="00630DE7">
        <w:rPr>
          <w:rFonts w:ascii="Times New Roman" w:hAnsi="Times New Roman" w:cs="Times New Roman"/>
          <w:sz w:val="28"/>
          <w:szCs w:val="28"/>
          <w:lang w:val="uk-UA"/>
        </w:rPr>
        <w:t>ть необхідну підтримку та допомогу в навчаль</w:t>
      </w:r>
      <w:r w:rsidR="007379D8" w:rsidRPr="00630DE7">
        <w:rPr>
          <w:rFonts w:ascii="Times New Roman" w:hAnsi="Times New Roman" w:cs="Times New Roman"/>
          <w:sz w:val="28"/>
          <w:szCs w:val="28"/>
          <w:lang w:val="uk-UA"/>
        </w:rPr>
        <w:t xml:space="preserve">ній діяльності в різних формах - </w:t>
      </w:r>
      <w:r w:rsidR="003D67C5" w:rsidRPr="00630DE7">
        <w:rPr>
          <w:rFonts w:ascii="Times New Roman" w:hAnsi="Times New Roman" w:cs="Times New Roman"/>
          <w:sz w:val="28"/>
          <w:szCs w:val="28"/>
          <w:lang w:val="uk-UA"/>
        </w:rPr>
        <w:t xml:space="preserve">консультації, індивідуальні завдання, допомога у підготовці до участі в </w:t>
      </w:r>
      <w:r w:rsidR="009E6973" w:rsidRPr="00630DE7">
        <w:rPr>
          <w:rFonts w:ascii="Times New Roman" w:hAnsi="Times New Roman" w:cs="Times New Roman"/>
          <w:sz w:val="28"/>
          <w:szCs w:val="28"/>
          <w:lang w:val="uk-UA"/>
        </w:rPr>
        <w:t>здобувачів освіти</w:t>
      </w:r>
      <w:r w:rsidR="003D67C5" w:rsidRPr="00630DE7">
        <w:rPr>
          <w:rFonts w:ascii="Times New Roman" w:hAnsi="Times New Roman" w:cs="Times New Roman"/>
          <w:sz w:val="28"/>
          <w:szCs w:val="28"/>
          <w:lang w:val="uk-UA"/>
        </w:rPr>
        <w:t>ських олімпіадах, н</w:t>
      </w:r>
      <w:r w:rsidR="007379D8" w:rsidRPr="00630DE7">
        <w:rPr>
          <w:rFonts w:ascii="Times New Roman" w:hAnsi="Times New Roman" w:cs="Times New Roman"/>
          <w:sz w:val="28"/>
          <w:szCs w:val="28"/>
          <w:lang w:val="uk-UA"/>
        </w:rPr>
        <w:t>а</w:t>
      </w:r>
      <w:r w:rsidR="00856DE8" w:rsidRPr="00630DE7">
        <w:rPr>
          <w:rFonts w:ascii="Times New Roman" w:hAnsi="Times New Roman" w:cs="Times New Roman"/>
          <w:sz w:val="28"/>
          <w:szCs w:val="28"/>
          <w:lang w:val="uk-UA"/>
        </w:rPr>
        <w:t>уково-дослідницькій діяльності. Здобувач</w:t>
      </w:r>
      <w:r w:rsidR="007379D8" w:rsidRPr="00630DE7">
        <w:rPr>
          <w:rFonts w:ascii="Times New Roman" w:hAnsi="Times New Roman" w:cs="Times New Roman"/>
          <w:sz w:val="28"/>
          <w:szCs w:val="28"/>
          <w:lang w:val="uk-UA"/>
        </w:rPr>
        <w:t>і відповідально ставитиму</w:t>
      </w:r>
      <w:r w:rsidR="003D67C5" w:rsidRPr="00630DE7">
        <w:rPr>
          <w:rFonts w:ascii="Times New Roman" w:hAnsi="Times New Roman" w:cs="Times New Roman"/>
          <w:sz w:val="28"/>
          <w:szCs w:val="28"/>
          <w:lang w:val="uk-UA"/>
        </w:rPr>
        <w:t xml:space="preserve">ться до процесу навчання, отриманих доручень, обов’язків у </w:t>
      </w:r>
      <w:r w:rsidR="00856DE8" w:rsidRPr="00630DE7">
        <w:rPr>
          <w:rFonts w:ascii="Times New Roman" w:hAnsi="Times New Roman" w:cs="Times New Roman"/>
          <w:sz w:val="28"/>
          <w:szCs w:val="28"/>
          <w:lang w:val="uk-UA"/>
        </w:rPr>
        <w:t>ліцеї</w:t>
      </w:r>
      <w:r w:rsidR="003D67C5" w:rsidRPr="00630DE7">
        <w:rPr>
          <w:rFonts w:ascii="Times New Roman" w:hAnsi="Times New Roman" w:cs="Times New Roman"/>
          <w:sz w:val="28"/>
          <w:szCs w:val="28"/>
          <w:lang w:val="uk-UA"/>
        </w:rPr>
        <w:t>.</w:t>
      </w:r>
      <w:r w:rsidR="00856DE8" w:rsidRPr="00630DE7">
        <w:rPr>
          <w:rFonts w:ascii="Times New Roman" w:hAnsi="Times New Roman" w:cs="Times New Roman"/>
          <w:sz w:val="28"/>
          <w:szCs w:val="28"/>
          <w:lang w:val="uk-UA"/>
        </w:rPr>
        <w:t xml:space="preserve"> </w:t>
      </w:r>
      <w:r w:rsidR="007379D8" w:rsidRPr="00630DE7">
        <w:rPr>
          <w:rFonts w:ascii="Times New Roman" w:eastAsia="Times New Roman" w:hAnsi="Times New Roman" w:cs="Times New Roman"/>
          <w:sz w:val="28"/>
          <w:szCs w:val="28"/>
          <w:lang w:val="uk-UA" w:eastAsia="ru-RU"/>
        </w:rPr>
        <w:t>Щорічно організовуватиметься День самоврядування.</w:t>
      </w:r>
    </w:p>
    <w:p w:rsidR="004F2E97" w:rsidRPr="00630DE7" w:rsidRDefault="004F2E97"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Педагоги закладу освіти розроблятимуть індивідуальні освітні траєкторії для здобувачів освіти, які поглиблюватимуть свої знання і уміння з окремих тем, розділів навчального курсу. Застосовуватиметься дистанційна та змішана форми навчання. Значної уваги буде приділено вихованню відповідальності за результати навчальної діяльності </w:t>
      </w:r>
      <w:r w:rsidR="009E6973" w:rsidRPr="00630DE7">
        <w:rPr>
          <w:rFonts w:ascii="Times New Roman" w:eastAsia="Times New Roman" w:hAnsi="Times New Roman" w:cs="Times New Roman"/>
          <w:sz w:val="28"/>
          <w:szCs w:val="28"/>
          <w:lang w:val="uk-UA" w:eastAsia="ru-RU"/>
        </w:rPr>
        <w:t>здобувачів освіти</w:t>
      </w:r>
      <w:r w:rsidR="004A67CC">
        <w:rPr>
          <w:rFonts w:ascii="Times New Roman" w:eastAsia="Times New Roman" w:hAnsi="Times New Roman" w:cs="Times New Roman"/>
          <w:sz w:val="28"/>
          <w:szCs w:val="28"/>
          <w:lang w:val="uk-UA" w:eastAsia="ru-RU"/>
        </w:rPr>
        <w:t>.</w:t>
      </w:r>
    </w:p>
    <w:p w:rsidR="00EF3CA8" w:rsidRPr="00630DE7" w:rsidRDefault="00AC5223" w:rsidP="00630DE7">
      <w:pPr>
        <w:tabs>
          <w:tab w:val="left" w:pos="1265"/>
        </w:tabs>
        <w:spacing w:after="0" w:line="360" w:lineRule="auto"/>
        <w:ind w:left="260"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Будуть реалізовані проекти «Інтелект», «Успішний вчитель-успішний учень», «Успішне ЗНО».</w:t>
      </w:r>
    </w:p>
    <w:p w:rsidR="00EF3CA8" w:rsidRPr="00630DE7" w:rsidRDefault="00EF3CA8" w:rsidP="00630DE7">
      <w:pPr>
        <w:tabs>
          <w:tab w:val="left" w:pos="1265"/>
        </w:tabs>
        <w:spacing w:after="0" w:line="360" w:lineRule="auto"/>
        <w:ind w:left="260"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Стратегічна ціль. НАВЧАННЯ ВПРОДОВЖ ЖИТТЯ.</w:t>
      </w:r>
    </w:p>
    <w:p w:rsidR="00EF3CA8" w:rsidRPr="00630DE7" w:rsidRDefault="004F2E97" w:rsidP="00630DE7">
      <w:pPr>
        <w:tabs>
          <w:tab w:val="left" w:pos="1265"/>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Розвитку ключової компетентності «Навчання впродовж життя» сприятиме залучення старшокласників до мережевої освіти, дистанційного навчання.</w:t>
      </w:r>
      <w:r w:rsidR="00AC5223" w:rsidRPr="00630DE7">
        <w:rPr>
          <w:rFonts w:ascii="Times New Roman" w:eastAsia="Times New Roman" w:hAnsi="Times New Roman" w:cs="Times New Roman"/>
          <w:sz w:val="28"/>
          <w:szCs w:val="28"/>
          <w:lang w:val="uk-UA" w:eastAsia="ru-RU"/>
        </w:rPr>
        <w:t xml:space="preserve">Здобувачі знань будуть залучені до мережевої освіти з проблем </w:t>
      </w:r>
      <w:r w:rsidR="00EF668A" w:rsidRPr="00630DE7">
        <w:rPr>
          <w:rFonts w:ascii="Times New Roman" w:eastAsia="Times New Roman" w:hAnsi="Times New Roman" w:cs="Times New Roman"/>
          <w:sz w:val="28"/>
          <w:szCs w:val="28"/>
          <w:lang w:val="uk-UA" w:eastAsia="ru-RU"/>
        </w:rPr>
        <w:t>«</w:t>
      </w:r>
      <w:r w:rsidR="00AC5223" w:rsidRPr="00630DE7">
        <w:rPr>
          <w:rFonts w:ascii="Times New Roman" w:eastAsia="Times New Roman" w:hAnsi="Times New Roman" w:cs="Times New Roman"/>
          <w:sz w:val="28"/>
          <w:szCs w:val="28"/>
          <w:lang w:val="uk-UA" w:eastAsia="ru-RU"/>
        </w:rPr>
        <w:t>Права людини</w:t>
      </w:r>
      <w:r w:rsidR="00EF668A" w:rsidRPr="00630DE7">
        <w:rPr>
          <w:rFonts w:ascii="Times New Roman" w:eastAsia="Times New Roman" w:hAnsi="Times New Roman" w:cs="Times New Roman"/>
          <w:sz w:val="28"/>
          <w:szCs w:val="28"/>
          <w:lang w:val="uk-UA" w:eastAsia="ru-RU"/>
        </w:rPr>
        <w:t>»</w:t>
      </w:r>
      <w:r w:rsidR="00AC5223" w:rsidRPr="00630DE7">
        <w:rPr>
          <w:rFonts w:ascii="Times New Roman" w:eastAsia="Times New Roman" w:hAnsi="Times New Roman" w:cs="Times New Roman"/>
          <w:sz w:val="28"/>
          <w:szCs w:val="28"/>
          <w:lang w:val="uk-UA" w:eastAsia="ru-RU"/>
        </w:rPr>
        <w:t xml:space="preserve">, </w:t>
      </w:r>
      <w:r w:rsidR="00EF668A" w:rsidRPr="00630DE7">
        <w:rPr>
          <w:rFonts w:ascii="Times New Roman" w:eastAsia="Times New Roman" w:hAnsi="Times New Roman" w:cs="Times New Roman"/>
          <w:sz w:val="28"/>
          <w:szCs w:val="28"/>
          <w:lang w:val="uk-UA" w:eastAsia="ru-RU"/>
        </w:rPr>
        <w:t>«</w:t>
      </w:r>
      <w:r w:rsidR="00AC5223" w:rsidRPr="00630DE7">
        <w:rPr>
          <w:rFonts w:ascii="Times New Roman" w:eastAsia="Times New Roman" w:hAnsi="Times New Roman" w:cs="Times New Roman"/>
          <w:sz w:val="28"/>
          <w:szCs w:val="28"/>
          <w:lang w:val="uk-UA" w:eastAsia="ru-RU"/>
        </w:rPr>
        <w:t>Академічна доброчесність</w:t>
      </w:r>
      <w:r w:rsidR="00EF668A" w:rsidRPr="00630DE7">
        <w:rPr>
          <w:rFonts w:ascii="Times New Roman" w:eastAsia="Times New Roman" w:hAnsi="Times New Roman" w:cs="Times New Roman"/>
          <w:sz w:val="28"/>
          <w:szCs w:val="28"/>
          <w:lang w:val="uk-UA" w:eastAsia="ru-RU"/>
        </w:rPr>
        <w:t>»</w:t>
      </w:r>
      <w:r w:rsidR="00AC5223" w:rsidRPr="00630DE7">
        <w:rPr>
          <w:rFonts w:ascii="Times New Roman" w:eastAsia="Times New Roman" w:hAnsi="Times New Roman" w:cs="Times New Roman"/>
          <w:sz w:val="28"/>
          <w:szCs w:val="28"/>
          <w:lang w:val="uk-UA" w:eastAsia="ru-RU"/>
        </w:rPr>
        <w:t xml:space="preserve"> та інші.</w:t>
      </w:r>
    </w:p>
    <w:p w:rsidR="00EF3CA8" w:rsidRPr="00630DE7" w:rsidRDefault="00EF3CA8" w:rsidP="000731CF">
      <w:pPr>
        <w:tabs>
          <w:tab w:val="left" w:pos="1265"/>
        </w:tabs>
        <w:spacing w:after="0" w:line="360" w:lineRule="auto"/>
        <w:ind w:left="260" w:firstLine="709"/>
        <w:jc w:val="center"/>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sz w:val="28"/>
          <w:szCs w:val="28"/>
          <w:lang w:val="uk-UA" w:eastAsia="ru-RU"/>
        </w:rPr>
        <w:t>Стратегічна ціль.</w:t>
      </w:r>
      <w:r w:rsidR="004C4D69" w:rsidRPr="00630DE7">
        <w:rPr>
          <w:rFonts w:ascii="Times New Roman" w:eastAsia="Times New Roman" w:hAnsi="Times New Roman" w:cs="Times New Roman"/>
          <w:b/>
          <w:sz w:val="28"/>
          <w:szCs w:val="28"/>
          <w:lang w:val="uk-UA" w:eastAsia="ru-RU"/>
        </w:rPr>
        <w:t xml:space="preserve"> </w:t>
      </w:r>
      <w:r w:rsidRPr="00630DE7">
        <w:rPr>
          <w:rFonts w:ascii="Times New Roman" w:eastAsia="Times New Roman" w:hAnsi="Times New Roman" w:cs="Times New Roman"/>
          <w:b/>
          <w:sz w:val="28"/>
          <w:szCs w:val="28"/>
          <w:lang w:val="uk-UA" w:eastAsia="ru-RU"/>
        </w:rPr>
        <w:t>ЯКІСТЬ ПРИРОДНИЧО-МАТЕМАТИЧНОЇ ОСВІТИ.</w:t>
      </w:r>
    </w:p>
    <w:p w:rsidR="00757021" w:rsidRPr="00630DE7" w:rsidRDefault="00EF668A" w:rsidP="00630DE7">
      <w:pPr>
        <w:tabs>
          <w:tab w:val="left" w:pos="1265"/>
        </w:tabs>
        <w:spacing w:after="0" w:line="360" w:lineRule="auto"/>
        <w:ind w:firstLine="709"/>
        <w:jc w:val="both"/>
        <w:rPr>
          <w:rFonts w:ascii="Times New Roman" w:eastAsia="Times New Roman" w:hAnsi="Times New Roman" w:cs="Times New Roman"/>
          <w:color w:val="C00000"/>
          <w:sz w:val="28"/>
          <w:szCs w:val="28"/>
          <w:lang w:val="uk-UA" w:eastAsia="ru-RU"/>
        </w:rPr>
      </w:pPr>
      <w:r w:rsidRPr="00630DE7">
        <w:rPr>
          <w:rFonts w:ascii="Times New Roman" w:eastAsia="Times New Roman" w:hAnsi="Times New Roman" w:cs="Times New Roman"/>
          <w:sz w:val="28"/>
          <w:szCs w:val="28"/>
          <w:lang w:val="uk-UA" w:eastAsia="ru-RU"/>
        </w:rPr>
        <w:t xml:space="preserve">Якості природничо-математичної освіти сприятиме </w:t>
      </w:r>
      <w:r w:rsidR="00757021" w:rsidRPr="00630DE7">
        <w:rPr>
          <w:rFonts w:ascii="Times New Roman" w:eastAsia="Times New Roman" w:hAnsi="Times New Roman" w:cs="Times New Roman"/>
          <w:sz w:val="28"/>
          <w:szCs w:val="28"/>
          <w:lang w:val="en-US" w:eastAsia="ru-RU"/>
        </w:rPr>
        <w:t>STEM</w:t>
      </w:r>
      <w:r w:rsidR="00757021" w:rsidRPr="00630DE7">
        <w:rPr>
          <w:rFonts w:ascii="Times New Roman" w:eastAsia="Times New Roman" w:hAnsi="Times New Roman" w:cs="Times New Roman"/>
          <w:sz w:val="28"/>
          <w:szCs w:val="28"/>
          <w:lang w:val="uk-UA" w:eastAsia="ru-RU"/>
        </w:rPr>
        <w:t xml:space="preserve">-підхід в організації </w:t>
      </w:r>
      <w:r w:rsidRPr="00630DE7">
        <w:rPr>
          <w:rFonts w:ascii="Times New Roman" w:eastAsia="Times New Roman" w:hAnsi="Times New Roman" w:cs="Times New Roman"/>
          <w:sz w:val="28"/>
          <w:szCs w:val="28"/>
          <w:lang w:val="uk-UA" w:eastAsia="ru-RU"/>
        </w:rPr>
        <w:t>навчальної діяльності та позакласній роботі.</w:t>
      </w:r>
      <w:r w:rsidR="004C4D69" w:rsidRPr="00630DE7">
        <w:rPr>
          <w:rFonts w:ascii="Times New Roman" w:eastAsia="Times New Roman" w:hAnsi="Times New Roman" w:cs="Times New Roman"/>
          <w:sz w:val="28"/>
          <w:szCs w:val="28"/>
          <w:lang w:val="uk-UA" w:eastAsia="ru-RU"/>
        </w:rPr>
        <w:t xml:space="preserve"> </w:t>
      </w:r>
      <w:r w:rsidR="004F2E97" w:rsidRPr="00630DE7">
        <w:rPr>
          <w:rFonts w:ascii="Times New Roman" w:eastAsia="Times New Roman" w:hAnsi="Times New Roman" w:cs="Times New Roman"/>
          <w:sz w:val="28"/>
          <w:szCs w:val="28"/>
          <w:lang w:val="uk-UA" w:eastAsia="ru-RU"/>
        </w:rPr>
        <w:t xml:space="preserve">Будуть </w:t>
      </w:r>
      <w:r w:rsidR="000731CF">
        <w:rPr>
          <w:rFonts w:ascii="Times New Roman" w:eastAsia="Times New Roman" w:hAnsi="Times New Roman" w:cs="Times New Roman"/>
          <w:sz w:val="28"/>
          <w:szCs w:val="28"/>
          <w:lang w:val="uk-UA" w:eastAsia="ru-RU"/>
        </w:rPr>
        <w:t>впроваджені Дні та Тижні науки</w:t>
      </w:r>
      <w:r w:rsidR="004F2E97" w:rsidRPr="00630DE7">
        <w:rPr>
          <w:rFonts w:ascii="Times New Roman" w:eastAsia="Times New Roman" w:hAnsi="Times New Roman" w:cs="Times New Roman"/>
          <w:sz w:val="28"/>
          <w:szCs w:val="28"/>
          <w:lang w:val="uk-UA" w:eastAsia="ru-RU"/>
        </w:rPr>
        <w:t xml:space="preserve">, </w:t>
      </w:r>
      <w:r w:rsidR="004F2E97" w:rsidRPr="00630DE7">
        <w:rPr>
          <w:rFonts w:ascii="Times New Roman" w:eastAsia="Times New Roman" w:hAnsi="Times New Roman" w:cs="Times New Roman"/>
          <w:sz w:val="28"/>
          <w:szCs w:val="28"/>
          <w:lang w:val="en-US" w:eastAsia="ru-RU"/>
        </w:rPr>
        <w:t>STEM</w:t>
      </w:r>
      <w:r w:rsidR="004F2E97" w:rsidRPr="00630DE7">
        <w:rPr>
          <w:rFonts w:ascii="Times New Roman" w:eastAsia="Times New Roman" w:hAnsi="Times New Roman" w:cs="Times New Roman"/>
          <w:sz w:val="28"/>
          <w:szCs w:val="28"/>
          <w:lang w:val="uk-UA" w:eastAsia="ru-RU"/>
        </w:rPr>
        <w:t>-тижні.</w:t>
      </w:r>
      <w:r w:rsidR="004C4D69" w:rsidRPr="00630DE7">
        <w:rPr>
          <w:rFonts w:ascii="Times New Roman" w:eastAsia="Times New Roman" w:hAnsi="Times New Roman" w:cs="Times New Roman"/>
          <w:sz w:val="28"/>
          <w:szCs w:val="28"/>
          <w:lang w:val="uk-UA" w:eastAsia="ru-RU"/>
        </w:rPr>
        <w:t xml:space="preserve"> Організовуватимутьс</w:t>
      </w:r>
      <w:r w:rsidR="004F2E97" w:rsidRPr="00630DE7">
        <w:rPr>
          <w:rFonts w:ascii="Times New Roman" w:eastAsia="Times New Roman" w:hAnsi="Times New Roman" w:cs="Times New Roman"/>
          <w:sz w:val="28"/>
          <w:szCs w:val="28"/>
          <w:lang w:val="uk-UA" w:eastAsia="ru-RU"/>
        </w:rPr>
        <w:t xml:space="preserve">я майстер-класи вчителів, які успішно здійснюють </w:t>
      </w:r>
      <w:r w:rsidR="004F2E97" w:rsidRPr="00630DE7">
        <w:rPr>
          <w:rFonts w:ascii="Times New Roman" w:eastAsia="Times New Roman" w:hAnsi="Times New Roman" w:cs="Times New Roman"/>
          <w:sz w:val="28"/>
          <w:szCs w:val="28"/>
          <w:lang w:val="en-US" w:eastAsia="ru-RU"/>
        </w:rPr>
        <w:t>STEM</w:t>
      </w:r>
      <w:r w:rsidR="004C4D69" w:rsidRPr="00630DE7">
        <w:rPr>
          <w:rFonts w:ascii="Times New Roman" w:eastAsia="Times New Roman" w:hAnsi="Times New Roman" w:cs="Times New Roman"/>
          <w:sz w:val="28"/>
          <w:szCs w:val="28"/>
          <w:lang w:val="uk-UA" w:eastAsia="ru-RU"/>
        </w:rPr>
        <w:t xml:space="preserve">-підхід. </w:t>
      </w:r>
    </w:p>
    <w:p w:rsidR="00757021" w:rsidRPr="00630DE7" w:rsidRDefault="00757021" w:rsidP="00630DE7">
      <w:pPr>
        <w:tabs>
          <w:tab w:val="left" w:pos="1265"/>
        </w:tabs>
        <w:spacing w:after="0" w:line="360" w:lineRule="auto"/>
        <w:ind w:left="260"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 xml:space="preserve">Стратегічна ціль. АКАДЕМІЧНА ДОБРОЧЕСНІСТЬ. </w:t>
      </w:r>
    </w:p>
    <w:p w:rsidR="00757021" w:rsidRDefault="00C11949" w:rsidP="00630DE7">
      <w:pPr>
        <w:tabs>
          <w:tab w:val="left" w:pos="1265"/>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lastRenderedPageBreak/>
        <w:t xml:space="preserve">Здобувачі знань </w:t>
      </w:r>
      <w:r w:rsidR="00757021" w:rsidRPr="00630DE7">
        <w:rPr>
          <w:rFonts w:ascii="Times New Roman" w:eastAsia="Times New Roman" w:hAnsi="Times New Roman" w:cs="Times New Roman"/>
          <w:sz w:val="28"/>
          <w:szCs w:val="28"/>
          <w:lang w:val="uk-UA" w:eastAsia="ru-RU"/>
        </w:rPr>
        <w:t xml:space="preserve">та педагогічні працівники </w:t>
      </w:r>
      <w:r w:rsidRPr="00630DE7">
        <w:rPr>
          <w:rFonts w:ascii="Times New Roman" w:eastAsia="Times New Roman" w:hAnsi="Times New Roman" w:cs="Times New Roman"/>
          <w:sz w:val="28"/>
          <w:szCs w:val="28"/>
          <w:lang w:val="uk-UA" w:eastAsia="ru-RU"/>
        </w:rPr>
        <w:t>діятимуть на засадах академічної доброчесності.</w:t>
      </w:r>
      <w:r w:rsidR="00757021" w:rsidRPr="00630DE7">
        <w:rPr>
          <w:rFonts w:ascii="Times New Roman" w:eastAsia="Times New Roman" w:hAnsi="Times New Roman" w:cs="Times New Roman"/>
          <w:sz w:val="28"/>
          <w:szCs w:val="28"/>
          <w:lang w:val="uk-UA" w:eastAsia="ru-RU"/>
        </w:rPr>
        <w:t xml:space="preserve"> Буде впроваджено кодекс доброчесності</w:t>
      </w:r>
      <w:r w:rsidR="00D0727F" w:rsidRPr="00630DE7">
        <w:rPr>
          <w:rFonts w:ascii="Times New Roman" w:eastAsia="Times New Roman" w:hAnsi="Times New Roman" w:cs="Times New Roman"/>
          <w:sz w:val="28"/>
          <w:szCs w:val="28"/>
          <w:lang w:val="uk-UA" w:eastAsia="ru-RU"/>
        </w:rPr>
        <w:t>, організовуватимуться Тижні доброчесності, антикорупційні уроки.</w:t>
      </w:r>
    </w:p>
    <w:p w:rsidR="00395F39" w:rsidRPr="00630DE7" w:rsidRDefault="00395F39" w:rsidP="00630DE7">
      <w:pPr>
        <w:tabs>
          <w:tab w:val="left" w:pos="1265"/>
        </w:tabs>
        <w:spacing w:after="0" w:line="360" w:lineRule="auto"/>
        <w:ind w:firstLine="709"/>
        <w:jc w:val="both"/>
        <w:rPr>
          <w:rFonts w:ascii="Times New Roman" w:eastAsia="Times New Roman" w:hAnsi="Times New Roman" w:cs="Times New Roman"/>
          <w:sz w:val="28"/>
          <w:szCs w:val="28"/>
          <w:lang w:val="uk-UA" w:eastAsia="ru-RU"/>
        </w:rPr>
      </w:pPr>
    </w:p>
    <w:p w:rsidR="00DE53DC" w:rsidRPr="00630DE7" w:rsidRDefault="00A53E3D" w:rsidP="000731CF">
      <w:pPr>
        <w:shd w:val="clear" w:color="auto" w:fill="FFFFFF"/>
        <w:tabs>
          <w:tab w:val="left" w:pos="8647"/>
        </w:tabs>
        <w:spacing w:after="0" w:line="360" w:lineRule="auto"/>
        <w:ind w:firstLine="709"/>
        <w:jc w:val="center"/>
        <w:rPr>
          <w:rFonts w:ascii="Times New Roman" w:eastAsia="Times New Roman" w:hAnsi="Times New Roman" w:cs="Times New Roman"/>
          <w:b/>
          <w:bCs/>
          <w:sz w:val="28"/>
          <w:szCs w:val="28"/>
          <w:lang w:val="uk-UA" w:eastAsia="ru-RU"/>
        </w:rPr>
      </w:pPr>
      <w:r w:rsidRPr="00630DE7">
        <w:rPr>
          <w:rFonts w:ascii="Times New Roman" w:eastAsia="Times New Roman" w:hAnsi="Times New Roman" w:cs="Times New Roman"/>
          <w:b/>
          <w:bCs/>
          <w:sz w:val="28"/>
          <w:szCs w:val="28"/>
          <w:lang w:val="uk-UA" w:eastAsia="ru-RU"/>
        </w:rPr>
        <w:t>3.ПЕДАГОГІЧНА ДІЯЛЬНІСТЬ ПЕДАГОГІЧНИХ ПРАЦІВНИКІВ.</w:t>
      </w:r>
    </w:p>
    <w:p w:rsidR="00D0727F" w:rsidRPr="00630DE7" w:rsidRDefault="00D0727F" w:rsidP="000731CF">
      <w:pPr>
        <w:shd w:val="clear" w:color="auto" w:fill="FFFFFF"/>
        <w:tabs>
          <w:tab w:val="left" w:pos="8647"/>
        </w:tabs>
        <w:spacing w:after="0" w:line="360" w:lineRule="auto"/>
        <w:ind w:firstLine="709"/>
        <w:jc w:val="center"/>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Стратегічна ціль: ЗАБЕЗПЕЧЕННЯ ВИКОНАННЯ ДЕРЖАВНИХ СТАНДАРТІВ – ЯКІСТЬ ОСВІТИ. ЗАДОВОЛЕННЯ ОСВІТНІХ ПОТРЕБ.</w:t>
      </w:r>
    </w:p>
    <w:p w:rsidR="00496501" w:rsidRPr="00630DE7" w:rsidRDefault="00D0727F" w:rsidP="004A67CC">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Головне завдання вчителя – забезпечити рівень навчальних досягнень і розвитку компетентностей на рівні Державних стандартів, безумовне виконання навчальних програм та планів. Основними умовами успішного досягнення базової компетентності </w:t>
      </w:r>
      <w:r w:rsidR="009E6973" w:rsidRPr="00630DE7">
        <w:rPr>
          <w:rFonts w:ascii="Times New Roman" w:eastAsia="Times New Roman" w:hAnsi="Times New Roman" w:cs="Times New Roman"/>
          <w:sz w:val="28"/>
          <w:szCs w:val="28"/>
          <w:lang w:val="uk-UA" w:eastAsia="ru-RU"/>
        </w:rPr>
        <w:t>здобувача освіти</w:t>
      </w:r>
      <w:r w:rsidRPr="00630DE7">
        <w:rPr>
          <w:rFonts w:ascii="Times New Roman" w:eastAsia="Times New Roman" w:hAnsi="Times New Roman" w:cs="Times New Roman"/>
          <w:sz w:val="28"/>
          <w:szCs w:val="28"/>
          <w:lang w:val="uk-UA" w:eastAsia="ru-RU"/>
        </w:rPr>
        <w:t xml:space="preserve">ми </w:t>
      </w:r>
      <w:r w:rsidR="009E6973" w:rsidRPr="00630DE7">
        <w:rPr>
          <w:rFonts w:ascii="Times New Roman" w:eastAsia="Times New Roman" w:hAnsi="Times New Roman" w:cs="Times New Roman"/>
          <w:sz w:val="28"/>
          <w:szCs w:val="28"/>
          <w:lang w:val="uk-UA" w:eastAsia="ru-RU"/>
        </w:rPr>
        <w:t>навчального закладу</w:t>
      </w:r>
      <w:r w:rsidR="004A67CC">
        <w:rPr>
          <w:rFonts w:ascii="Times New Roman" w:eastAsia="Times New Roman" w:hAnsi="Times New Roman" w:cs="Times New Roman"/>
          <w:sz w:val="28"/>
          <w:szCs w:val="28"/>
          <w:lang w:val="uk-UA" w:eastAsia="ru-RU"/>
        </w:rPr>
        <w:t xml:space="preserve"> ми вважаємо:</w:t>
      </w:r>
    </w:p>
    <w:p w:rsidR="00496501" w:rsidRPr="00630DE7" w:rsidRDefault="00D0727F" w:rsidP="004A67CC">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підвищення ефективності уроку як основної можливості діалогу </w:t>
      </w:r>
      <w:r w:rsidR="009E6973" w:rsidRPr="00630DE7">
        <w:rPr>
          <w:rFonts w:ascii="Times New Roman" w:eastAsia="Times New Roman" w:hAnsi="Times New Roman" w:cs="Times New Roman"/>
          <w:sz w:val="28"/>
          <w:szCs w:val="28"/>
          <w:lang w:val="uk-UA" w:eastAsia="ru-RU"/>
        </w:rPr>
        <w:t>здобувача освіти</w:t>
      </w:r>
      <w:r w:rsidRPr="00630DE7">
        <w:rPr>
          <w:rFonts w:ascii="Times New Roman" w:eastAsia="Times New Roman" w:hAnsi="Times New Roman" w:cs="Times New Roman"/>
          <w:sz w:val="28"/>
          <w:szCs w:val="28"/>
          <w:lang w:val="uk-UA" w:eastAsia="ru-RU"/>
        </w:rPr>
        <w:t xml:space="preserve"> та вчителя;</w:t>
      </w:r>
    </w:p>
    <w:p w:rsidR="00D0727F" w:rsidRPr="00630DE7" w:rsidRDefault="00D0727F" w:rsidP="004A67CC">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розвиток системи позаурочних форм освітньої діяльності, зорієнтованих на пошуковий, дослідницький, проблемний характер засвоєння змісту освіти;</w:t>
      </w:r>
    </w:p>
    <w:p w:rsidR="00496501" w:rsidRPr="00630DE7" w:rsidRDefault="00D0727F" w:rsidP="00630DE7">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ріст професійної ма</w:t>
      </w:r>
      <w:r w:rsidR="004A67CC">
        <w:rPr>
          <w:rFonts w:ascii="Times New Roman" w:eastAsia="Times New Roman" w:hAnsi="Times New Roman" w:cs="Times New Roman"/>
          <w:sz w:val="28"/>
          <w:szCs w:val="28"/>
          <w:lang w:val="uk-UA" w:eastAsia="ru-RU"/>
        </w:rPr>
        <w:t>йстерності педагогічних кадрів;</w:t>
      </w:r>
    </w:p>
    <w:p w:rsidR="00D0727F" w:rsidRPr="00630DE7" w:rsidRDefault="00D0727F" w:rsidP="00630DE7">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орієнтацію педагогів на особисті досягнення </w:t>
      </w:r>
      <w:r w:rsidR="009E6973" w:rsidRPr="00630DE7">
        <w:rPr>
          <w:rFonts w:ascii="Times New Roman" w:eastAsia="Times New Roman" w:hAnsi="Times New Roman" w:cs="Times New Roman"/>
          <w:sz w:val="28"/>
          <w:szCs w:val="28"/>
          <w:lang w:val="uk-UA" w:eastAsia="ru-RU"/>
        </w:rPr>
        <w:t>здобувачів освіти</w:t>
      </w:r>
      <w:r w:rsidR="004A67CC">
        <w:rPr>
          <w:rFonts w:ascii="Times New Roman" w:eastAsia="Times New Roman" w:hAnsi="Times New Roman" w:cs="Times New Roman"/>
          <w:sz w:val="28"/>
          <w:szCs w:val="28"/>
          <w:lang w:val="uk-UA" w:eastAsia="ru-RU"/>
        </w:rPr>
        <w:t xml:space="preserve"> в освітній взаємодії;</w:t>
      </w:r>
    </w:p>
    <w:p w:rsidR="00496501" w:rsidRPr="00630DE7" w:rsidRDefault="00D0727F" w:rsidP="00630DE7">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забезпечення принципів відкритості й комфортн</w:t>
      </w:r>
      <w:r w:rsidR="004A67CC">
        <w:rPr>
          <w:rFonts w:ascii="Times New Roman" w:eastAsia="Times New Roman" w:hAnsi="Times New Roman" w:cs="Times New Roman"/>
          <w:sz w:val="28"/>
          <w:szCs w:val="28"/>
          <w:lang w:val="uk-UA" w:eastAsia="ru-RU"/>
        </w:rPr>
        <w:t>ості освіти в усіх її аспектах;</w:t>
      </w:r>
    </w:p>
    <w:p w:rsidR="00D0727F" w:rsidRPr="00630DE7" w:rsidRDefault="00D0727F" w:rsidP="00630DE7">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комплексний супровід педагогами освітнього та професійного вибору школярів.</w:t>
      </w:r>
    </w:p>
    <w:p w:rsidR="00A53E3D" w:rsidRPr="00630DE7" w:rsidRDefault="00D0727F"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Стратегічна ціль: РЕАЛІЗАЦІЯ КОНЦЕПЦІЇ НУШ.</w:t>
      </w:r>
    </w:p>
    <w:p w:rsidR="001D574A" w:rsidRPr="00630DE7" w:rsidRDefault="00A53E3D" w:rsidP="00630DE7">
      <w:pPr>
        <w:shd w:val="clear" w:color="auto" w:fill="FFFFFF"/>
        <w:tabs>
          <w:tab w:val="left" w:pos="8647"/>
        </w:tabs>
        <w:spacing w:after="90" w:line="360" w:lineRule="auto"/>
        <w:ind w:firstLine="709"/>
        <w:jc w:val="both"/>
        <w:textAlignment w:val="baseline"/>
        <w:rPr>
          <w:rFonts w:ascii="Times New Roman" w:eastAsia="Times New Roman" w:hAnsi="Times New Roman" w:cs="Times New Roman"/>
          <w:sz w:val="28"/>
          <w:szCs w:val="28"/>
          <w:lang w:val="uk-UA" w:eastAsia="ru-RU"/>
        </w:rPr>
      </w:pPr>
      <w:r w:rsidRPr="00630DE7">
        <w:rPr>
          <w:rFonts w:ascii="Times New Roman" w:hAnsi="Times New Roman" w:cs="Times New Roman"/>
          <w:sz w:val="28"/>
          <w:szCs w:val="28"/>
          <w:lang w:val="uk-UA"/>
        </w:rPr>
        <w:lastRenderedPageBreak/>
        <w:t>Робота педагогічного колективу буде спрямована на забезпечення виконання навчальних програм і вимог Державних стандартів освіти. Заклад на якісному рівні задовольнятиме запити учасників освітнього процесу, втілюватиме Ко</w:t>
      </w:r>
      <w:r w:rsidR="003162C9" w:rsidRPr="00630DE7">
        <w:rPr>
          <w:rFonts w:ascii="Times New Roman" w:hAnsi="Times New Roman" w:cs="Times New Roman"/>
          <w:sz w:val="28"/>
          <w:szCs w:val="28"/>
          <w:lang w:val="uk-UA"/>
        </w:rPr>
        <w:t xml:space="preserve">нцепцію нової української </w:t>
      </w:r>
      <w:r w:rsidR="00496501" w:rsidRPr="00630DE7">
        <w:rPr>
          <w:rFonts w:ascii="Times New Roman" w:hAnsi="Times New Roman" w:cs="Times New Roman"/>
          <w:sz w:val="28"/>
          <w:szCs w:val="28"/>
          <w:lang w:val="uk-UA"/>
        </w:rPr>
        <w:t>школи</w:t>
      </w:r>
      <w:r w:rsidRPr="00630DE7">
        <w:rPr>
          <w:rFonts w:ascii="Times New Roman" w:hAnsi="Times New Roman" w:cs="Times New Roman"/>
          <w:b/>
          <w:sz w:val="28"/>
          <w:szCs w:val="28"/>
          <w:lang w:val="uk-UA"/>
        </w:rPr>
        <w:t>.</w:t>
      </w:r>
    </w:p>
    <w:p w:rsidR="00EC1ED9" w:rsidRPr="00630DE7" w:rsidRDefault="00D0727F" w:rsidP="000731CF">
      <w:pPr>
        <w:tabs>
          <w:tab w:val="left" w:pos="8647"/>
        </w:tabs>
        <w:spacing w:after="0" w:line="360" w:lineRule="auto"/>
        <w:ind w:firstLine="709"/>
        <w:jc w:val="center"/>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Стратегічна ціль: ЗДІЙСНЕННЯ ПЕДАГОГІЧНИМ КОЛЕКТИВОМ ЗАКЛАДУ ІННОВАЦІЙНОЇ ДІЯЛЬНОСТІ</w:t>
      </w:r>
    </w:p>
    <w:p w:rsidR="00F07FDF" w:rsidRPr="00630DE7" w:rsidRDefault="00EC1ED9" w:rsidP="004A67CC">
      <w:pPr>
        <w:spacing w:after="0" w:line="360" w:lineRule="auto"/>
        <w:ind w:firstLine="708"/>
        <w:jc w:val="both"/>
        <w:rPr>
          <w:rFonts w:ascii="Times New Roman" w:eastAsia="Times New Roman" w:hAnsi="Times New Roman" w:cs="Times New Roman"/>
          <w:b/>
          <w:sz w:val="28"/>
          <w:szCs w:val="28"/>
          <w:lang w:eastAsia="uk-UA"/>
        </w:rPr>
      </w:pPr>
      <w:r w:rsidRPr="00630DE7">
        <w:rPr>
          <w:rFonts w:ascii="Times New Roman" w:eastAsia="Calibri" w:hAnsi="Times New Roman" w:cs="Times New Roman"/>
          <w:sz w:val="28"/>
          <w:szCs w:val="28"/>
          <w:lang w:val="uk-UA"/>
        </w:rPr>
        <w:t xml:space="preserve">Функціонування </w:t>
      </w:r>
      <w:r w:rsidRPr="00630DE7">
        <w:rPr>
          <w:rFonts w:ascii="Times New Roman" w:eastAsia="Calibri" w:hAnsi="Times New Roman" w:cs="Times New Roman"/>
          <w:b/>
          <w:sz w:val="28"/>
          <w:szCs w:val="28"/>
          <w:lang w:val="uk-UA"/>
        </w:rPr>
        <w:t xml:space="preserve">моделі </w:t>
      </w:r>
      <w:r w:rsidR="009E6973" w:rsidRPr="00630DE7">
        <w:rPr>
          <w:rFonts w:ascii="Times New Roman" w:eastAsia="Calibri" w:hAnsi="Times New Roman" w:cs="Times New Roman"/>
          <w:b/>
          <w:sz w:val="28"/>
          <w:szCs w:val="28"/>
          <w:lang w:val="uk-UA"/>
        </w:rPr>
        <w:t>Навчального закладу</w:t>
      </w:r>
      <w:r w:rsidRPr="00630DE7">
        <w:rPr>
          <w:rFonts w:ascii="Times New Roman" w:eastAsia="Calibri" w:hAnsi="Times New Roman" w:cs="Times New Roman"/>
          <w:b/>
          <w:sz w:val="28"/>
          <w:szCs w:val="28"/>
          <w:lang w:val="uk-UA"/>
        </w:rPr>
        <w:t xml:space="preserve"> цінностей та філософського сприйняття світу.</w:t>
      </w:r>
    </w:p>
    <w:p w:rsidR="00F07FDF" w:rsidRPr="00630DE7" w:rsidRDefault="00EC1ED9" w:rsidP="00630DE7">
      <w:pPr>
        <w:spacing w:after="0"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Calibri" w:hAnsi="Times New Roman" w:cs="Times New Roman"/>
          <w:sz w:val="28"/>
          <w:szCs w:val="28"/>
          <w:lang w:val="uk-UA"/>
        </w:rPr>
        <w:t xml:space="preserve">Виховна система </w:t>
      </w:r>
      <w:r w:rsidR="00EB3025"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Пізнай себе, свій край, свій народ</w:t>
      </w:r>
      <w:r w:rsidR="00EB3025"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w:t>
      </w:r>
    </w:p>
    <w:p w:rsidR="00F07FDF" w:rsidRPr="00630DE7" w:rsidRDefault="00EC1ED9" w:rsidP="00630DE7">
      <w:pPr>
        <w:spacing w:after="0"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Calibri" w:hAnsi="Times New Roman" w:cs="Times New Roman"/>
          <w:sz w:val="28"/>
          <w:szCs w:val="28"/>
          <w:lang w:val="uk-UA"/>
        </w:rPr>
        <w:t>Впровадження міжнар</w:t>
      </w:r>
      <w:r w:rsidR="00496501" w:rsidRPr="00630DE7">
        <w:rPr>
          <w:rFonts w:ascii="Times New Roman" w:eastAsia="Calibri" w:hAnsi="Times New Roman" w:cs="Times New Roman"/>
          <w:sz w:val="28"/>
          <w:szCs w:val="28"/>
          <w:lang w:val="uk-UA"/>
        </w:rPr>
        <w:t>одного досвіду з реалізації проє</w:t>
      </w:r>
      <w:r w:rsidRPr="00630DE7">
        <w:rPr>
          <w:rFonts w:ascii="Times New Roman" w:eastAsia="Calibri" w:hAnsi="Times New Roman" w:cs="Times New Roman"/>
          <w:sz w:val="28"/>
          <w:szCs w:val="28"/>
          <w:lang w:val="uk-UA"/>
        </w:rPr>
        <w:t xml:space="preserve">ктів, спрямованих на </w:t>
      </w:r>
      <w:r w:rsidR="00496501" w:rsidRPr="00630DE7">
        <w:rPr>
          <w:rFonts w:ascii="Times New Roman" w:eastAsia="Calibri" w:hAnsi="Times New Roman" w:cs="Times New Roman"/>
          <w:sz w:val="28"/>
          <w:szCs w:val="28"/>
          <w:lang w:val="uk-UA"/>
        </w:rPr>
        <w:t>розвиток сільської громади. Проє</w:t>
      </w:r>
      <w:r w:rsidRPr="00630DE7">
        <w:rPr>
          <w:rFonts w:ascii="Times New Roman" w:eastAsia="Calibri" w:hAnsi="Times New Roman" w:cs="Times New Roman"/>
          <w:sz w:val="28"/>
          <w:szCs w:val="28"/>
          <w:lang w:val="uk-UA"/>
        </w:rPr>
        <w:t xml:space="preserve">кт </w:t>
      </w:r>
      <w:r w:rsidR="00EB3025"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Тематичне село</w:t>
      </w:r>
      <w:r w:rsidR="00EB3025"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 Розробка предметних стежок.</w:t>
      </w:r>
    </w:p>
    <w:p w:rsidR="00F07FDF" w:rsidRPr="00630DE7" w:rsidRDefault="00EC1ED9" w:rsidP="00630DE7">
      <w:pPr>
        <w:spacing w:after="0"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Calibri" w:hAnsi="Times New Roman" w:cs="Times New Roman"/>
          <w:sz w:val="28"/>
          <w:szCs w:val="28"/>
          <w:lang w:val="uk-UA"/>
        </w:rPr>
        <w:t xml:space="preserve">Модернізація </w:t>
      </w:r>
      <w:r w:rsidR="002D42CB" w:rsidRPr="00630DE7">
        <w:rPr>
          <w:rFonts w:ascii="Times New Roman" w:eastAsia="Calibri" w:hAnsi="Times New Roman" w:cs="Times New Roman"/>
          <w:sz w:val="28"/>
          <w:szCs w:val="28"/>
          <w:lang w:val="uk-UA"/>
        </w:rPr>
        <w:t xml:space="preserve">освітнього </w:t>
      </w:r>
      <w:r w:rsidRPr="00630DE7">
        <w:rPr>
          <w:rFonts w:ascii="Times New Roman" w:eastAsia="Calibri" w:hAnsi="Times New Roman" w:cs="Times New Roman"/>
          <w:sz w:val="28"/>
          <w:szCs w:val="28"/>
          <w:lang w:val="uk-UA"/>
        </w:rPr>
        <w:t xml:space="preserve">процесу на основі впровадження елементів європейського досвіду. </w:t>
      </w:r>
      <w:r w:rsidR="00EB3025"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Студії живої історії</w:t>
      </w:r>
      <w:r w:rsidR="00EB3025"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w:t>
      </w:r>
    </w:p>
    <w:p w:rsidR="00F07FDF" w:rsidRPr="00630DE7" w:rsidRDefault="00EC1ED9" w:rsidP="00630DE7">
      <w:pPr>
        <w:spacing w:after="0"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Calibri" w:hAnsi="Times New Roman" w:cs="Times New Roman"/>
          <w:sz w:val="28"/>
          <w:szCs w:val="28"/>
          <w:lang w:val="uk-UA"/>
        </w:rPr>
        <w:t>Створення Центру євроінтеграції.</w:t>
      </w:r>
    </w:p>
    <w:p w:rsidR="00F07FDF" w:rsidRPr="00630DE7" w:rsidRDefault="00496501" w:rsidP="00630DE7">
      <w:pPr>
        <w:spacing w:after="0"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Calibri" w:hAnsi="Times New Roman" w:cs="Times New Roman"/>
          <w:sz w:val="28"/>
          <w:szCs w:val="28"/>
          <w:lang w:val="uk-UA"/>
        </w:rPr>
        <w:t>Участь у проє</w:t>
      </w:r>
      <w:r w:rsidR="00EC1ED9" w:rsidRPr="00630DE7">
        <w:rPr>
          <w:rFonts w:ascii="Times New Roman" w:eastAsia="Calibri" w:hAnsi="Times New Roman" w:cs="Times New Roman"/>
          <w:sz w:val="28"/>
          <w:szCs w:val="28"/>
          <w:lang w:val="uk-UA"/>
        </w:rPr>
        <w:t>ктах та програмах міжнародних організацій.</w:t>
      </w:r>
    </w:p>
    <w:p w:rsidR="00496501" w:rsidRPr="00630DE7" w:rsidRDefault="00496501" w:rsidP="00630DE7">
      <w:pPr>
        <w:spacing w:line="360" w:lineRule="auto"/>
        <w:ind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Проє</w:t>
      </w:r>
      <w:r w:rsidR="00EC1ED9" w:rsidRPr="00630DE7">
        <w:rPr>
          <w:rFonts w:ascii="Times New Roman" w:eastAsia="Calibri" w:hAnsi="Times New Roman" w:cs="Times New Roman"/>
          <w:b/>
          <w:sz w:val="28"/>
          <w:szCs w:val="28"/>
          <w:lang w:val="uk-UA"/>
        </w:rPr>
        <w:t>кти та програми, спрямовані на створення творчого освітньо-виховного середовища:</w:t>
      </w:r>
    </w:p>
    <w:p w:rsidR="00EC1ED9" w:rsidRPr="00630DE7" w:rsidRDefault="00EB3025" w:rsidP="004A67CC">
      <w:pPr>
        <w:spacing w:line="360" w:lineRule="auto"/>
        <w:ind w:firstLine="708"/>
        <w:jc w:val="both"/>
        <w:rPr>
          <w:rFonts w:ascii="Times New Roman" w:eastAsia="Calibri" w:hAnsi="Times New Roman" w:cs="Times New Roman"/>
          <w:b/>
          <w:sz w:val="28"/>
          <w:szCs w:val="28"/>
          <w:lang w:val="uk-UA"/>
        </w:rPr>
      </w:pPr>
      <w:r w:rsidRPr="00630DE7">
        <w:rPr>
          <w:rFonts w:ascii="Times New Roman" w:eastAsia="Calibri" w:hAnsi="Times New Roman" w:cs="Times New Roman"/>
          <w:sz w:val="28"/>
          <w:szCs w:val="28"/>
          <w:lang w:val="uk-UA"/>
        </w:rPr>
        <w:t>«</w:t>
      </w:r>
      <w:r w:rsidR="00EC1ED9" w:rsidRPr="00630DE7">
        <w:rPr>
          <w:rFonts w:ascii="Times New Roman" w:eastAsia="Calibri" w:hAnsi="Times New Roman" w:cs="Times New Roman"/>
          <w:sz w:val="28"/>
          <w:szCs w:val="28"/>
          <w:lang w:val="uk-UA"/>
        </w:rPr>
        <w:t>Педагогічний дизайн освітнього середовища</w:t>
      </w:r>
      <w:r w:rsidRPr="00630DE7">
        <w:rPr>
          <w:rFonts w:ascii="Times New Roman" w:eastAsia="Calibri" w:hAnsi="Times New Roman" w:cs="Times New Roman"/>
          <w:sz w:val="28"/>
          <w:szCs w:val="28"/>
          <w:lang w:val="uk-UA"/>
        </w:rPr>
        <w:t>»</w:t>
      </w:r>
      <w:r w:rsidR="00EC1ED9" w:rsidRPr="00630DE7">
        <w:rPr>
          <w:rFonts w:ascii="Times New Roman" w:eastAsia="Calibri" w:hAnsi="Times New Roman" w:cs="Times New Roman"/>
          <w:sz w:val="28"/>
          <w:szCs w:val="28"/>
          <w:lang w:val="uk-UA"/>
        </w:rPr>
        <w:t>. Створення і діяльні</w:t>
      </w:r>
      <w:r w:rsidRPr="00630DE7">
        <w:rPr>
          <w:rFonts w:ascii="Times New Roman" w:eastAsia="Calibri" w:hAnsi="Times New Roman" w:cs="Times New Roman"/>
          <w:sz w:val="28"/>
          <w:szCs w:val="28"/>
          <w:lang w:val="uk-UA"/>
        </w:rPr>
        <w:t>сть освітньо-виховних центрів; «</w:t>
      </w:r>
      <w:r w:rsidR="00EF668A" w:rsidRPr="00630DE7">
        <w:rPr>
          <w:rFonts w:ascii="Times New Roman" w:eastAsia="Calibri" w:hAnsi="Times New Roman" w:cs="Times New Roman"/>
          <w:sz w:val="28"/>
          <w:szCs w:val="28"/>
          <w:lang w:val="uk-UA"/>
        </w:rPr>
        <w:t>Здорова школа</w:t>
      </w:r>
      <w:r w:rsidR="004A67CC">
        <w:rPr>
          <w:rFonts w:ascii="Times New Roman" w:eastAsia="Calibri" w:hAnsi="Times New Roman" w:cs="Times New Roman"/>
          <w:sz w:val="28"/>
          <w:szCs w:val="28"/>
          <w:lang w:val="uk-UA"/>
        </w:rPr>
        <w:t xml:space="preserve">»; </w:t>
      </w:r>
      <w:r w:rsidR="000731CF">
        <w:rPr>
          <w:rFonts w:ascii="Times New Roman" w:eastAsia="Calibri" w:hAnsi="Times New Roman" w:cs="Times New Roman"/>
          <w:sz w:val="28"/>
          <w:szCs w:val="28"/>
          <w:lang w:val="uk-UA"/>
        </w:rPr>
        <w:t>«Музейна педагогіка»; «Проє</w:t>
      </w:r>
      <w:r w:rsidRPr="00630DE7">
        <w:rPr>
          <w:rFonts w:ascii="Times New Roman" w:eastAsia="Calibri" w:hAnsi="Times New Roman" w:cs="Times New Roman"/>
          <w:sz w:val="28"/>
          <w:szCs w:val="28"/>
          <w:lang w:val="uk-UA"/>
        </w:rPr>
        <w:t>кт «Інтелект»; «Успішне ЗНО»</w:t>
      </w:r>
      <w:r w:rsidR="004A67CC">
        <w:rPr>
          <w:rFonts w:ascii="Times New Roman" w:eastAsia="Calibri" w:hAnsi="Times New Roman" w:cs="Times New Roman"/>
          <w:sz w:val="28"/>
          <w:szCs w:val="28"/>
          <w:lang w:val="uk-UA"/>
        </w:rPr>
        <w:t xml:space="preserve">; «Імідж навчального закладу»; </w:t>
      </w:r>
      <w:r w:rsidRPr="00630DE7">
        <w:rPr>
          <w:rFonts w:ascii="Times New Roman" w:eastAsia="Calibri" w:hAnsi="Times New Roman" w:cs="Times New Roman"/>
          <w:sz w:val="28"/>
          <w:szCs w:val="28"/>
          <w:lang w:val="uk-UA"/>
        </w:rPr>
        <w:t>«</w:t>
      </w:r>
      <w:r w:rsidR="00EC1ED9" w:rsidRPr="00630DE7">
        <w:rPr>
          <w:rFonts w:ascii="Times New Roman" w:eastAsia="Calibri" w:hAnsi="Times New Roman" w:cs="Times New Roman"/>
          <w:sz w:val="28"/>
          <w:szCs w:val="28"/>
          <w:lang w:val="uk-UA"/>
        </w:rPr>
        <w:t>Створення освітньо-виховних центрів на базі предметн</w:t>
      </w:r>
      <w:r w:rsidR="000731CF">
        <w:rPr>
          <w:rFonts w:ascii="Times New Roman" w:eastAsia="Calibri" w:hAnsi="Times New Roman" w:cs="Times New Roman"/>
          <w:sz w:val="28"/>
          <w:szCs w:val="28"/>
          <w:lang w:val="uk-UA"/>
        </w:rPr>
        <w:t>их кабінетів та шкільного музею</w:t>
      </w:r>
      <w:r w:rsidRPr="00630DE7">
        <w:rPr>
          <w:rFonts w:ascii="Times New Roman" w:eastAsia="Calibri" w:hAnsi="Times New Roman" w:cs="Times New Roman"/>
          <w:sz w:val="28"/>
          <w:szCs w:val="28"/>
          <w:lang w:val="uk-UA"/>
        </w:rPr>
        <w:t>»; «Партнерство в освіті»</w:t>
      </w:r>
      <w:r w:rsidR="00EC1ED9" w:rsidRPr="00630DE7">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«Моніторинг в освіті»; «</w:t>
      </w:r>
      <w:r w:rsidR="00EC1ED9" w:rsidRPr="00630DE7">
        <w:rPr>
          <w:rFonts w:ascii="Times New Roman" w:eastAsia="Calibri" w:hAnsi="Times New Roman" w:cs="Times New Roman"/>
          <w:sz w:val="28"/>
          <w:szCs w:val="28"/>
          <w:lang w:val="uk-UA"/>
        </w:rPr>
        <w:t>Шкільна бібліотека</w:t>
      </w:r>
      <w:r w:rsidRPr="00630DE7">
        <w:rPr>
          <w:rFonts w:ascii="Times New Roman" w:eastAsia="Calibri" w:hAnsi="Times New Roman" w:cs="Times New Roman"/>
          <w:sz w:val="28"/>
          <w:szCs w:val="28"/>
          <w:lang w:val="uk-UA"/>
        </w:rPr>
        <w:t xml:space="preserve"> – інформаційно-ресурсний</w:t>
      </w:r>
      <w:r w:rsidR="000731CF">
        <w:rPr>
          <w:rFonts w:ascii="Times New Roman" w:eastAsia="Calibri" w:hAnsi="Times New Roman" w:cs="Times New Roman"/>
          <w:sz w:val="28"/>
          <w:szCs w:val="28"/>
          <w:lang w:val="uk-UA"/>
        </w:rPr>
        <w:t xml:space="preserve"> центр»; «Стимул»; проект «Учитель</w:t>
      </w:r>
      <w:r w:rsidRPr="00630DE7">
        <w:rPr>
          <w:rFonts w:ascii="Times New Roman" w:eastAsia="Calibri" w:hAnsi="Times New Roman" w:cs="Times New Roman"/>
          <w:sz w:val="28"/>
          <w:szCs w:val="28"/>
          <w:lang w:val="uk-UA"/>
        </w:rPr>
        <w:t xml:space="preserve"> року»</w:t>
      </w:r>
      <w:r w:rsidR="00EC1ED9" w:rsidRPr="00630DE7">
        <w:rPr>
          <w:rFonts w:ascii="Times New Roman" w:eastAsia="Calibri" w:hAnsi="Times New Roman" w:cs="Times New Roman"/>
          <w:sz w:val="28"/>
          <w:szCs w:val="28"/>
          <w:lang w:val="uk-UA"/>
        </w:rPr>
        <w:t xml:space="preserve">; </w:t>
      </w:r>
      <w:r w:rsidRPr="00630DE7">
        <w:rPr>
          <w:rFonts w:ascii="Times New Roman" w:eastAsia="Calibri" w:hAnsi="Times New Roman" w:cs="Times New Roman"/>
          <w:sz w:val="28"/>
          <w:szCs w:val="28"/>
          <w:lang w:val="uk-UA"/>
        </w:rPr>
        <w:t>«</w:t>
      </w:r>
      <w:r w:rsidR="00EC1ED9" w:rsidRPr="00630DE7">
        <w:rPr>
          <w:rFonts w:ascii="Times New Roman" w:eastAsia="Calibri" w:hAnsi="Times New Roman" w:cs="Times New Roman"/>
          <w:sz w:val="28"/>
          <w:szCs w:val="28"/>
          <w:lang w:val="uk-UA"/>
        </w:rPr>
        <w:t>Фандрейзинг в управлінні школою та фінансами</w:t>
      </w:r>
      <w:r w:rsidRPr="00630DE7">
        <w:rPr>
          <w:rFonts w:ascii="Times New Roman" w:eastAsia="Calibri" w:hAnsi="Times New Roman" w:cs="Times New Roman"/>
          <w:sz w:val="28"/>
          <w:szCs w:val="28"/>
          <w:lang w:val="uk-UA"/>
        </w:rPr>
        <w:t>»</w:t>
      </w:r>
      <w:r w:rsidR="00EC1ED9" w:rsidRPr="00630DE7">
        <w:rPr>
          <w:rFonts w:ascii="Times New Roman" w:eastAsia="Calibri" w:hAnsi="Times New Roman" w:cs="Times New Roman"/>
          <w:sz w:val="28"/>
          <w:szCs w:val="28"/>
          <w:lang w:val="uk-UA"/>
        </w:rPr>
        <w:t>.</w:t>
      </w:r>
    </w:p>
    <w:p w:rsidR="00EF668A" w:rsidRPr="00630DE7" w:rsidRDefault="00EF668A" w:rsidP="00630DE7">
      <w:pPr>
        <w:spacing w:line="360" w:lineRule="auto"/>
        <w:ind w:firstLine="709"/>
        <w:jc w:val="both"/>
        <w:rPr>
          <w:rFonts w:ascii="Times New Roman" w:eastAsia="Times New Roman" w:hAnsi="Times New Roman" w:cs="Times New Roman"/>
          <w:b/>
          <w:sz w:val="28"/>
          <w:szCs w:val="28"/>
          <w:lang w:val="uk-UA" w:eastAsia="uk-UA"/>
        </w:rPr>
      </w:pPr>
      <w:r w:rsidRPr="00630DE7">
        <w:rPr>
          <w:rFonts w:ascii="Times New Roman" w:eastAsia="Calibri" w:hAnsi="Times New Roman" w:cs="Times New Roman"/>
          <w:b/>
          <w:sz w:val="28"/>
          <w:szCs w:val="28"/>
          <w:lang w:val="uk-UA"/>
        </w:rPr>
        <w:t>Інноваційні проекти</w:t>
      </w:r>
      <w:r w:rsidR="00D0727F" w:rsidRPr="00630DE7">
        <w:rPr>
          <w:rFonts w:ascii="Times New Roman" w:eastAsia="Calibri" w:hAnsi="Times New Roman" w:cs="Times New Roman"/>
          <w:b/>
          <w:sz w:val="28"/>
          <w:szCs w:val="28"/>
          <w:lang w:val="uk-UA"/>
        </w:rPr>
        <w:t>:</w:t>
      </w:r>
      <w:r w:rsidRPr="00630DE7">
        <w:rPr>
          <w:rFonts w:ascii="Times New Roman" w:eastAsia="Calibri" w:hAnsi="Times New Roman" w:cs="Times New Roman"/>
          <w:sz w:val="28"/>
          <w:szCs w:val="28"/>
          <w:lang w:val="uk-UA"/>
        </w:rPr>
        <w:t>«Фінансова грамотність», «Уроки сталого розвитку».</w:t>
      </w:r>
    </w:p>
    <w:p w:rsidR="00D0727F" w:rsidRPr="00630DE7" w:rsidRDefault="00C915B5" w:rsidP="00630DE7">
      <w:pPr>
        <w:tabs>
          <w:tab w:val="left" w:pos="8647"/>
        </w:tabs>
        <w:spacing w:after="0" w:line="360" w:lineRule="auto"/>
        <w:ind w:right="-1"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sz w:val="28"/>
          <w:szCs w:val="28"/>
          <w:lang w:val="uk-UA"/>
        </w:rPr>
        <w:lastRenderedPageBreak/>
        <w:t xml:space="preserve">Постійно буде вдосконалюватись </w:t>
      </w:r>
      <w:r w:rsidR="003162C9" w:rsidRPr="00630DE7">
        <w:rPr>
          <w:rFonts w:ascii="Times New Roman" w:eastAsia="Calibri" w:hAnsi="Times New Roman" w:cs="Times New Roman"/>
          <w:b/>
          <w:sz w:val="28"/>
          <w:szCs w:val="28"/>
          <w:lang w:val="uk-UA"/>
        </w:rPr>
        <w:t xml:space="preserve">робота з обдарованими </w:t>
      </w:r>
      <w:r w:rsidR="009E6973" w:rsidRPr="00630DE7">
        <w:rPr>
          <w:rFonts w:ascii="Times New Roman" w:eastAsia="Calibri" w:hAnsi="Times New Roman" w:cs="Times New Roman"/>
          <w:b/>
          <w:sz w:val="28"/>
          <w:szCs w:val="28"/>
          <w:lang w:val="uk-UA"/>
        </w:rPr>
        <w:t>здобувача освіти</w:t>
      </w:r>
      <w:r w:rsidR="004A67CC">
        <w:rPr>
          <w:rFonts w:ascii="Times New Roman" w:eastAsia="Calibri" w:hAnsi="Times New Roman" w:cs="Times New Roman"/>
          <w:b/>
          <w:sz w:val="28"/>
          <w:szCs w:val="28"/>
          <w:lang w:val="uk-UA"/>
        </w:rPr>
        <w:t>ми.</w:t>
      </w:r>
    </w:p>
    <w:p w:rsidR="00D0727F" w:rsidRPr="00630DE7" w:rsidRDefault="00D0727F" w:rsidP="000731CF">
      <w:pPr>
        <w:shd w:val="clear" w:color="auto" w:fill="FFFFFF"/>
        <w:tabs>
          <w:tab w:val="left" w:pos="8647"/>
        </w:tabs>
        <w:spacing w:after="0" w:line="360" w:lineRule="auto"/>
        <w:ind w:firstLine="709"/>
        <w:jc w:val="center"/>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Стратегічна ціль: МЕТОДИЧН</w:t>
      </w:r>
      <w:r w:rsidR="007379D8" w:rsidRPr="00630DE7">
        <w:rPr>
          <w:rFonts w:ascii="Times New Roman" w:eastAsia="Times New Roman" w:hAnsi="Times New Roman" w:cs="Times New Roman"/>
          <w:b/>
          <w:sz w:val="28"/>
          <w:szCs w:val="28"/>
          <w:lang w:val="uk-UA" w:eastAsia="ru-RU"/>
        </w:rPr>
        <w:t xml:space="preserve">А РОБОТА </w:t>
      </w:r>
      <w:r w:rsidRPr="00630DE7">
        <w:rPr>
          <w:rFonts w:ascii="Times New Roman" w:eastAsia="Times New Roman" w:hAnsi="Times New Roman" w:cs="Times New Roman"/>
          <w:b/>
          <w:sz w:val="28"/>
          <w:szCs w:val="28"/>
          <w:lang w:val="uk-UA" w:eastAsia="ru-RU"/>
        </w:rPr>
        <w:t xml:space="preserve"> І КАДРОВЕ ЗАБЕЗПЕЧЕННЯ.</w:t>
      </w:r>
    </w:p>
    <w:p w:rsidR="00D0727F" w:rsidRPr="006C5ED9" w:rsidRDefault="00D0727F" w:rsidP="006C5ED9">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Cs/>
          <w:sz w:val="24"/>
          <w:szCs w:val="24"/>
          <w:lang w:val="uk-UA" w:eastAsia="ru-RU"/>
        </w:rPr>
      </w:pPr>
      <w:r w:rsidRPr="00630DE7">
        <w:rPr>
          <w:rFonts w:ascii="Times New Roman" w:eastAsia="Calibri" w:hAnsi="Times New Roman" w:cs="Times New Roman"/>
          <w:sz w:val="28"/>
          <w:szCs w:val="28"/>
          <w:lang w:val="uk-UA"/>
        </w:rPr>
        <w:t>Про</w:t>
      </w:r>
      <w:r w:rsidR="003162C9" w:rsidRPr="00630DE7">
        <w:rPr>
          <w:rFonts w:ascii="Times New Roman" w:eastAsia="Calibri" w:hAnsi="Times New Roman" w:cs="Times New Roman"/>
          <w:sz w:val="28"/>
          <w:szCs w:val="28"/>
          <w:lang w:val="uk-UA"/>
        </w:rPr>
        <w:t>тягом 2022-2026</w:t>
      </w:r>
      <w:r w:rsidR="00A53E3D" w:rsidRPr="00630DE7">
        <w:rPr>
          <w:rFonts w:ascii="Times New Roman" w:eastAsia="Calibri" w:hAnsi="Times New Roman" w:cs="Times New Roman"/>
          <w:sz w:val="28"/>
          <w:szCs w:val="28"/>
          <w:lang w:val="uk-UA"/>
        </w:rPr>
        <w:t xml:space="preserve"> рр. педагогічний колектив працюватиме над науково-методичною проблемою</w:t>
      </w:r>
      <w:r w:rsidR="00A53E3D" w:rsidRPr="006C5ED9">
        <w:rPr>
          <w:rFonts w:ascii="Times New Roman" w:eastAsia="Calibri" w:hAnsi="Times New Roman" w:cs="Times New Roman"/>
          <w:sz w:val="28"/>
          <w:szCs w:val="28"/>
          <w:lang w:val="uk-UA"/>
        </w:rPr>
        <w:t xml:space="preserve"> </w:t>
      </w:r>
      <w:r w:rsidR="00EB3025" w:rsidRPr="006C5ED9">
        <w:rPr>
          <w:rFonts w:ascii="Times New Roman" w:eastAsia="Calibri" w:hAnsi="Times New Roman" w:cs="Times New Roman"/>
          <w:sz w:val="28"/>
          <w:szCs w:val="28"/>
          <w:lang w:val="uk-UA"/>
        </w:rPr>
        <w:t>«</w:t>
      </w:r>
      <w:r w:rsidR="006C5ED9" w:rsidRPr="006C5ED9">
        <w:rPr>
          <w:rFonts w:ascii="Times New Roman" w:eastAsia="Times New Roman" w:hAnsi="Times New Roman"/>
          <w:bCs/>
          <w:sz w:val="28"/>
          <w:szCs w:val="28"/>
          <w:lang w:val="uk-UA" w:eastAsia="ru-RU"/>
        </w:rPr>
        <w:t>Реалізація особистісно орієнтованого навчання з метою формування ключових компетентностей моделі випускника початкової, базової та старшої школи</w:t>
      </w:r>
      <w:r w:rsidR="00EB3025" w:rsidRPr="00630DE7">
        <w:rPr>
          <w:rFonts w:ascii="Times New Roman" w:eastAsia="Calibri" w:hAnsi="Times New Roman" w:cs="Times New Roman"/>
          <w:sz w:val="28"/>
          <w:szCs w:val="28"/>
          <w:lang w:val="uk-UA"/>
        </w:rPr>
        <w:t>»</w:t>
      </w:r>
      <w:r w:rsidR="00A53E3D" w:rsidRPr="00630DE7">
        <w:rPr>
          <w:rFonts w:ascii="Times New Roman" w:eastAsia="Calibri" w:hAnsi="Times New Roman" w:cs="Times New Roman"/>
          <w:sz w:val="28"/>
          <w:szCs w:val="28"/>
          <w:lang w:val="uk-UA"/>
        </w:rPr>
        <w:t>. Буде реалі</w:t>
      </w:r>
      <w:r w:rsidR="003162C9" w:rsidRPr="00630DE7">
        <w:rPr>
          <w:rFonts w:ascii="Times New Roman" w:eastAsia="Calibri" w:hAnsi="Times New Roman" w:cs="Times New Roman"/>
          <w:sz w:val="28"/>
          <w:szCs w:val="28"/>
          <w:lang w:val="uk-UA"/>
        </w:rPr>
        <w:t>зована модель методичної роботи</w:t>
      </w:r>
      <w:r w:rsidR="00A53E3D" w:rsidRPr="00630DE7">
        <w:rPr>
          <w:rFonts w:ascii="Times New Roman" w:eastAsia="Calibri" w:hAnsi="Times New Roman" w:cs="Times New Roman"/>
          <w:b/>
          <w:sz w:val="28"/>
          <w:szCs w:val="28"/>
          <w:lang w:val="uk-UA"/>
        </w:rPr>
        <w:t>.</w:t>
      </w:r>
    </w:p>
    <w:p w:rsidR="00496501" w:rsidRPr="00630DE7" w:rsidRDefault="00A53E3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Очікуванні результати впровадження моделі шкільної методичної служби: якісне впровадження завдань державної політики на рівні навчального закладу щодо о</w:t>
      </w:r>
      <w:r w:rsidR="00496501" w:rsidRPr="00630DE7">
        <w:rPr>
          <w:rFonts w:ascii="Times New Roman" w:eastAsia="Calibri" w:hAnsi="Times New Roman" w:cs="Times New Roman"/>
          <w:sz w:val="28"/>
          <w:szCs w:val="28"/>
          <w:lang w:val="uk-UA"/>
        </w:rPr>
        <w:t>рганізації навчального процесу;</w:t>
      </w:r>
    </w:p>
    <w:p w:rsidR="00496501" w:rsidRPr="00630DE7" w:rsidRDefault="00A53E3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організація системи підсумково-узагальнюючого методичного супроводу атестаційного процесу вчителів та науково-дослідницький методичний супровід в міжатестаційний період по підвищенню рівня професійної компете</w:t>
      </w:r>
      <w:r w:rsidR="004A67CC">
        <w:rPr>
          <w:rFonts w:ascii="Times New Roman" w:eastAsia="Calibri" w:hAnsi="Times New Roman" w:cs="Times New Roman"/>
          <w:sz w:val="28"/>
          <w:szCs w:val="28"/>
          <w:lang w:val="uk-UA"/>
        </w:rPr>
        <w:t>нтності вчителів;</w:t>
      </w:r>
    </w:p>
    <w:p w:rsidR="00496501" w:rsidRPr="00630DE7" w:rsidRDefault="00A53E3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забезпечення розкриття творчого потенціалу педагогів та їх самор</w:t>
      </w:r>
      <w:r w:rsidR="004A67CC">
        <w:rPr>
          <w:rFonts w:ascii="Times New Roman" w:eastAsia="Calibri" w:hAnsi="Times New Roman" w:cs="Times New Roman"/>
          <w:sz w:val="28"/>
          <w:szCs w:val="28"/>
          <w:lang w:val="uk-UA"/>
        </w:rPr>
        <w:t>еалізація у життєвому просторі;</w:t>
      </w:r>
    </w:p>
    <w:p w:rsidR="00496501" w:rsidRPr="00630DE7" w:rsidRDefault="00A53E3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удосконалення системи компетентісно орієнтованого підходу засобами сучасних інноваційних педагогічних технологій та інформаційно-комунікацій</w:t>
      </w:r>
      <w:r w:rsidR="004A67CC">
        <w:rPr>
          <w:rFonts w:ascii="Times New Roman" w:eastAsia="Calibri" w:hAnsi="Times New Roman" w:cs="Times New Roman"/>
          <w:sz w:val="28"/>
          <w:szCs w:val="28"/>
          <w:lang w:val="uk-UA"/>
        </w:rPr>
        <w:t>них засобів навчання;</w:t>
      </w:r>
    </w:p>
    <w:p w:rsidR="00496501" w:rsidRPr="00630DE7" w:rsidRDefault="00A53E3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створення експериментальних методично-педагогічних майданчиків на основі шкільних методичних об’єднань щодо удос</w:t>
      </w:r>
      <w:r w:rsidR="004A67CC">
        <w:rPr>
          <w:rFonts w:ascii="Times New Roman" w:eastAsia="Calibri" w:hAnsi="Times New Roman" w:cs="Times New Roman"/>
          <w:sz w:val="28"/>
          <w:szCs w:val="28"/>
          <w:lang w:val="uk-UA"/>
        </w:rPr>
        <w:t>коналення фахової майстерності;</w:t>
      </w:r>
    </w:p>
    <w:p w:rsidR="00496501" w:rsidRPr="00630DE7" w:rsidRDefault="00A53E3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створення банку </w:t>
      </w:r>
      <w:r w:rsidR="00EF668A" w:rsidRPr="00630DE7">
        <w:rPr>
          <w:rFonts w:ascii="Times New Roman" w:eastAsia="Calibri" w:hAnsi="Times New Roman" w:cs="Times New Roman"/>
          <w:sz w:val="28"/>
          <w:szCs w:val="28"/>
          <w:lang w:val="uk-UA"/>
        </w:rPr>
        <w:t>Е-</w:t>
      </w:r>
      <w:r w:rsidRPr="00630DE7">
        <w:rPr>
          <w:rFonts w:ascii="Times New Roman" w:eastAsia="Calibri" w:hAnsi="Times New Roman" w:cs="Times New Roman"/>
          <w:sz w:val="28"/>
          <w:szCs w:val="28"/>
          <w:lang w:val="uk-UA"/>
        </w:rPr>
        <w:t>Портфоліо педагогів;</w:t>
      </w:r>
    </w:p>
    <w:p w:rsidR="00496501" w:rsidRPr="00630DE7" w:rsidRDefault="0043702D" w:rsidP="00630DE7">
      <w:pPr>
        <w:tabs>
          <w:tab w:val="left" w:pos="8647"/>
        </w:tabs>
        <w:spacing w:after="0"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створення віртуальних предметних кабінетів;</w:t>
      </w:r>
    </w:p>
    <w:p w:rsidR="00A53E3D" w:rsidRPr="00630DE7" w:rsidRDefault="00A53E3D" w:rsidP="00630DE7">
      <w:pPr>
        <w:tabs>
          <w:tab w:val="left" w:pos="8647"/>
        </w:tabs>
        <w:spacing w:after="0" w:line="360" w:lineRule="auto"/>
        <w:ind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sz w:val="28"/>
          <w:szCs w:val="28"/>
          <w:lang w:val="uk-UA"/>
        </w:rPr>
        <w:t>продовження та удосконалення моніторингової діяльності щодо методичного супроводу роботи з обдар</w:t>
      </w:r>
      <w:r w:rsidR="003162C9" w:rsidRPr="00630DE7">
        <w:rPr>
          <w:rFonts w:ascii="Times New Roman" w:eastAsia="Calibri" w:hAnsi="Times New Roman" w:cs="Times New Roman"/>
          <w:sz w:val="28"/>
          <w:szCs w:val="28"/>
          <w:lang w:val="uk-UA"/>
        </w:rPr>
        <w:t xml:space="preserve">ованими </w:t>
      </w:r>
      <w:r w:rsidR="009E6973" w:rsidRPr="00630DE7">
        <w:rPr>
          <w:rFonts w:ascii="Times New Roman" w:eastAsia="Calibri" w:hAnsi="Times New Roman" w:cs="Times New Roman"/>
          <w:sz w:val="28"/>
          <w:szCs w:val="28"/>
          <w:lang w:val="uk-UA"/>
        </w:rPr>
        <w:t>здобувача освіти</w:t>
      </w:r>
      <w:r w:rsidR="003162C9" w:rsidRPr="00630DE7">
        <w:rPr>
          <w:rFonts w:ascii="Times New Roman" w:eastAsia="Calibri" w:hAnsi="Times New Roman" w:cs="Times New Roman"/>
          <w:sz w:val="28"/>
          <w:szCs w:val="28"/>
          <w:lang w:val="uk-UA"/>
        </w:rPr>
        <w:t>ми в олімпіадах</w:t>
      </w:r>
      <w:r w:rsidR="00496501" w:rsidRPr="00630DE7">
        <w:rPr>
          <w:rFonts w:ascii="Times New Roman" w:eastAsia="Calibri" w:hAnsi="Times New Roman" w:cs="Times New Roman"/>
          <w:sz w:val="28"/>
          <w:szCs w:val="28"/>
          <w:lang w:val="uk-UA"/>
        </w:rPr>
        <w:t>, конкурсній, проє</w:t>
      </w:r>
      <w:r w:rsidRPr="00630DE7">
        <w:rPr>
          <w:rFonts w:ascii="Times New Roman" w:eastAsia="Calibri" w:hAnsi="Times New Roman" w:cs="Times New Roman"/>
          <w:sz w:val="28"/>
          <w:szCs w:val="28"/>
          <w:lang w:val="uk-UA"/>
        </w:rPr>
        <w:t>ктній та іншій творчій діяльності. Заходи щодо роботи над методичною проблемою забезпечать професійне вдосконалення педпрацівників</w:t>
      </w:r>
      <w:r w:rsidRPr="00630DE7">
        <w:rPr>
          <w:rFonts w:ascii="Times New Roman" w:eastAsia="Calibri" w:hAnsi="Times New Roman" w:cs="Times New Roman"/>
          <w:b/>
          <w:sz w:val="28"/>
          <w:szCs w:val="28"/>
          <w:lang w:val="uk-UA"/>
        </w:rPr>
        <w:t>.</w:t>
      </w:r>
    </w:p>
    <w:p w:rsidR="00A53E3D" w:rsidRPr="00630DE7" w:rsidRDefault="00EF668A"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lastRenderedPageBreak/>
        <w:t>Педагогічні працівники удосконалюва</w:t>
      </w:r>
      <w:r w:rsidR="007379D8" w:rsidRPr="00630DE7">
        <w:rPr>
          <w:rFonts w:ascii="Times New Roman" w:eastAsia="Times New Roman" w:hAnsi="Times New Roman" w:cs="Times New Roman"/>
          <w:sz w:val="28"/>
          <w:szCs w:val="28"/>
          <w:lang w:val="uk-UA" w:eastAsia="ru-RU"/>
        </w:rPr>
        <w:t>тимуть свою цифрову грамотність.</w:t>
      </w:r>
    </w:p>
    <w:p w:rsidR="007379D8" w:rsidRPr="00630DE7" w:rsidRDefault="00EF668A"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100% володіння ІКТ для проведення дистанційного навчання;</w:t>
      </w:r>
    </w:p>
    <w:p w:rsidR="007379D8" w:rsidRPr="00630DE7" w:rsidRDefault="007379D8" w:rsidP="000731CF">
      <w:pPr>
        <w:spacing w:line="360" w:lineRule="auto"/>
        <w:ind w:firstLine="709"/>
        <w:jc w:val="center"/>
        <w:rPr>
          <w:rFonts w:ascii="Times New Roman" w:hAnsi="Times New Roman" w:cs="Times New Roman"/>
          <w:sz w:val="28"/>
          <w:szCs w:val="28"/>
          <w:lang w:val="uk-UA"/>
        </w:rPr>
      </w:pPr>
      <w:r w:rsidRPr="00630DE7">
        <w:rPr>
          <w:rFonts w:ascii="Times New Roman" w:hAnsi="Times New Roman" w:cs="Times New Roman"/>
          <w:b/>
          <w:sz w:val="28"/>
          <w:szCs w:val="28"/>
          <w:lang w:val="uk-UA"/>
        </w:rPr>
        <w:t>Стратегічна ціль:ПІДВИЩЕННЯ КВАЛІФІКАЦІЇ.</w:t>
      </w:r>
    </w:p>
    <w:p w:rsidR="007379D8" w:rsidRPr="00630DE7" w:rsidRDefault="007379D8" w:rsidP="00630DE7">
      <w:pPr>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Педагогічні працівники беруть участь в освітніх проєктах, інноваційній і дослідно-експериментальній роботі, впроваджують нові форми і методи роботи в педагогічній діяльності, залучаються до експертної освітньої роботи.</w:t>
      </w:r>
    </w:p>
    <w:p w:rsidR="00EF668A" w:rsidRPr="00630DE7" w:rsidRDefault="00EF668A"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Здобуття мережевої освіти;</w:t>
      </w:r>
    </w:p>
    <w:p w:rsidR="00EF668A" w:rsidRPr="00630DE7" w:rsidRDefault="00EF668A"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Підвищення кваліфікації у онлайн режимі;</w:t>
      </w:r>
    </w:p>
    <w:p w:rsidR="00EF668A" w:rsidRPr="00630DE7" w:rsidRDefault="00EF668A"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Використання під час уроків </w:t>
      </w:r>
      <w:r w:rsidR="00885355" w:rsidRPr="00630DE7">
        <w:rPr>
          <w:rFonts w:ascii="Times New Roman" w:eastAsia="Times New Roman" w:hAnsi="Times New Roman" w:cs="Times New Roman"/>
          <w:sz w:val="28"/>
          <w:szCs w:val="28"/>
          <w:lang w:val="uk-UA" w:eastAsia="ru-RU"/>
        </w:rPr>
        <w:t xml:space="preserve">електронних </w:t>
      </w:r>
      <w:r w:rsidRPr="00630DE7">
        <w:rPr>
          <w:rFonts w:ascii="Times New Roman" w:eastAsia="Times New Roman" w:hAnsi="Times New Roman" w:cs="Times New Roman"/>
          <w:sz w:val="28"/>
          <w:szCs w:val="28"/>
          <w:lang w:val="uk-UA" w:eastAsia="ru-RU"/>
        </w:rPr>
        <w:t>засобів</w:t>
      </w:r>
      <w:r w:rsidR="00885355" w:rsidRPr="00630DE7">
        <w:rPr>
          <w:rFonts w:ascii="Times New Roman" w:eastAsia="Times New Roman" w:hAnsi="Times New Roman" w:cs="Times New Roman"/>
          <w:sz w:val="28"/>
          <w:szCs w:val="28"/>
          <w:lang w:val="uk-UA" w:eastAsia="ru-RU"/>
        </w:rPr>
        <w:t xml:space="preserve"> навчання;</w:t>
      </w:r>
    </w:p>
    <w:p w:rsidR="00885355" w:rsidRPr="00630DE7" w:rsidRDefault="00885355"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Розміщення власних ресурсів на сайтах;</w:t>
      </w:r>
    </w:p>
    <w:p w:rsidR="00885355" w:rsidRPr="00630DE7" w:rsidRDefault="00885355"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Створення тестів, дидактичних матеріалів для уроку.</w:t>
      </w:r>
    </w:p>
    <w:p w:rsidR="00885355" w:rsidRPr="00630DE7" w:rsidRDefault="00885355"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Педагогічні працівники розроблятимуть календарно-тематичне планування на засадах компетентнісного підходу, розроблятимуть завдання на виявлення компетенцій, оцінюватимуть набуті компетенції.</w:t>
      </w:r>
    </w:p>
    <w:p w:rsidR="00885355" w:rsidRPr="00630DE7" w:rsidRDefault="00885355"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Педагогічні працівники розроблятимуть критерії для різних видів робіт із залученням здобувачів знань. Здійснюватимуть особисто-орієнтований підхід в навчальній діяльності, що ґрунтується на партнерських відносинах учасників освітнього процесу.</w:t>
      </w:r>
    </w:p>
    <w:p w:rsidR="00D0727F" w:rsidRDefault="00885355"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100% щорічно вчителі підвищуватимуть кваліфікацію відповідно Плану підвищення кваліфікації.</w:t>
      </w:r>
    </w:p>
    <w:p w:rsidR="00395F39" w:rsidRPr="00630DE7" w:rsidRDefault="00395F39"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p>
    <w:p w:rsidR="009306EA" w:rsidRPr="00630DE7" w:rsidRDefault="0043702D" w:rsidP="000731CF">
      <w:pPr>
        <w:shd w:val="clear" w:color="auto" w:fill="FFFFFF"/>
        <w:tabs>
          <w:tab w:val="left" w:pos="8647"/>
        </w:tabs>
        <w:spacing w:after="0" w:line="360" w:lineRule="auto"/>
        <w:ind w:firstLine="709"/>
        <w:jc w:val="center"/>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sz w:val="28"/>
          <w:szCs w:val="28"/>
          <w:lang w:val="uk-UA" w:eastAsia="ru-RU"/>
        </w:rPr>
        <w:t>4. УПРАВЛІНСЬКА ДІЯЛЬНІСТЬ</w:t>
      </w:r>
      <w:r w:rsidR="004A67CC">
        <w:rPr>
          <w:rFonts w:ascii="Times New Roman" w:eastAsia="Times New Roman" w:hAnsi="Times New Roman" w:cs="Times New Roman"/>
          <w:sz w:val="28"/>
          <w:szCs w:val="28"/>
          <w:lang w:val="uk-UA" w:eastAsia="ru-RU"/>
        </w:rPr>
        <w:t>.</w:t>
      </w:r>
    </w:p>
    <w:p w:rsidR="009306EA" w:rsidRPr="00630DE7" w:rsidRDefault="009306EA" w:rsidP="000731CF">
      <w:pPr>
        <w:shd w:val="clear" w:color="auto" w:fill="FFFFFF"/>
        <w:tabs>
          <w:tab w:val="left" w:pos="8647"/>
        </w:tabs>
        <w:spacing w:after="0" w:line="360" w:lineRule="auto"/>
        <w:ind w:firstLine="709"/>
        <w:jc w:val="center"/>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b/>
          <w:sz w:val="28"/>
          <w:szCs w:val="28"/>
          <w:lang w:val="uk-UA" w:eastAsia="ru-RU"/>
        </w:rPr>
        <w:t>Стратегічна ціль: ДОВІРА ДО ДІЯЛЬНОСТІ ЗАКЛАДУ ОСВІТИ</w:t>
      </w:r>
    </w:p>
    <w:p w:rsidR="009306EA" w:rsidRPr="00630DE7" w:rsidRDefault="0043702D"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Управлінська діяльність буде спрямован</w:t>
      </w:r>
      <w:r w:rsidR="006739EF" w:rsidRPr="00630DE7">
        <w:rPr>
          <w:rFonts w:ascii="Times New Roman" w:eastAsia="Times New Roman" w:hAnsi="Times New Roman" w:cs="Times New Roman"/>
          <w:sz w:val="28"/>
          <w:szCs w:val="28"/>
          <w:lang w:val="uk-UA" w:eastAsia="ru-RU"/>
        </w:rPr>
        <w:t>а на забезпечення якості освіти на рівні Державних стандартів.</w:t>
      </w:r>
      <w:r w:rsidR="00630DE7" w:rsidRPr="00630DE7">
        <w:rPr>
          <w:rFonts w:ascii="Times New Roman" w:eastAsia="Times New Roman" w:hAnsi="Times New Roman" w:cs="Times New Roman"/>
          <w:sz w:val="28"/>
          <w:szCs w:val="28"/>
          <w:lang w:val="uk-UA" w:eastAsia="ru-RU"/>
        </w:rPr>
        <w:t xml:space="preserve"> </w:t>
      </w:r>
      <w:r w:rsidR="006739EF" w:rsidRPr="00630DE7">
        <w:rPr>
          <w:rFonts w:ascii="Times New Roman" w:eastAsia="Times New Roman" w:hAnsi="Times New Roman" w:cs="Times New Roman"/>
          <w:sz w:val="28"/>
          <w:szCs w:val="28"/>
          <w:lang w:val="uk-UA" w:eastAsia="ru-RU"/>
        </w:rPr>
        <w:t xml:space="preserve">В закладі буде постійно відбуватися </w:t>
      </w:r>
      <w:r w:rsidR="006739EF" w:rsidRPr="00630DE7">
        <w:rPr>
          <w:rFonts w:ascii="Times New Roman" w:eastAsia="Times New Roman" w:hAnsi="Times New Roman" w:cs="Times New Roman"/>
          <w:sz w:val="28"/>
          <w:szCs w:val="28"/>
          <w:lang w:val="uk-UA" w:eastAsia="ru-RU"/>
        </w:rPr>
        <w:lastRenderedPageBreak/>
        <w:t>моніторинг поставлених цілей даною стратегією.</w:t>
      </w:r>
      <w:r w:rsidR="00630DE7" w:rsidRPr="00630DE7">
        <w:rPr>
          <w:rFonts w:ascii="Times New Roman" w:eastAsia="Times New Roman" w:hAnsi="Times New Roman" w:cs="Times New Roman"/>
          <w:sz w:val="28"/>
          <w:szCs w:val="28"/>
          <w:lang w:val="uk-UA" w:eastAsia="ru-RU"/>
        </w:rPr>
        <w:t xml:space="preserve"> </w:t>
      </w:r>
      <w:r w:rsidR="006739EF" w:rsidRPr="00630DE7">
        <w:rPr>
          <w:rFonts w:ascii="Times New Roman" w:eastAsia="Times New Roman" w:hAnsi="Times New Roman" w:cs="Times New Roman"/>
          <w:sz w:val="28"/>
          <w:szCs w:val="28"/>
          <w:lang w:val="uk-UA" w:eastAsia="ru-RU"/>
        </w:rPr>
        <w:t xml:space="preserve">Формуватимуться віносини довіри, прозорості, відкритості завдяки роботі шкільного сайту, груп </w:t>
      </w:r>
      <w:r w:rsidR="00CC4768" w:rsidRPr="00630DE7">
        <w:rPr>
          <w:rFonts w:ascii="Times New Roman" w:eastAsia="Times New Roman" w:hAnsi="Times New Roman" w:cs="Times New Roman"/>
          <w:sz w:val="28"/>
          <w:szCs w:val="28"/>
          <w:lang w:val="uk-UA" w:eastAsia="ru-RU"/>
        </w:rPr>
        <w:t>у соціальних мережах «</w:t>
      </w:r>
      <w:r w:rsidR="003162C9" w:rsidRPr="00630DE7">
        <w:rPr>
          <w:rFonts w:ascii="Times New Roman" w:eastAsia="Times New Roman" w:hAnsi="Times New Roman" w:cs="Times New Roman"/>
          <w:sz w:val="28"/>
          <w:szCs w:val="28"/>
          <w:lang w:val="uk-UA" w:eastAsia="ru-RU"/>
        </w:rPr>
        <w:t>ЗЗСО «Великоглушанський ліцей», «Зразковий</w:t>
      </w:r>
      <w:r w:rsidR="006739EF" w:rsidRPr="00630DE7">
        <w:rPr>
          <w:rFonts w:ascii="Times New Roman" w:eastAsia="Times New Roman" w:hAnsi="Times New Roman" w:cs="Times New Roman"/>
          <w:sz w:val="28"/>
          <w:szCs w:val="28"/>
          <w:lang w:val="uk-UA" w:eastAsia="ru-RU"/>
        </w:rPr>
        <w:t xml:space="preserve"> музей </w:t>
      </w:r>
      <w:r w:rsidR="003162C9" w:rsidRPr="00630DE7">
        <w:rPr>
          <w:rFonts w:ascii="Times New Roman" w:eastAsia="Times New Roman" w:hAnsi="Times New Roman" w:cs="Times New Roman"/>
          <w:sz w:val="28"/>
          <w:szCs w:val="28"/>
          <w:lang w:val="uk-UA" w:eastAsia="ru-RU"/>
        </w:rPr>
        <w:t>ЗЗСО «Великоглушанський ліцей</w:t>
      </w:r>
      <w:r w:rsidR="006739EF" w:rsidRPr="00630DE7">
        <w:rPr>
          <w:rFonts w:ascii="Times New Roman" w:eastAsia="Times New Roman" w:hAnsi="Times New Roman" w:cs="Times New Roman"/>
          <w:sz w:val="28"/>
          <w:szCs w:val="28"/>
          <w:lang w:val="uk-UA" w:eastAsia="ru-RU"/>
        </w:rPr>
        <w:t>».</w:t>
      </w:r>
      <w:r w:rsidR="00630DE7" w:rsidRPr="00630DE7">
        <w:rPr>
          <w:rFonts w:ascii="Times New Roman" w:eastAsia="Times New Roman" w:hAnsi="Times New Roman" w:cs="Times New Roman"/>
          <w:sz w:val="28"/>
          <w:szCs w:val="28"/>
          <w:lang w:val="uk-UA" w:eastAsia="ru-RU"/>
        </w:rPr>
        <w:t xml:space="preserve"> </w:t>
      </w:r>
      <w:r w:rsidR="006739EF" w:rsidRPr="00630DE7">
        <w:rPr>
          <w:rFonts w:ascii="Times New Roman" w:eastAsia="Times New Roman" w:hAnsi="Times New Roman" w:cs="Times New Roman"/>
          <w:sz w:val="28"/>
          <w:szCs w:val="28"/>
          <w:lang w:val="uk-UA" w:eastAsia="ru-RU"/>
        </w:rPr>
        <w:t>Здійснюватиметься ефективна кадрова політика, до викладацької діяльності будуть залучені лише фахівці, які постійно підвищуватимуть свій професійний рівень.</w:t>
      </w:r>
      <w:r w:rsidR="00630DE7" w:rsidRPr="00630DE7">
        <w:rPr>
          <w:rFonts w:ascii="Times New Roman" w:eastAsia="Times New Roman" w:hAnsi="Times New Roman" w:cs="Times New Roman"/>
          <w:sz w:val="28"/>
          <w:szCs w:val="28"/>
          <w:lang w:val="uk-UA" w:eastAsia="ru-RU"/>
        </w:rPr>
        <w:t xml:space="preserve"> </w:t>
      </w:r>
      <w:r w:rsidR="003903C0" w:rsidRPr="00630DE7">
        <w:rPr>
          <w:rFonts w:ascii="Times New Roman" w:eastAsia="Times New Roman" w:hAnsi="Times New Roman" w:cs="Times New Roman"/>
          <w:sz w:val="28"/>
          <w:szCs w:val="28"/>
          <w:lang w:val="uk-UA" w:eastAsia="ru-RU"/>
        </w:rPr>
        <w:t>Використовуватимуться онлайн-платформи</w:t>
      </w:r>
      <w:r w:rsidR="00630DE7" w:rsidRPr="00630DE7">
        <w:rPr>
          <w:rFonts w:ascii="Times New Roman" w:eastAsia="Times New Roman" w:hAnsi="Times New Roman" w:cs="Times New Roman"/>
          <w:sz w:val="28"/>
          <w:szCs w:val="28"/>
          <w:lang w:val="uk-UA" w:eastAsia="ru-RU"/>
        </w:rPr>
        <w:t xml:space="preserve"> </w:t>
      </w:r>
      <w:r w:rsidR="003903C0" w:rsidRPr="00630DE7">
        <w:rPr>
          <w:rFonts w:ascii="Times New Roman" w:eastAsia="Times New Roman" w:hAnsi="Times New Roman" w:cs="Times New Roman"/>
          <w:sz w:val="28"/>
          <w:szCs w:val="28"/>
          <w:lang w:val="uk-UA" w:eastAsia="ru-RU"/>
        </w:rPr>
        <w:t xml:space="preserve">для </w:t>
      </w:r>
      <w:r w:rsidR="004A67CC">
        <w:rPr>
          <w:rFonts w:ascii="Times New Roman" w:eastAsia="Times New Roman" w:hAnsi="Times New Roman" w:cs="Times New Roman"/>
          <w:sz w:val="28"/>
          <w:szCs w:val="28"/>
          <w:lang w:val="uk-UA" w:eastAsia="ru-RU"/>
        </w:rPr>
        <w:t>професійного самовдосконалення.</w:t>
      </w:r>
    </w:p>
    <w:p w:rsidR="009306EA" w:rsidRPr="00630DE7" w:rsidRDefault="003903C0"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Педагоги братимуть участь у русі вчительських (не)  конференцій </w:t>
      </w:r>
      <w:r w:rsidRPr="00630DE7">
        <w:rPr>
          <w:rFonts w:ascii="Times New Roman" w:eastAsia="Times New Roman" w:hAnsi="Times New Roman" w:cs="Times New Roman"/>
          <w:sz w:val="28"/>
          <w:szCs w:val="28"/>
          <w:lang w:val="en-US" w:eastAsia="ru-RU"/>
        </w:rPr>
        <w:t>Ed</w:t>
      </w:r>
      <w:r w:rsidR="00630DE7" w:rsidRPr="00630DE7">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val="en-US" w:eastAsia="ru-RU"/>
        </w:rPr>
        <w:t>Camp</w:t>
      </w:r>
      <w:r w:rsidR="00630DE7" w:rsidRPr="00630DE7">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val="uk-UA" w:eastAsia="ru-RU"/>
        </w:rPr>
        <w:t xml:space="preserve">Україна. </w:t>
      </w:r>
      <w:r w:rsidR="007065A1" w:rsidRPr="00630DE7">
        <w:rPr>
          <w:rFonts w:ascii="Times New Roman" w:eastAsia="Times New Roman" w:hAnsi="Times New Roman" w:cs="Times New Roman"/>
          <w:sz w:val="28"/>
          <w:szCs w:val="28"/>
          <w:lang w:val="uk-UA" w:eastAsia="ru-RU"/>
        </w:rPr>
        <w:t>Пеедагоги залучатимуться до виставок передового педагогічного досвіду «</w:t>
      </w:r>
      <w:r w:rsidR="000731CF">
        <w:rPr>
          <w:rFonts w:ascii="Times New Roman" w:eastAsia="Times New Roman" w:hAnsi="Times New Roman" w:cs="Times New Roman"/>
          <w:sz w:val="28"/>
          <w:szCs w:val="28"/>
          <w:lang w:val="uk-UA" w:eastAsia="ru-RU"/>
        </w:rPr>
        <w:t xml:space="preserve">Творчі сходинки </w:t>
      </w:r>
      <w:r w:rsidR="003162C9" w:rsidRPr="00630DE7">
        <w:rPr>
          <w:rFonts w:ascii="Times New Roman" w:eastAsia="Times New Roman" w:hAnsi="Times New Roman" w:cs="Times New Roman"/>
          <w:sz w:val="28"/>
          <w:szCs w:val="28"/>
          <w:lang w:val="uk-UA" w:eastAsia="ru-RU"/>
        </w:rPr>
        <w:t>Волині</w:t>
      </w:r>
      <w:r w:rsidR="004A67CC">
        <w:rPr>
          <w:rFonts w:ascii="Times New Roman" w:eastAsia="Times New Roman" w:hAnsi="Times New Roman" w:cs="Times New Roman"/>
          <w:sz w:val="28"/>
          <w:szCs w:val="28"/>
          <w:lang w:val="uk-UA" w:eastAsia="ru-RU"/>
        </w:rPr>
        <w:t>».</w:t>
      </w:r>
    </w:p>
    <w:p w:rsidR="00E97311" w:rsidRPr="00630DE7" w:rsidRDefault="00E97311"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Здійснюватиметься стимулюван</w:t>
      </w:r>
      <w:r w:rsidR="000731CF">
        <w:rPr>
          <w:rFonts w:ascii="Times New Roman" w:eastAsia="Times New Roman" w:hAnsi="Times New Roman" w:cs="Times New Roman"/>
          <w:sz w:val="28"/>
          <w:szCs w:val="28"/>
          <w:lang w:val="uk-UA" w:eastAsia="ru-RU"/>
        </w:rPr>
        <w:t>ня професійної діяльності – Проє</w:t>
      </w:r>
      <w:r w:rsidRPr="00630DE7">
        <w:rPr>
          <w:rFonts w:ascii="Times New Roman" w:eastAsia="Times New Roman" w:hAnsi="Times New Roman" w:cs="Times New Roman"/>
          <w:sz w:val="28"/>
          <w:szCs w:val="28"/>
          <w:lang w:val="uk-UA" w:eastAsia="ru-RU"/>
        </w:rPr>
        <w:t>кт «Стимул».</w:t>
      </w:r>
      <w:r w:rsidR="006739EF" w:rsidRPr="00630DE7">
        <w:rPr>
          <w:rFonts w:ascii="Times New Roman" w:eastAsia="Times New Roman" w:hAnsi="Times New Roman" w:cs="Times New Roman"/>
          <w:sz w:val="28"/>
          <w:szCs w:val="28"/>
          <w:lang w:val="uk-UA" w:eastAsia="ru-RU"/>
        </w:rPr>
        <w:t xml:space="preserve"> Управлінські рішення прийматимуться на основі конструктивної співпраці, взаємодії з місцевою громадою</w:t>
      </w:r>
      <w:r w:rsidR="003903C0" w:rsidRPr="00630DE7">
        <w:rPr>
          <w:rFonts w:ascii="Times New Roman" w:eastAsia="Times New Roman" w:hAnsi="Times New Roman" w:cs="Times New Roman"/>
          <w:sz w:val="28"/>
          <w:szCs w:val="28"/>
          <w:lang w:val="uk-UA" w:eastAsia="ru-RU"/>
        </w:rPr>
        <w:t xml:space="preserve">, враховуватимуться пропозиції учасників освітнього процесу. </w:t>
      </w:r>
      <w:r w:rsidR="006739EF" w:rsidRPr="00630DE7">
        <w:rPr>
          <w:rFonts w:ascii="Times New Roman" w:eastAsia="Times New Roman" w:hAnsi="Times New Roman" w:cs="Times New Roman"/>
          <w:sz w:val="28"/>
          <w:szCs w:val="28"/>
          <w:lang w:val="uk-UA" w:eastAsia="ru-RU"/>
        </w:rPr>
        <w:t xml:space="preserve">Щороку </w:t>
      </w:r>
      <w:r w:rsidR="00CC4768" w:rsidRPr="00630DE7">
        <w:rPr>
          <w:rFonts w:ascii="Times New Roman" w:eastAsia="Times New Roman" w:hAnsi="Times New Roman" w:cs="Times New Roman"/>
          <w:sz w:val="28"/>
          <w:szCs w:val="28"/>
          <w:lang w:val="uk-UA" w:eastAsia="ru-RU"/>
        </w:rPr>
        <w:t>буде здійснюватися щорічне само</w:t>
      </w:r>
      <w:r w:rsidR="006739EF" w:rsidRPr="00630DE7">
        <w:rPr>
          <w:rFonts w:ascii="Times New Roman" w:eastAsia="Times New Roman" w:hAnsi="Times New Roman" w:cs="Times New Roman"/>
          <w:sz w:val="28"/>
          <w:szCs w:val="28"/>
          <w:lang w:val="uk-UA" w:eastAsia="ru-RU"/>
        </w:rPr>
        <w:t xml:space="preserve">оцінювання якості </w:t>
      </w:r>
      <w:r w:rsidRPr="00630DE7">
        <w:rPr>
          <w:rFonts w:ascii="Times New Roman" w:eastAsia="Times New Roman" w:hAnsi="Times New Roman" w:cs="Times New Roman"/>
          <w:sz w:val="28"/>
          <w:szCs w:val="28"/>
          <w:lang w:val="uk-UA" w:eastAsia="ru-RU"/>
        </w:rPr>
        <w:t>освітньої діяльності закладу освіти за напрямами, які визначені внутрішньою системою забезпечення якості освіти.</w:t>
      </w:r>
    </w:p>
    <w:p w:rsidR="00A53E3D" w:rsidRPr="00630DE7" w:rsidRDefault="00E97311"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Керівництво закладу плануватиме та здійснюватиме заходи щодо утримання у належному стані будівель, приміщень, обладнання у співпраці з засновником.</w:t>
      </w:r>
    </w:p>
    <w:p w:rsidR="003903C0" w:rsidRPr="00630DE7" w:rsidRDefault="003903C0" w:rsidP="00630DE7">
      <w:pPr>
        <w:shd w:val="clear" w:color="auto" w:fill="FFFFFF"/>
        <w:tabs>
          <w:tab w:val="left" w:pos="8647"/>
        </w:tabs>
        <w:spacing w:after="0" w:line="360" w:lineRule="auto"/>
        <w:ind w:firstLine="709"/>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У закладі будуть розроблятися індивідуальні освітні траєкторії здобувачів освіти.</w:t>
      </w:r>
    </w:p>
    <w:p w:rsidR="00CE110F" w:rsidRPr="00630DE7" w:rsidRDefault="003903C0" w:rsidP="00630DE7">
      <w:pPr>
        <w:shd w:val="clear" w:color="auto" w:fill="FFFFFF"/>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Times New Roman" w:hAnsi="Times New Roman" w:cs="Times New Roman"/>
          <w:sz w:val="28"/>
          <w:szCs w:val="28"/>
          <w:lang w:val="uk-UA" w:eastAsia="ru-RU"/>
        </w:rPr>
        <w:t>Управлінська діяльність забезпечить реалізацію політики академічної доброчесності.</w:t>
      </w:r>
    </w:p>
    <w:p w:rsidR="009306EA" w:rsidRPr="00630DE7" w:rsidRDefault="009306EA"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p>
    <w:p w:rsidR="009306EA" w:rsidRPr="00630DE7" w:rsidRDefault="009306EA"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 xml:space="preserve">Стратегічна ціль: ІМІДЖ </w:t>
      </w:r>
      <w:r w:rsidR="009E6973" w:rsidRPr="00630DE7">
        <w:rPr>
          <w:rFonts w:ascii="Times New Roman" w:eastAsia="Times New Roman" w:hAnsi="Times New Roman" w:cs="Times New Roman"/>
          <w:b/>
          <w:sz w:val="28"/>
          <w:szCs w:val="28"/>
          <w:lang w:val="uk-UA" w:eastAsia="ru-RU"/>
        </w:rPr>
        <w:t>НАВЧАЛЬНОГО ЗАКЛАДУ</w:t>
      </w:r>
    </w:p>
    <w:p w:rsidR="008D0280"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створити позитивний імідж навчального закладу </w:t>
      </w:r>
      <w:r w:rsidR="004A67CC">
        <w:rPr>
          <w:rFonts w:ascii="Times New Roman" w:hAnsi="Times New Roman" w:cs="Times New Roman"/>
          <w:sz w:val="28"/>
          <w:szCs w:val="28"/>
          <w:lang w:val="uk-UA"/>
        </w:rPr>
        <w:t xml:space="preserve">в регіоні; </w:t>
      </w:r>
      <w:r w:rsidRPr="00630DE7">
        <w:rPr>
          <w:rFonts w:ascii="Times New Roman" w:hAnsi="Times New Roman" w:cs="Times New Roman"/>
          <w:sz w:val="28"/>
          <w:szCs w:val="28"/>
          <w:lang w:val="uk-UA"/>
        </w:rPr>
        <w:t xml:space="preserve">домогтися усвідомлення всім колективом суті самобутності </w:t>
      </w:r>
      <w:r w:rsidR="009E6973" w:rsidRPr="00630DE7">
        <w:rPr>
          <w:rFonts w:ascii="Times New Roman" w:hAnsi="Times New Roman" w:cs="Times New Roman"/>
          <w:sz w:val="28"/>
          <w:szCs w:val="28"/>
          <w:lang w:val="uk-UA"/>
        </w:rPr>
        <w:t>навчального закладу</w:t>
      </w:r>
      <w:r w:rsidRPr="00630DE7">
        <w:rPr>
          <w:rFonts w:ascii="Times New Roman" w:hAnsi="Times New Roman" w:cs="Times New Roman"/>
          <w:sz w:val="28"/>
          <w:szCs w:val="28"/>
          <w:lang w:val="uk-UA"/>
        </w:rPr>
        <w:t>, вироблення спільного бачення образу закладу, його ціннісних орієнтирів Переведення режиму функціонування закладу в режим розвитку.</w:t>
      </w:r>
    </w:p>
    <w:p w:rsidR="008D0280"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Завдання: Визначити перспект</w:t>
      </w:r>
      <w:r w:rsidR="00BB0874" w:rsidRPr="00630DE7">
        <w:rPr>
          <w:rFonts w:ascii="Times New Roman" w:hAnsi="Times New Roman" w:cs="Times New Roman"/>
          <w:sz w:val="28"/>
          <w:szCs w:val="28"/>
          <w:lang w:val="uk-UA"/>
        </w:rPr>
        <w:t>иви становлення і розвитку ліцею</w:t>
      </w:r>
      <w:r w:rsidRPr="00630DE7">
        <w:rPr>
          <w:rFonts w:ascii="Times New Roman" w:hAnsi="Times New Roman" w:cs="Times New Roman"/>
          <w:sz w:val="28"/>
          <w:szCs w:val="28"/>
          <w:lang w:val="uk-UA"/>
        </w:rPr>
        <w:t xml:space="preserve"> з позицій плекання образу людини;</w:t>
      </w:r>
    </w:p>
    <w:p w:rsidR="005D073C"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Стратегію </w:t>
      </w:r>
      <w:r w:rsidR="004A67CC">
        <w:rPr>
          <w:rFonts w:ascii="Times New Roman" w:hAnsi="Times New Roman" w:cs="Times New Roman"/>
          <w:sz w:val="28"/>
          <w:szCs w:val="28"/>
          <w:lang w:val="uk-UA"/>
        </w:rPr>
        <w:t xml:space="preserve">шкільної ідеології реалізувати </w:t>
      </w:r>
      <w:r w:rsidRPr="00630DE7">
        <w:rPr>
          <w:rFonts w:ascii="Times New Roman" w:hAnsi="Times New Roman" w:cs="Times New Roman"/>
          <w:sz w:val="28"/>
          <w:szCs w:val="28"/>
          <w:lang w:val="uk-UA"/>
        </w:rPr>
        <w:t>на принципах: підходу до дитини як суб’єкта освітнього процес</w:t>
      </w:r>
      <w:r w:rsidR="00F07FDF" w:rsidRPr="00630DE7">
        <w:rPr>
          <w:rFonts w:ascii="Times New Roman" w:hAnsi="Times New Roman" w:cs="Times New Roman"/>
          <w:sz w:val="28"/>
          <w:szCs w:val="28"/>
          <w:lang w:val="uk-UA"/>
        </w:rPr>
        <w:t>у, пріоритету творчої</w:t>
      </w:r>
      <w:r w:rsidRPr="00630DE7">
        <w:rPr>
          <w:rFonts w:ascii="Times New Roman" w:hAnsi="Times New Roman" w:cs="Times New Roman"/>
          <w:sz w:val="28"/>
          <w:szCs w:val="28"/>
          <w:lang w:val="uk-UA"/>
        </w:rPr>
        <w:t xml:space="preserve"> діяльністю над репродуктивною, принципу добровільності, принципу організації освітньо-виховного середовища</w:t>
      </w:r>
      <w:r w:rsidR="003311F5"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uk-UA"/>
        </w:rPr>
        <w:t xml:space="preserve">(Проект </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Від музейного просвітництва до музейної педагогіки</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передбачатиме вдосконалення діяльност</w:t>
      </w:r>
      <w:r w:rsidR="005D073C" w:rsidRPr="00630DE7">
        <w:rPr>
          <w:rFonts w:ascii="Times New Roman" w:hAnsi="Times New Roman" w:cs="Times New Roman"/>
          <w:sz w:val="28"/>
          <w:szCs w:val="28"/>
          <w:lang w:val="uk-UA"/>
        </w:rPr>
        <w:t>і шкільного музею – центру</w:t>
      </w:r>
      <w:r w:rsidRPr="00630DE7">
        <w:rPr>
          <w:rFonts w:ascii="Times New Roman" w:hAnsi="Times New Roman" w:cs="Times New Roman"/>
          <w:sz w:val="28"/>
          <w:szCs w:val="28"/>
          <w:lang w:val="uk-UA"/>
        </w:rPr>
        <w:t xml:space="preserve">  освітньої роботи, музею </w:t>
      </w:r>
      <w:r w:rsidR="003162C9" w:rsidRPr="00630DE7">
        <w:rPr>
          <w:rFonts w:ascii="Times New Roman" w:hAnsi="Times New Roman" w:cs="Times New Roman"/>
          <w:sz w:val="28"/>
          <w:szCs w:val="28"/>
          <w:lang w:val="uk-UA"/>
        </w:rPr>
        <w:t xml:space="preserve">ЗЗСО «Великоглушанський ліцей» </w:t>
      </w:r>
      <w:r w:rsidRPr="00630DE7">
        <w:rPr>
          <w:rFonts w:ascii="Times New Roman" w:hAnsi="Times New Roman" w:cs="Times New Roman"/>
          <w:sz w:val="28"/>
          <w:szCs w:val="28"/>
          <w:lang w:val="uk-UA"/>
        </w:rPr>
        <w:t>–громадянського, морально-етичного виховання, духовності та культури</w:t>
      </w:r>
      <w:r w:rsidR="005D073C"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військово-патріотичного виховання,національно-патріотичного виховання;</w:t>
      </w:r>
      <w:r w:rsidR="004A67CC">
        <w:rPr>
          <w:rFonts w:ascii="Times New Roman" w:hAnsi="Times New Roman" w:cs="Times New Roman"/>
          <w:sz w:val="28"/>
          <w:szCs w:val="28"/>
          <w:lang w:val="uk-UA"/>
        </w:rPr>
        <w:t xml:space="preserve"> </w:t>
      </w:r>
      <w:r w:rsidR="005D073C" w:rsidRPr="00630DE7">
        <w:rPr>
          <w:rFonts w:ascii="Times New Roman" w:hAnsi="Times New Roman" w:cs="Times New Roman"/>
          <w:sz w:val="28"/>
          <w:szCs w:val="28"/>
          <w:lang w:val="uk-UA"/>
        </w:rPr>
        <w:t xml:space="preserve">художньо-естетичного, </w:t>
      </w:r>
      <w:r w:rsidRPr="00630DE7">
        <w:rPr>
          <w:rFonts w:ascii="Times New Roman" w:hAnsi="Times New Roman" w:cs="Times New Roman"/>
          <w:sz w:val="28"/>
          <w:szCs w:val="28"/>
          <w:lang w:val="uk-UA"/>
        </w:rPr>
        <w:t>збереження народни</w:t>
      </w:r>
      <w:r w:rsidR="005D073C" w:rsidRPr="00630DE7">
        <w:rPr>
          <w:rFonts w:ascii="Times New Roman" w:hAnsi="Times New Roman" w:cs="Times New Roman"/>
          <w:sz w:val="28"/>
          <w:szCs w:val="28"/>
          <w:lang w:val="uk-UA"/>
        </w:rPr>
        <w:t>х традицій, звичаїв та обрядів.</w:t>
      </w:r>
    </w:p>
    <w:p w:rsidR="008D0280"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Впровадження інновацій в освітній процес.  Поєднання нових технологій навчання і виховання з опорою на педагогічні ідеї основоположників української педагогіки. </w:t>
      </w:r>
    </w:p>
    <w:p w:rsidR="008D0280"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Виготовле</w:t>
      </w:r>
      <w:r w:rsidR="00BB0874" w:rsidRPr="00630DE7">
        <w:rPr>
          <w:rFonts w:ascii="Times New Roman" w:hAnsi="Times New Roman" w:cs="Times New Roman"/>
          <w:sz w:val="28"/>
          <w:szCs w:val="28"/>
          <w:lang w:val="uk-UA"/>
        </w:rPr>
        <w:t xml:space="preserve">ння візитки, робота сайту </w:t>
      </w:r>
      <w:r w:rsidR="009E6973" w:rsidRPr="00630DE7">
        <w:rPr>
          <w:rFonts w:ascii="Times New Roman" w:hAnsi="Times New Roman" w:cs="Times New Roman"/>
          <w:sz w:val="28"/>
          <w:szCs w:val="28"/>
          <w:lang w:val="uk-UA"/>
        </w:rPr>
        <w:t>навчального закладу</w:t>
      </w:r>
      <w:r w:rsidR="004A67CC">
        <w:rPr>
          <w:rFonts w:ascii="Times New Roman" w:hAnsi="Times New Roman" w:cs="Times New Roman"/>
          <w:sz w:val="28"/>
          <w:szCs w:val="28"/>
          <w:lang w:val="uk-UA"/>
        </w:rPr>
        <w:t>;</w:t>
      </w:r>
    </w:p>
    <w:p w:rsidR="008D0280"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Проведення щорічних науково-методичних заходів з педагогічною громадськістю</w:t>
      </w:r>
      <w:r w:rsidR="002B2A63" w:rsidRPr="00630DE7">
        <w:rPr>
          <w:rFonts w:ascii="Times New Roman" w:hAnsi="Times New Roman" w:cs="Times New Roman"/>
          <w:sz w:val="28"/>
          <w:szCs w:val="28"/>
          <w:lang w:val="uk-UA"/>
        </w:rPr>
        <w:t>;</w:t>
      </w:r>
    </w:p>
    <w:p w:rsidR="008D0280" w:rsidRPr="00630DE7" w:rsidRDefault="008D0280"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Започатковувати нові</w:t>
      </w:r>
      <w:r w:rsidR="004A67CC">
        <w:rPr>
          <w:rFonts w:ascii="Times New Roman" w:hAnsi="Times New Roman" w:cs="Times New Roman"/>
          <w:sz w:val="28"/>
          <w:szCs w:val="28"/>
          <w:lang w:val="uk-UA"/>
        </w:rPr>
        <w:t xml:space="preserve"> традиції</w:t>
      </w:r>
      <w:r w:rsidR="002B2A63" w:rsidRPr="00630DE7">
        <w:rPr>
          <w:rFonts w:ascii="Times New Roman" w:hAnsi="Times New Roman" w:cs="Times New Roman"/>
          <w:sz w:val="28"/>
          <w:szCs w:val="28"/>
          <w:lang w:val="uk-UA"/>
        </w:rPr>
        <w:t xml:space="preserve"> - Дні вшанування </w:t>
      </w:r>
      <w:r w:rsidR="009E6973" w:rsidRPr="00630DE7">
        <w:rPr>
          <w:rFonts w:ascii="Times New Roman" w:hAnsi="Times New Roman" w:cs="Times New Roman"/>
          <w:sz w:val="28"/>
          <w:szCs w:val="28"/>
          <w:lang w:val="uk-UA"/>
        </w:rPr>
        <w:t>навчального закладу</w:t>
      </w:r>
      <w:r w:rsidR="002B2A63"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uk-UA"/>
        </w:rPr>
        <w:t>Це сприятиме формуванню духу  творчого колективу, який усіма помислами й справами спрямований на добротворення, красу і процвітання.</w:t>
      </w:r>
    </w:p>
    <w:p w:rsidR="008D0280" w:rsidRPr="00630DE7" w:rsidRDefault="002B2A63"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Діяльність закладу в проектах </w:t>
      </w:r>
      <w:r w:rsidR="00EB3025" w:rsidRPr="00630DE7">
        <w:rPr>
          <w:rFonts w:ascii="Times New Roman" w:hAnsi="Times New Roman" w:cs="Times New Roman"/>
          <w:sz w:val="28"/>
          <w:szCs w:val="28"/>
          <w:lang w:val="uk-UA"/>
        </w:rPr>
        <w:t>«</w:t>
      </w:r>
      <w:r w:rsidR="008D0280" w:rsidRPr="00630DE7">
        <w:rPr>
          <w:rFonts w:ascii="Times New Roman" w:hAnsi="Times New Roman" w:cs="Times New Roman"/>
          <w:sz w:val="28"/>
          <w:szCs w:val="28"/>
          <w:lang w:val="uk-UA"/>
        </w:rPr>
        <w:t>Школа-соціокультурний центр територіальної громади</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w:t>
      </w:r>
      <w:r w:rsidR="00EB3025" w:rsidRPr="00630DE7">
        <w:rPr>
          <w:rFonts w:ascii="Times New Roman" w:hAnsi="Times New Roman" w:cs="Times New Roman"/>
          <w:sz w:val="28"/>
          <w:szCs w:val="28"/>
          <w:lang w:val="uk-UA"/>
        </w:rPr>
        <w:t>«</w:t>
      </w:r>
      <w:r w:rsidR="00BB0874" w:rsidRPr="00630DE7">
        <w:rPr>
          <w:rFonts w:ascii="Times New Roman" w:hAnsi="Times New Roman" w:cs="Times New Roman"/>
          <w:sz w:val="28"/>
          <w:szCs w:val="28"/>
          <w:lang w:val="uk-UA"/>
        </w:rPr>
        <w:t>Ліцей</w:t>
      </w:r>
      <w:r w:rsidR="008D0280" w:rsidRPr="00630DE7">
        <w:rPr>
          <w:rFonts w:ascii="Times New Roman" w:hAnsi="Times New Roman" w:cs="Times New Roman"/>
          <w:sz w:val="28"/>
          <w:szCs w:val="28"/>
          <w:lang w:val="uk-UA"/>
        </w:rPr>
        <w:t xml:space="preserve"> – осередок духовності і культури регіону</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w:t>
      </w:r>
      <w:r w:rsidR="008D0280" w:rsidRPr="00630DE7">
        <w:rPr>
          <w:rFonts w:ascii="Times New Roman" w:hAnsi="Times New Roman" w:cs="Times New Roman"/>
          <w:sz w:val="28"/>
          <w:szCs w:val="28"/>
          <w:lang w:val="uk-UA"/>
        </w:rPr>
        <w:t xml:space="preserve">Проект </w:t>
      </w:r>
      <w:r w:rsidR="00EB3025" w:rsidRPr="00630DE7">
        <w:rPr>
          <w:rFonts w:ascii="Times New Roman" w:hAnsi="Times New Roman" w:cs="Times New Roman"/>
          <w:sz w:val="28"/>
          <w:szCs w:val="28"/>
          <w:lang w:val="uk-UA"/>
        </w:rPr>
        <w:t>«</w:t>
      </w:r>
      <w:r w:rsidR="008D0280" w:rsidRPr="00630DE7">
        <w:rPr>
          <w:rFonts w:ascii="Times New Roman" w:hAnsi="Times New Roman" w:cs="Times New Roman"/>
          <w:sz w:val="28"/>
          <w:szCs w:val="28"/>
          <w:lang w:val="uk-UA"/>
        </w:rPr>
        <w:t>Успішний вчитель - успішний учень</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сприятиме оптимізації</w:t>
      </w:r>
      <w:r w:rsidR="008D0280" w:rsidRPr="00630DE7">
        <w:rPr>
          <w:rFonts w:ascii="Times New Roman" w:hAnsi="Times New Roman" w:cs="Times New Roman"/>
          <w:sz w:val="28"/>
          <w:szCs w:val="28"/>
          <w:lang w:val="uk-UA"/>
        </w:rPr>
        <w:t xml:space="preserve"> іміджу вчителя шляхом його ос</w:t>
      </w:r>
      <w:r w:rsidRPr="00630DE7">
        <w:rPr>
          <w:rFonts w:ascii="Times New Roman" w:hAnsi="Times New Roman" w:cs="Times New Roman"/>
          <w:sz w:val="28"/>
          <w:szCs w:val="28"/>
          <w:lang w:val="uk-UA"/>
        </w:rPr>
        <w:t>обистісного зростання, мотивації</w:t>
      </w:r>
      <w:r w:rsidR="008D0280" w:rsidRPr="00630DE7">
        <w:rPr>
          <w:rFonts w:ascii="Times New Roman" w:hAnsi="Times New Roman" w:cs="Times New Roman"/>
          <w:sz w:val="28"/>
          <w:szCs w:val="28"/>
          <w:lang w:val="uk-UA"/>
        </w:rPr>
        <w:t xml:space="preserve"> формування іміджу педагога</w:t>
      </w:r>
      <w:r w:rsidR="00F07FDF" w:rsidRPr="00630DE7">
        <w:rPr>
          <w:rFonts w:ascii="Times New Roman" w:hAnsi="Times New Roman" w:cs="Times New Roman"/>
          <w:sz w:val="28"/>
          <w:szCs w:val="28"/>
          <w:lang w:val="uk-UA"/>
        </w:rPr>
        <w:t>;</w:t>
      </w:r>
      <w:r w:rsidR="00EB3025" w:rsidRPr="00630DE7">
        <w:rPr>
          <w:rFonts w:ascii="Times New Roman" w:hAnsi="Times New Roman" w:cs="Times New Roman"/>
          <w:sz w:val="28"/>
          <w:szCs w:val="28"/>
          <w:lang w:val="uk-UA"/>
        </w:rPr>
        <w:t xml:space="preserve"> запровадження факультативів і курсів за вибором</w:t>
      </w:r>
      <w:r w:rsidR="00293788" w:rsidRPr="00630DE7">
        <w:rPr>
          <w:rFonts w:ascii="Times New Roman" w:hAnsi="Times New Roman" w:cs="Times New Roman"/>
          <w:sz w:val="28"/>
          <w:szCs w:val="28"/>
          <w:lang w:val="uk-UA"/>
        </w:rPr>
        <w:t xml:space="preserve"> інноваційного змісту</w:t>
      </w:r>
      <w:r w:rsidR="00EB3025" w:rsidRPr="00630DE7">
        <w:rPr>
          <w:rFonts w:ascii="Times New Roman" w:hAnsi="Times New Roman" w:cs="Times New Roman"/>
          <w:sz w:val="28"/>
          <w:szCs w:val="28"/>
          <w:lang w:val="uk-UA"/>
        </w:rPr>
        <w:t>, участь у Всеукраїнських освітніх проектах.</w:t>
      </w:r>
    </w:p>
    <w:p w:rsidR="008D0280" w:rsidRPr="00630DE7" w:rsidRDefault="002B2A63"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Робота закладу в проекті </w:t>
      </w:r>
      <w:r w:rsidR="00EB3025" w:rsidRPr="00630DE7">
        <w:rPr>
          <w:rFonts w:ascii="Times New Roman" w:hAnsi="Times New Roman" w:cs="Times New Roman"/>
          <w:sz w:val="28"/>
          <w:szCs w:val="28"/>
          <w:lang w:val="uk-UA"/>
        </w:rPr>
        <w:t>«</w:t>
      </w:r>
      <w:r w:rsidR="00BB0874" w:rsidRPr="00630DE7">
        <w:rPr>
          <w:rFonts w:ascii="Times New Roman" w:hAnsi="Times New Roman" w:cs="Times New Roman"/>
          <w:sz w:val="28"/>
          <w:szCs w:val="28"/>
          <w:lang w:val="uk-UA"/>
        </w:rPr>
        <w:t>Ліцей</w:t>
      </w:r>
      <w:r w:rsidRPr="00630DE7">
        <w:rPr>
          <w:rFonts w:ascii="Times New Roman" w:hAnsi="Times New Roman" w:cs="Times New Roman"/>
          <w:sz w:val="28"/>
          <w:szCs w:val="28"/>
          <w:lang w:val="uk-UA"/>
        </w:rPr>
        <w:t xml:space="preserve"> сприяння здоров</w:t>
      </w:r>
      <w:r w:rsidRPr="00630DE7">
        <w:rPr>
          <w:rFonts w:ascii="Times New Roman" w:hAnsi="Times New Roman" w:cs="Times New Roman"/>
          <w:sz w:val="28"/>
          <w:szCs w:val="28"/>
        </w:rPr>
        <w:t>’</w:t>
      </w:r>
      <w:r w:rsidRPr="00630DE7">
        <w:rPr>
          <w:rFonts w:ascii="Times New Roman" w:hAnsi="Times New Roman" w:cs="Times New Roman"/>
          <w:sz w:val="28"/>
          <w:szCs w:val="28"/>
          <w:lang w:val="uk-UA"/>
        </w:rPr>
        <w:t>ю</w:t>
      </w:r>
      <w:r w:rsidR="00EB3025" w:rsidRPr="00630DE7">
        <w:rPr>
          <w:rFonts w:ascii="Times New Roman" w:hAnsi="Times New Roman" w:cs="Times New Roman"/>
          <w:sz w:val="28"/>
          <w:szCs w:val="28"/>
          <w:lang w:val="uk-UA"/>
        </w:rPr>
        <w:t>»</w:t>
      </w:r>
      <w:r w:rsidRPr="00630DE7">
        <w:rPr>
          <w:rFonts w:ascii="Times New Roman" w:hAnsi="Times New Roman" w:cs="Times New Roman"/>
          <w:sz w:val="28"/>
          <w:szCs w:val="28"/>
          <w:lang w:val="uk-UA"/>
        </w:rPr>
        <w:t xml:space="preserve">. </w:t>
      </w:r>
      <w:r w:rsidR="008D0280" w:rsidRPr="00630DE7">
        <w:rPr>
          <w:rFonts w:ascii="Times New Roman" w:hAnsi="Times New Roman" w:cs="Times New Roman"/>
          <w:sz w:val="28"/>
          <w:szCs w:val="28"/>
          <w:lang w:val="uk-UA"/>
        </w:rPr>
        <w:t>Ро</w:t>
      </w:r>
      <w:r w:rsidR="00BB0874" w:rsidRPr="00630DE7">
        <w:rPr>
          <w:rFonts w:ascii="Times New Roman" w:hAnsi="Times New Roman" w:cs="Times New Roman"/>
          <w:sz w:val="28"/>
          <w:szCs w:val="28"/>
          <w:lang w:val="uk-UA"/>
        </w:rPr>
        <w:t>бота над створенням образу ліцею</w:t>
      </w:r>
      <w:r w:rsidR="008D0280" w:rsidRPr="00630DE7">
        <w:rPr>
          <w:rFonts w:ascii="Times New Roman" w:hAnsi="Times New Roman" w:cs="Times New Roman"/>
          <w:sz w:val="28"/>
          <w:szCs w:val="28"/>
          <w:lang w:val="uk-UA"/>
        </w:rPr>
        <w:t xml:space="preserve"> в соціумі:</w:t>
      </w:r>
      <w:r w:rsidRPr="00630DE7">
        <w:rPr>
          <w:rFonts w:ascii="Times New Roman" w:hAnsi="Times New Roman" w:cs="Times New Roman"/>
          <w:sz w:val="28"/>
          <w:szCs w:val="28"/>
          <w:lang w:val="uk-UA"/>
        </w:rPr>
        <w:t xml:space="preserve"> створення груп у соцмережах</w:t>
      </w:r>
      <w:r w:rsidR="00F07FDF" w:rsidRPr="00630DE7">
        <w:rPr>
          <w:rFonts w:ascii="Times New Roman" w:hAnsi="Times New Roman" w:cs="Times New Roman"/>
          <w:sz w:val="28"/>
          <w:szCs w:val="28"/>
          <w:lang w:val="uk-UA"/>
        </w:rPr>
        <w:t>;</w:t>
      </w:r>
    </w:p>
    <w:p w:rsidR="008D0280" w:rsidRPr="00630DE7" w:rsidRDefault="004A67CC" w:rsidP="00630DE7">
      <w:pPr>
        <w:tabs>
          <w:tab w:val="left" w:pos="8647"/>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Презентація </w:t>
      </w:r>
      <w:r w:rsidR="00BB0874" w:rsidRPr="00630DE7">
        <w:rPr>
          <w:rFonts w:ascii="Times New Roman" w:hAnsi="Times New Roman" w:cs="Times New Roman"/>
          <w:sz w:val="28"/>
          <w:szCs w:val="28"/>
          <w:lang w:val="uk-UA"/>
        </w:rPr>
        <w:t>ліцею</w:t>
      </w:r>
      <w:r w:rsidR="008D0280" w:rsidRPr="00630DE7">
        <w:rPr>
          <w:rFonts w:ascii="Times New Roman" w:hAnsi="Times New Roman" w:cs="Times New Roman"/>
          <w:sz w:val="28"/>
          <w:szCs w:val="28"/>
          <w:lang w:val="uk-UA"/>
        </w:rPr>
        <w:t xml:space="preserve"> на батьківських зборах, зборах громади. Звіт перед громадськістю директора </w:t>
      </w:r>
      <w:r w:rsidR="00F07FDF" w:rsidRPr="00630DE7">
        <w:rPr>
          <w:rFonts w:ascii="Times New Roman" w:hAnsi="Times New Roman" w:cs="Times New Roman"/>
          <w:sz w:val="28"/>
          <w:szCs w:val="28"/>
          <w:lang w:val="uk-UA"/>
        </w:rPr>
        <w:t>про діяльність закладу освіти;</w:t>
      </w:r>
    </w:p>
    <w:p w:rsidR="008D0280" w:rsidRPr="00630DE7" w:rsidRDefault="002B2A63"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Доброму іміджу сприятиме о</w:t>
      </w:r>
      <w:r w:rsidR="00BB0874" w:rsidRPr="00630DE7">
        <w:rPr>
          <w:rFonts w:ascii="Times New Roman" w:hAnsi="Times New Roman" w:cs="Times New Roman"/>
          <w:sz w:val="28"/>
          <w:szCs w:val="28"/>
          <w:lang w:val="uk-UA"/>
        </w:rPr>
        <w:t>формлення ліцею</w:t>
      </w:r>
      <w:r w:rsidRPr="00630DE7">
        <w:rPr>
          <w:rFonts w:ascii="Times New Roman" w:hAnsi="Times New Roman" w:cs="Times New Roman"/>
          <w:sz w:val="28"/>
          <w:szCs w:val="28"/>
          <w:lang w:val="uk-UA"/>
        </w:rPr>
        <w:t>, забезпечення предмет</w:t>
      </w:r>
      <w:r w:rsidR="00F07FDF" w:rsidRPr="00630DE7">
        <w:rPr>
          <w:rFonts w:ascii="Times New Roman" w:hAnsi="Times New Roman" w:cs="Times New Roman"/>
          <w:sz w:val="28"/>
          <w:szCs w:val="28"/>
          <w:lang w:val="uk-UA"/>
        </w:rPr>
        <w:t>них кабінетів засобами навчання;</w:t>
      </w:r>
      <w:r w:rsidR="00EB3025" w:rsidRPr="00630DE7">
        <w:rPr>
          <w:rFonts w:ascii="Times New Roman" w:hAnsi="Times New Roman" w:cs="Times New Roman"/>
          <w:sz w:val="28"/>
          <w:szCs w:val="28"/>
          <w:lang w:val="uk-UA"/>
        </w:rPr>
        <w:t xml:space="preserve"> проведення Днів відкритих дверей, використання логотипу для формування іміджу, сувенірна продукція, розробка власної символіки – прапор, гімн.</w:t>
      </w:r>
    </w:p>
    <w:p w:rsidR="00C457CC" w:rsidRPr="000731CF" w:rsidRDefault="009306EA" w:rsidP="00630DE7">
      <w:pPr>
        <w:shd w:val="clear" w:color="auto" w:fill="FFFFFF"/>
        <w:tabs>
          <w:tab w:val="left" w:pos="8647"/>
        </w:tabs>
        <w:spacing w:after="0" w:line="360" w:lineRule="auto"/>
        <w:ind w:firstLine="709"/>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 xml:space="preserve">Стратегічна ціль: </w:t>
      </w:r>
      <w:r w:rsidRPr="000731CF">
        <w:rPr>
          <w:rFonts w:ascii="Times New Roman" w:eastAsia="Times New Roman" w:hAnsi="Times New Roman" w:cs="Times New Roman"/>
          <w:b/>
          <w:sz w:val="28"/>
          <w:szCs w:val="28"/>
          <w:lang w:val="uk-UA" w:eastAsia="ru-RU"/>
        </w:rPr>
        <w:t>ПАРТНЕРСТВО В ОСВІТІ. РОЗБУДО</w:t>
      </w:r>
      <w:r w:rsidR="004A67CC" w:rsidRPr="000731CF">
        <w:rPr>
          <w:rFonts w:ascii="Times New Roman" w:eastAsia="Times New Roman" w:hAnsi="Times New Roman" w:cs="Times New Roman"/>
          <w:b/>
          <w:sz w:val="28"/>
          <w:szCs w:val="28"/>
          <w:lang w:val="uk-UA" w:eastAsia="ru-RU"/>
        </w:rPr>
        <w:t xml:space="preserve">ВА ГРОМАДСЬКО-АКТИВНОЇ </w:t>
      </w:r>
      <w:r w:rsidR="000731CF" w:rsidRPr="000731CF">
        <w:rPr>
          <w:rFonts w:ascii="Times New Roman" w:eastAsia="Times New Roman" w:hAnsi="Times New Roman" w:cs="Times New Roman"/>
          <w:b/>
          <w:sz w:val="28"/>
          <w:szCs w:val="28"/>
          <w:lang w:val="uk-UA" w:eastAsia="ru-RU"/>
        </w:rPr>
        <w:t xml:space="preserve">МОДЕЛІ </w:t>
      </w:r>
      <w:r w:rsidR="00BB0874" w:rsidRPr="000731CF">
        <w:rPr>
          <w:rFonts w:ascii="Times New Roman" w:eastAsia="Times New Roman" w:hAnsi="Times New Roman" w:cs="Times New Roman"/>
          <w:b/>
          <w:sz w:val="28"/>
          <w:szCs w:val="28"/>
          <w:lang w:val="uk-UA" w:eastAsia="ru-RU"/>
        </w:rPr>
        <w:t>ЛІЦЕЮ</w:t>
      </w:r>
      <w:r w:rsidRPr="000731CF">
        <w:rPr>
          <w:rFonts w:ascii="Times New Roman" w:eastAsia="Times New Roman" w:hAnsi="Times New Roman" w:cs="Times New Roman"/>
          <w:b/>
          <w:sz w:val="28"/>
          <w:szCs w:val="28"/>
          <w:lang w:val="uk-UA" w:eastAsia="ru-RU"/>
        </w:rPr>
        <w:t>.</w:t>
      </w:r>
    </w:p>
    <w:p w:rsidR="004A67CC" w:rsidRDefault="00C45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 xml:space="preserve">З метою впровадження в життя </w:t>
      </w:r>
      <w:r w:rsidR="009E6973" w:rsidRPr="00630DE7">
        <w:rPr>
          <w:rFonts w:ascii="Times New Roman" w:eastAsia="Times New Roman" w:hAnsi="Times New Roman" w:cs="Times New Roman"/>
          <w:sz w:val="28"/>
          <w:szCs w:val="28"/>
          <w:lang w:val="uk-UA" w:eastAsia="uk-UA"/>
        </w:rPr>
        <w:t>навчального закладу</w:t>
      </w:r>
      <w:r w:rsidRPr="00630DE7">
        <w:rPr>
          <w:rFonts w:ascii="Times New Roman" w:eastAsia="Times New Roman" w:hAnsi="Times New Roman" w:cs="Times New Roman"/>
          <w:sz w:val="28"/>
          <w:szCs w:val="28"/>
          <w:lang w:val="uk-UA" w:eastAsia="uk-UA"/>
        </w:rPr>
        <w:t xml:space="preserve"> державно-громадської моделі </w:t>
      </w:r>
      <w:r w:rsidR="004A67CC">
        <w:rPr>
          <w:rFonts w:ascii="Times New Roman" w:eastAsia="Times New Roman" w:hAnsi="Times New Roman" w:cs="Times New Roman"/>
          <w:sz w:val="28"/>
          <w:szCs w:val="28"/>
          <w:lang w:val="uk-UA" w:eastAsia="uk-UA"/>
        </w:rPr>
        <w:t>управлін</w:t>
      </w:r>
      <w:r w:rsidRPr="00630DE7">
        <w:rPr>
          <w:rFonts w:ascii="Times New Roman" w:eastAsia="Times New Roman" w:hAnsi="Times New Roman" w:cs="Times New Roman"/>
          <w:sz w:val="28"/>
          <w:szCs w:val="28"/>
          <w:lang w:val="uk-UA" w:eastAsia="uk-UA"/>
        </w:rPr>
        <w:t xml:space="preserve">ня в </w:t>
      </w:r>
      <w:r w:rsidR="00BB0874" w:rsidRPr="00630DE7">
        <w:rPr>
          <w:rFonts w:ascii="Times New Roman" w:eastAsia="Times New Roman" w:hAnsi="Times New Roman" w:cs="Times New Roman"/>
          <w:sz w:val="28"/>
          <w:szCs w:val="28"/>
          <w:lang w:val="uk-UA" w:eastAsia="uk-UA"/>
        </w:rPr>
        <w:t xml:space="preserve">ЗЗСО «Великоглушанський ліцей» </w:t>
      </w:r>
      <w:r w:rsidRPr="00630DE7">
        <w:rPr>
          <w:rFonts w:ascii="Times New Roman" w:eastAsia="Times New Roman" w:hAnsi="Times New Roman" w:cs="Times New Roman"/>
          <w:sz w:val="28"/>
          <w:szCs w:val="28"/>
          <w:lang w:val="uk-UA" w:eastAsia="uk-UA"/>
        </w:rPr>
        <w:t>залучатим</w:t>
      </w:r>
      <w:r w:rsidR="004A67CC">
        <w:rPr>
          <w:rFonts w:ascii="Times New Roman" w:eastAsia="Times New Roman" w:hAnsi="Times New Roman" w:cs="Times New Roman"/>
          <w:sz w:val="28"/>
          <w:szCs w:val="28"/>
          <w:lang w:val="uk-UA" w:eastAsia="uk-UA"/>
        </w:rPr>
        <w:t xml:space="preserve">уться до </w:t>
      </w:r>
      <w:r w:rsidR="00BB0874" w:rsidRPr="00630DE7">
        <w:rPr>
          <w:rFonts w:ascii="Times New Roman" w:eastAsia="Times New Roman" w:hAnsi="Times New Roman" w:cs="Times New Roman"/>
          <w:sz w:val="28"/>
          <w:szCs w:val="28"/>
          <w:lang w:val="uk-UA" w:eastAsia="uk-UA"/>
        </w:rPr>
        <w:t>управління ліцею</w:t>
      </w:r>
      <w:r w:rsidRPr="00630DE7">
        <w:rPr>
          <w:rFonts w:ascii="Times New Roman" w:eastAsia="Times New Roman" w:hAnsi="Times New Roman" w:cs="Times New Roman"/>
          <w:sz w:val="28"/>
          <w:szCs w:val="28"/>
          <w:lang w:val="uk-UA" w:eastAsia="uk-UA"/>
        </w:rPr>
        <w:t xml:space="preserve"> такі органи: загальношкільна конференція;</w:t>
      </w:r>
    </w:p>
    <w:p w:rsidR="004A67CC" w:rsidRDefault="00C45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 xml:space="preserve">рада </w:t>
      </w:r>
      <w:r w:rsidR="009E6973" w:rsidRPr="00630DE7">
        <w:rPr>
          <w:rFonts w:ascii="Times New Roman" w:eastAsia="Times New Roman" w:hAnsi="Times New Roman" w:cs="Times New Roman"/>
          <w:sz w:val="28"/>
          <w:szCs w:val="28"/>
          <w:lang w:val="uk-UA" w:eastAsia="uk-UA"/>
        </w:rPr>
        <w:t>навчального закладу</w:t>
      </w:r>
      <w:r w:rsidRPr="00630DE7">
        <w:rPr>
          <w:rFonts w:ascii="Times New Roman" w:eastAsia="Times New Roman" w:hAnsi="Times New Roman" w:cs="Times New Roman"/>
          <w:sz w:val="28"/>
          <w:szCs w:val="28"/>
          <w:lang w:val="uk-UA" w:eastAsia="uk-UA"/>
        </w:rPr>
        <w:t>; рада профілактики правопорушень; піклув</w:t>
      </w:r>
      <w:r w:rsidR="00BB0874" w:rsidRPr="00630DE7">
        <w:rPr>
          <w:rFonts w:ascii="Times New Roman" w:eastAsia="Times New Roman" w:hAnsi="Times New Roman" w:cs="Times New Roman"/>
          <w:sz w:val="28"/>
          <w:szCs w:val="28"/>
          <w:lang w:val="uk-UA" w:eastAsia="uk-UA"/>
        </w:rPr>
        <w:t>альна рада;</w:t>
      </w:r>
    </w:p>
    <w:p w:rsidR="004A67CC" w:rsidRDefault="00BB0874"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батьківська рада</w:t>
      </w:r>
      <w:r w:rsidR="004A67CC">
        <w:rPr>
          <w:rFonts w:ascii="Times New Roman" w:eastAsia="Times New Roman" w:hAnsi="Times New Roman" w:cs="Times New Roman"/>
          <w:sz w:val="28"/>
          <w:szCs w:val="28"/>
          <w:lang w:val="uk-UA" w:eastAsia="uk-UA"/>
        </w:rPr>
        <w:t>;</w:t>
      </w:r>
    </w:p>
    <w:p w:rsidR="004A67CC" w:rsidRDefault="00C45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 xml:space="preserve">адміністрація </w:t>
      </w:r>
      <w:r w:rsidR="009E6973" w:rsidRPr="00630DE7">
        <w:rPr>
          <w:rFonts w:ascii="Times New Roman" w:eastAsia="Times New Roman" w:hAnsi="Times New Roman" w:cs="Times New Roman"/>
          <w:sz w:val="28"/>
          <w:szCs w:val="28"/>
          <w:lang w:val="uk-UA" w:eastAsia="uk-UA"/>
        </w:rPr>
        <w:t>навчального закладу</w:t>
      </w:r>
      <w:r w:rsidR="004A67CC">
        <w:rPr>
          <w:rFonts w:ascii="Times New Roman" w:eastAsia="Times New Roman" w:hAnsi="Times New Roman" w:cs="Times New Roman"/>
          <w:sz w:val="28"/>
          <w:szCs w:val="28"/>
          <w:lang w:val="uk-UA" w:eastAsia="uk-UA"/>
        </w:rPr>
        <w:t>;</w:t>
      </w:r>
    </w:p>
    <w:p w:rsidR="004A67CC" w:rsidRDefault="004A6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педагогічна рада;</w:t>
      </w:r>
    </w:p>
    <w:p w:rsidR="004A67CC" w:rsidRDefault="004A6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профспілковий комітет;</w:t>
      </w:r>
    </w:p>
    <w:p w:rsidR="00C457CC" w:rsidRPr="00630DE7" w:rsidRDefault="00C45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 xml:space="preserve">органи </w:t>
      </w:r>
      <w:r w:rsidR="009E6973" w:rsidRPr="00630DE7">
        <w:rPr>
          <w:rFonts w:ascii="Times New Roman" w:eastAsia="Times New Roman" w:hAnsi="Times New Roman" w:cs="Times New Roman"/>
          <w:sz w:val="28"/>
          <w:szCs w:val="28"/>
          <w:lang w:val="uk-UA" w:eastAsia="uk-UA"/>
        </w:rPr>
        <w:t xml:space="preserve">здобувачів </w:t>
      </w:r>
      <w:r w:rsidRPr="00630DE7">
        <w:rPr>
          <w:rFonts w:ascii="Times New Roman" w:eastAsia="Times New Roman" w:hAnsi="Times New Roman" w:cs="Times New Roman"/>
          <w:sz w:val="28"/>
          <w:szCs w:val="28"/>
          <w:lang w:val="uk-UA" w:eastAsia="uk-UA"/>
        </w:rPr>
        <w:t>самоврядування</w:t>
      </w:r>
      <w:r w:rsidR="0051630E">
        <w:rPr>
          <w:rFonts w:ascii="Times New Roman" w:eastAsia="Times New Roman" w:hAnsi="Times New Roman" w:cs="Times New Roman"/>
          <w:sz w:val="28"/>
          <w:szCs w:val="28"/>
          <w:lang w:val="uk-UA" w:eastAsia="uk-UA"/>
        </w:rPr>
        <w:t xml:space="preserve"> ліцею</w:t>
      </w:r>
      <w:r w:rsidRPr="00630DE7">
        <w:rPr>
          <w:rFonts w:ascii="Times New Roman" w:eastAsia="Times New Roman" w:hAnsi="Times New Roman" w:cs="Times New Roman"/>
          <w:sz w:val="28"/>
          <w:szCs w:val="28"/>
          <w:lang w:val="uk-UA" w:eastAsia="uk-UA"/>
        </w:rPr>
        <w:t>.</w:t>
      </w:r>
    </w:p>
    <w:p w:rsidR="00C457CC" w:rsidRPr="00630DE7" w:rsidRDefault="00C457CC" w:rsidP="00630DE7">
      <w:pPr>
        <w:tabs>
          <w:tab w:val="left" w:pos="8647"/>
        </w:tabs>
        <w:spacing w:after="0" w:line="360" w:lineRule="auto"/>
        <w:ind w:firstLine="709"/>
        <w:jc w:val="both"/>
        <w:rPr>
          <w:rFonts w:ascii="Times New Roman" w:eastAsia="Times New Roman" w:hAnsi="Times New Roman" w:cs="Times New Roman"/>
          <w:sz w:val="28"/>
          <w:szCs w:val="28"/>
          <w:lang w:val="uk-UA" w:eastAsia="uk-UA"/>
        </w:rPr>
      </w:pPr>
      <w:r w:rsidRPr="00630DE7">
        <w:rPr>
          <w:rFonts w:ascii="Times New Roman" w:eastAsia="Times New Roman" w:hAnsi="Times New Roman" w:cs="Times New Roman"/>
          <w:sz w:val="28"/>
          <w:szCs w:val="28"/>
          <w:lang w:val="uk-UA" w:eastAsia="uk-UA"/>
        </w:rPr>
        <w:t xml:space="preserve">Державно-громадське управління в </w:t>
      </w:r>
      <w:r w:rsidR="00BB0874" w:rsidRPr="00630DE7">
        <w:rPr>
          <w:rFonts w:ascii="Times New Roman" w:eastAsia="Times New Roman" w:hAnsi="Times New Roman" w:cs="Times New Roman"/>
          <w:sz w:val="28"/>
          <w:szCs w:val="28"/>
          <w:lang w:val="uk-UA" w:eastAsia="uk-UA"/>
        </w:rPr>
        <w:t xml:space="preserve">ЗЗСО «Великоглушанський ліцей» </w:t>
      </w:r>
      <w:r w:rsidRPr="00630DE7">
        <w:rPr>
          <w:rFonts w:ascii="Times New Roman" w:eastAsia="Times New Roman" w:hAnsi="Times New Roman" w:cs="Times New Roman"/>
          <w:sz w:val="28"/>
          <w:szCs w:val="28"/>
          <w:lang w:val="uk-UA" w:eastAsia="uk-UA"/>
        </w:rPr>
        <w:t>базуватиметься на принципах: демократичності; прозорості управлінських рішень; колегіальності; делегуванні повноважень; громадського обговор</w:t>
      </w:r>
      <w:r w:rsidR="00BB0874" w:rsidRPr="00630DE7">
        <w:rPr>
          <w:rFonts w:ascii="Times New Roman" w:eastAsia="Times New Roman" w:hAnsi="Times New Roman" w:cs="Times New Roman"/>
          <w:sz w:val="28"/>
          <w:szCs w:val="28"/>
          <w:lang w:val="uk-UA" w:eastAsia="uk-UA"/>
        </w:rPr>
        <w:t>ення важливих питань життя ліцею</w:t>
      </w:r>
      <w:r w:rsidRPr="00630DE7">
        <w:rPr>
          <w:rFonts w:ascii="Times New Roman" w:eastAsia="Times New Roman" w:hAnsi="Times New Roman" w:cs="Times New Roman"/>
          <w:sz w:val="28"/>
          <w:szCs w:val="28"/>
          <w:lang w:val="uk-UA" w:eastAsia="uk-UA"/>
        </w:rPr>
        <w:t xml:space="preserve">; звітності директора перед </w:t>
      </w:r>
      <w:r w:rsidR="00BB0874" w:rsidRPr="00630DE7">
        <w:rPr>
          <w:rFonts w:ascii="Times New Roman" w:eastAsia="Times New Roman" w:hAnsi="Times New Roman" w:cs="Times New Roman"/>
          <w:sz w:val="28"/>
          <w:szCs w:val="28"/>
          <w:lang w:val="uk-UA" w:eastAsia="uk-UA"/>
        </w:rPr>
        <w:t>шкільною громадою</w:t>
      </w:r>
      <w:r w:rsidR="00BB0874" w:rsidRPr="00630DE7">
        <w:rPr>
          <w:rFonts w:ascii="Times New Roman" w:eastAsia="Times New Roman" w:hAnsi="Times New Roman" w:cs="Times New Roman"/>
          <w:b/>
          <w:sz w:val="28"/>
          <w:szCs w:val="28"/>
          <w:lang w:val="uk-UA" w:eastAsia="uk-UA"/>
        </w:rPr>
        <w:t>.</w:t>
      </w:r>
    </w:p>
    <w:p w:rsidR="00CC4768" w:rsidRDefault="00CC4768" w:rsidP="00630DE7">
      <w:pPr>
        <w:shd w:val="clear" w:color="auto" w:fill="FFFFFF"/>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r w:rsidRPr="00630DE7">
        <w:rPr>
          <w:rFonts w:ascii="Times New Roman" w:eastAsia="Times New Roman" w:hAnsi="Times New Roman" w:cs="Times New Roman"/>
          <w:color w:val="000000"/>
          <w:sz w:val="28"/>
          <w:szCs w:val="28"/>
          <w:lang w:val="uk-UA" w:eastAsia="ru-RU"/>
        </w:rPr>
        <w:t xml:space="preserve">Академічна доброчесність - невід’ємна складова якісної освіти. Педагогічний колектив забезпечить </w:t>
      </w:r>
      <w:r w:rsidR="00C11949" w:rsidRPr="00630DE7">
        <w:rPr>
          <w:rFonts w:ascii="Times New Roman" w:eastAsia="Times New Roman" w:hAnsi="Times New Roman" w:cs="Times New Roman"/>
          <w:color w:val="000000"/>
          <w:sz w:val="28"/>
          <w:szCs w:val="28"/>
          <w:lang w:val="uk-UA" w:eastAsia="ru-RU"/>
        </w:rPr>
        <w:t xml:space="preserve">реалізацію Положення про академічну доброчесність </w:t>
      </w:r>
      <w:r w:rsidR="00BB0874" w:rsidRPr="00630DE7">
        <w:rPr>
          <w:rFonts w:ascii="Times New Roman" w:eastAsia="Times New Roman" w:hAnsi="Times New Roman" w:cs="Times New Roman"/>
          <w:color w:val="000000"/>
          <w:sz w:val="28"/>
          <w:szCs w:val="28"/>
          <w:lang w:val="uk-UA" w:eastAsia="ru-RU"/>
        </w:rPr>
        <w:t>ЗЗСО «Великоглушанський ліцей»</w:t>
      </w:r>
      <w:r w:rsidR="00C11949" w:rsidRPr="00630DE7">
        <w:rPr>
          <w:rFonts w:ascii="Times New Roman" w:eastAsia="Times New Roman" w:hAnsi="Times New Roman" w:cs="Times New Roman"/>
          <w:color w:val="000000"/>
          <w:sz w:val="28"/>
          <w:szCs w:val="28"/>
          <w:lang w:val="uk-UA" w:eastAsia="ru-RU"/>
        </w:rPr>
        <w:t>. Всі учасники освітнього процесу будуть діяти на засадах чесної діяльності. В 3-4 класах будуть впроваджені Уроки доброчесності.</w:t>
      </w:r>
    </w:p>
    <w:p w:rsidR="00395F39" w:rsidRDefault="00395F39" w:rsidP="00630DE7">
      <w:pPr>
        <w:shd w:val="clear" w:color="auto" w:fill="FFFFFF"/>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395F39" w:rsidRDefault="00395F39" w:rsidP="00630DE7">
      <w:pPr>
        <w:shd w:val="clear" w:color="auto" w:fill="FFFFFF"/>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395F39" w:rsidRPr="00630DE7" w:rsidRDefault="00395F39" w:rsidP="00630DE7">
      <w:pPr>
        <w:shd w:val="clear" w:color="auto" w:fill="FFFFFF"/>
        <w:tabs>
          <w:tab w:val="left" w:pos="8647"/>
        </w:tabs>
        <w:spacing w:after="0" w:line="360" w:lineRule="auto"/>
        <w:ind w:firstLine="709"/>
        <w:jc w:val="both"/>
        <w:rPr>
          <w:rFonts w:ascii="Times New Roman" w:eastAsia="Times New Roman" w:hAnsi="Times New Roman" w:cs="Times New Roman"/>
          <w:color w:val="000000"/>
          <w:sz w:val="28"/>
          <w:szCs w:val="28"/>
          <w:lang w:val="uk-UA" w:eastAsia="ru-RU"/>
        </w:rPr>
      </w:pPr>
    </w:p>
    <w:p w:rsidR="00B04C98" w:rsidRPr="00630DE7" w:rsidRDefault="00B04C98" w:rsidP="00630DE7">
      <w:pPr>
        <w:tabs>
          <w:tab w:val="left" w:pos="8647"/>
        </w:tabs>
        <w:spacing w:after="0" w:line="360" w:lineRule="auto"/>
        <w:ind w:firstLine="709"/>
        <w:jc w:val="both"/>
        <w:rPr>
          <w:rFonts w:ascii="Times New Roman" w:eastAsia="Calibri" w:hAnsi="Times New Roman" w:cs="Times New Roman"/>
          <w:bCs/>
          <w:sz w:val="28"/>
          <w:szCs w:val="28"/>
          <w:bdr w:val="none" w:sz="0" w:space="0" w:color="auto" w:frame="1"/>
          <w:lang w:val="uk-UA" w:eastAsia="ru-RU"/>
        </w:rPr>
      </w:pPr>
      <w:r w:rsidRPr="00630DE7">
        <w:rPr>
          <w:rFonts w:ascii="Times New Roman" w:eastAsia="Times New Roman" w:hAnsi="Times New Roman" w:cs="Times New Roman"/>
          <w:b/>
          <w:sz w:val="28"/>
          <w:szCs w:val="28"/>
          <w:lang w:val="uk-UA" w:eastAsia="ru-RU"/>
        </w:rPr>
        <w:lastRenderedPageBreak/>
        <w:t>Матеріально-технічне забезпечення</w:t>
      </w:r>
      <w:r w:rsidR="00BB0874" w:rsidRPr="00630DE7">
        <w:rPr>
          <w:rFonts w:ascii="Times New Roman" w:eastAsia="Times New Roman" w:hAnsi="Times New Roman" w:cs="Times New Roman"/>
          <w:b/>
          <w:sz w:val="28"/>
          <w:szCs w:val="28"/>
          <w:lang w:val="uk-UA" w:eastAsia="ru-RU"/>
        </w:rPr>
        <w:t xml:space="preserve"> на 2022-2026</w:t>
      </w:r>
      <w:r w:rsidRPr="00630DE7">
        <w:rPr>
          <w:rFonts w:ascii="Times New Roman" w:eastAsia="Times New Roman" w:hAnsi="Times New Roman" w:cs="Times New Roman"/>
          <w:b/>
          <w:sz w:val="28"/>
          <w:szCs w:val="28"/>
          <w:lang w:val="uk-UA" w:eastAsia="ru-RU"/>
        </w:rPr>
        <w:t xml:space="preserve"> н.р.</w:t>
      </w:r>
    </w:p>
    <w:tbl>
      <w:tblPr>
        <w:tblStyle w:val="a8"/>
        <w:tblW w:w="9682" w:type="dxa"/>
        <w:tblLook w:val="04A0" w:firstRow="1" w:lastRow="0" w:firstColumn="1" w:lastColumn="0" w:noHBand="0" w:noVBand="1"/>
      </w:tblPr>
      <w:tblGrid>
        <w:gridCol w:w="959"/>
        <w:gridCol w:w="3530"/>
        <w:gridCol w:w="2130"/>
        <w:gridCol w:w="3063"/>
      </w:tblGrid>
      <w:tr w:rsidR="00B04C98" w:rsidRPr="00630DE7" w:rsidTr="00F35BA1">
        <w:trPr>
          <w:trHeight w:val="148"/>
        </w:trPr>
        <w:tc>
          <w:tcPr>
            <w:tcW w:w="959" w:type="dxa"/>
          </w:tcPr>
          <w:p w:rsidR="00B04C98"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530" w:type="dxa"/>
          </w:tcPr>
          <w:p w:rsidR="00B04C98" w:rsidRPr="00630DE7" w:rsidRDefault="00B04C98"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Заходи</w:t>
            </w:r>
          </w:p>
        </w:tc>
        <w:tc>
          <w:tcPr>
            <w:tcW w:w="2130" w:type="dxa"/>
          </w:tcPr>
          <w:p w:rsidR="00B04C98" w:rsidRPr="00630DE7" w:rsidRDefault="00B04C98" w:rsidP="00F35BA1">
            <w:pPr>
              <w:tabs>
                <w:tab w:val="left" w:pos="8647"/>
              </w:tabs>
              <w:spacing w:line="360" w:lineRule="auto"/>
              <w:jc w:val="center"/>
              <w:rPr>
                <w:rFonts w:ascii="Times New Roman" w:hAnsi="Times New Roman" w:cs="Times New Roman"/>
                <w:sz w:val="28"/>
                <w:szCs w:val="28"/>
                <w:lang w:val="uk-UA"/>
              </w:rPr>
            </w:pPr>
            <w:r w:rsidRPr="00630DE7">
              <w:rPr>
                <w:rFonts w:ascii="Times New Roman" w:hAnsi="Times New Roman" w:cs="Times New Roman"/>
                <w:sz w:val="28"/>
                <w:szCs w:val="28"/>
                <w:lang w:val="uk-UA"/>
              </w:rPr>
              <w:t>Термін виконання</w:t>
            </w:r>
          </w:p>
        </w:tc>
        <w:tc>
          <w:tcPr>
            <w:tcW w:w="3063" w:type="dxa"/>
          </w:tcPr>
          <w:p w:rsidR="00B04C98" w:rsidRPr="00630DE7" w:rsidRDefault="00B04C98" w:rsidP="00F35BA1">
            <w:pPr>
              <w:tabs>
                <w:tab w:val="left" w:pos="8647"/>
              </w:tabs>
              <w:spacing w:line="360" w:lineRule="auto"/>
              <w:jc w:val="center"/>
              <w:rPr>
                <w:rFonts w:ascii="Times New Roman" w:hAnsi="Times New Roman" w:cs="Times New Roman"/>
                <w:sz w:val="28"/>
                <w:szCs w:val="28"/>
                <w:lang w:val="uk-UA"/>
              </w:rPr>
            </w:pPr>
            <w:r w:rsidRPr="00630DE7">
              <w:rPr>
                <w:rFonts w:ascii="Times New Roman" w:hAnsi="Times New Roman" w:cs="Times New Roman"/>
                <w:sz w:val="28"/>
                <w:szCs w:val="28"/>
                <w:lang w:val="uk-UA"/>
              </w:rPr>
              <w:t>Відповідальний</w:t>
            </w:r>
          </w:p>
        </w:tc>
      </w:tr>
      <w:tr w:rsidR="00B04C98" w:rsidRPr="00630DE7" w:rsidTr="00F35BA1">
        <w:trPr>
          <w:trHeight w:val="148"/>
        </w:trPr>
        <w:tc>
          <w:tcPr>
            <w:tcW w:w="959" w:type="dxa"/>
          </w:tcPr>
          <w:p w:rsidR="00B04C98"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30" w:type="dxa"/>
          </w:tcPr>
          <w:p w:rsidR="00B04C98" w:rsidRPr="00630DE7" w:rsidRDefault="002D42C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Побудова пандусу</w:t>
            </w:r>
          </w:p>
        </w:tc>
        <w:tc>
          <w:tcPr>
            <w:tcW w:w="2130" w:type="dxa"/>
          </w:tcPr>
          <w:p w:rsidR="00B04C98" w:rsidRPr="00630DE7" w:rsidRDefault="00BB0874"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2022</w:t>
            </w:r>
          </w:p>
        </w:tc>
        <w:tc>
          <w:tcPr>
            <w:tcW w:w="3063" w:type="dxa"/>
          </w:tcPr>
          <w:p w:rsidR="00B04C98"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2F17CC"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B04C98" w:rsidRPr="00630DE7" w:rsidTr="00F35BA1">
        <w:trPr>
          <w:trHeight w:val="148"/>
        </w:trPr>
        <w:tc>
          <w:tcPr>
            <w:tcW w:w="959" w:type="dxa"/>
          </w:tcPr>
          <w:p w:rsidR="00B04C98" w:rsidRPr="00630DE7" w:rsidRDefault="002D42C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p>
        </w:tc>
        <w:tc>
          <w:tcPr>
            <w:tcW w:w="3530" w:type="dxa"/>
          </w:tcPr>
          <w:p w:rsidR="00B04C98" w:rsidRPr="00630DE7" w:rsidRDefault="002D42C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Встановлення вентилятора</w:t>
            </w:r>
          </w:p>
        </w:tc>
        <w:tc>
          <w:tcPr>
            <w:tcW w:w="2130" w:type="dxa"/>
          </w:tcPr>
          <w:p w:rsidR="00B04C98" w:rsidRPr="00630DE7" w:rsidRDefault="00BB0874"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2022</w:t>
            </w:r>
          </w:p>
        </w:tc>
        <w:tc>
          <w:tcPr>
            <w:tcW w:w="3063" w:type="dxa"/>
          </w:tcPr>
          <w:p w:rsidR="002F17CC"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B04C98"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B04C98" w:rsidRPr="00630DE7" w:rsidTr="00F35BA1">
        <w:trPr>
          <w:trHeight w:val="148"/>
        </w:trPr>
        <w:tc>
          <w:tcPr>
            <w:tcW w:w="959" w:type="dxa"/>
          </w:tcPr>
          <w:p w:rsidR="00B04C98" w:rsidRPr="00630DE7" w:rsidRDefault="002D42C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3</w:t>
            </w:r>
          </w:p>
        </w:tc>
        <w:tc>
          <w:tcPr>
            <w:tcW w:w="3530" w:type="dxa"/>
          </w:tcPr>
          <w:p w:rsidR="00B04C98" w:rsidRPr="00630DE7" w:rsidRDefault="002B5278" w:rsidP="0051630E">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Придбання </w:t>
            </w:r>
            <w:r w:rsidR="0051630E">
              <w:rPr>
                <w:rFonts w:ascii="Times New Roman" w:hAnsi="Times New Roman" w:cs="Times New Roman"/>
                <w:sz w:val="28"/>
                <w:szCs w:val="28"/>
                <w:lang w:val="uk-UA"/>
              </w:rPr>
              <w:t>комп’ютерів для кабінету інформатики</w:t>
            </w:r>
          </w:p>
        </w:tc>
        <w:tc>
          <w:tcPr>
            <w:tcW w:w="2130" w:type="dxa"/>
          </w:tcPr>
          <w:p w:rsidR="00B04C98" w:rsidRPr="00630DE7" w:rsidRDefault="00BB0874"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2022</w:t>
            </w:r>
          </w:p>
        </w:tc>
        <w:tc>
          <w:tcPr>
            <w:tcW w:w="3063" w:type="dxa"/>
          </w:tcPr>
          <w:p w:rsidR="002F17CC"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B04C98"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B04C98" w:rsidRPr="00630DE7" w:rsidTr="00F35BA1">
        <w:trPr>
          <w:trHeight w:val="148"/>
        </w:trPr>
        <w:tc>
          <w:tcPr>
            <w:tcW w:w="959" w:type="dxa"/>
          </w:tcPr>
          <w:p w:rsidR="00B04C98" w:rsidRPr="00630DE7" w:rsidRDefault="002F17CC"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4</w:t>
            </w:r>
          </w:p>
        </w:tc>
        <w:tc>
          <w:tcPr>
            <w:tcW w:w="3530" w:type="dxa"/>
          </w:tcPr>
          <w:p w:rsidR="002F17CC"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для 1 класу НУШ</w:t>
            </w:r>
          </w:p>
          <w:p w:rsidR="00B04C98"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телевізора</w:t>
            </w:r>
          </w:p>
          <w:p w:rsidR="002F17CC"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принтера</w:t>
            </w:r>
          </w:p>
          <w:p w:rsidR="002F17CC"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ноутбука</w:t>
            </w:r>
          </w:p>
          <w:p w:rsidR="002F17CC"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дидактичних матеріалів</w:t>
            </w:r>
          </w:p>
          <w:p w:rsidR="002F17CC"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фліп-чарту</w:t>
            </w:r>
          </w:p>
          <w:p w:rsidR="002F17CC" w:rsidRPr="00630DE7" w:rsidRDefault="002F17CC" w:rsidP="00F35BA1">
            <w:pPr>
              <w:tabs>
                <w:tab w:val="left" w:pos="8647"/>
              </w:tabs>
              <w:spacing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парт</w:t>
            </w:r>
          </w:p>
        </w:tc>
        <w:tc>
          <w:tcPr>
            <w:tcW w:w="2130" w:type="dxa"/>
          </w:tcPr>
          <w:p w:rsidR="00B04C98" w:rsidRPr="00630DE7" w:rsidRDefault="00BB0874"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2022</w:t>
            </w:r>
          </w:p>
        </w:tc>
        <w:tc>
          <w:tcPr>
            <w:tcW w:w="3063" w:type="dxa"/>
          </w:tcPr>
          <w:p w:rsidR="002F17CC"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B04C98"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5</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Ремонт фундаменту</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2022</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3530" w:type="dxa"/>
          </w:tcPr>
          <w:p w:rsidR="00A75050" w:rsidRPr="00630DE7" w:rsidRDefault="00596D59"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Придбання 5</w:t>
            </w:r>
            <w:r w:rsidR="00A75050" w:rsidRPr="00630DE7">
              <w:rPr>
                <w:rFonts w:ascii="Times New Roman" w:hAnsi="Times New Roman" w:cs="Times New Roman"/>
                <w:sz w:val="28"/>
                <w:szCs w:val="28"/>
                <w:lang w:val="uk-UA"/>
              </w:rPr>
              <w:t xml:space="preserve"> ноутбуків</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2022</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7</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фонтанчику</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2022</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8</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Встановлення електросушарок</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2022</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666C5F" w:rsidRPr="00630DE7" w:rsidTr="00F35BA1">
        <w:trPr>
          <w:trHeight w:val="667"/>
        </w:trPr>
        <w:tc>
          <w:tcPr>
            <w:tcW w:w="959" w:type="dxa"/>
          </w:tcPr>
          <w:p w:rsidR="00666C5F" w:rsidRPr="00630DE7" w:rsidRDefault="00666C5F"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9</w:t>
            </w:r>
          </w:p>
        </w:tc>
        <w:tc>
          <w:tcPr>
            <w:tcW w:w="3530" w:type="dxa"/>
          </w:tcPr>
          <w:p w:rsidR="00666C5F" w:rsidRPr="00630DE7" w:rsidRDefault="00666C5F"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спорттоварів</w:t>
            </w:r>
          </w:p>
        </w:tc>
        <w:tc>
          <w:tcPr>
            <w:tcW w:w="2130" w:type="dxa"/>
          </w:tcPr>
          <w:p w:rsidR="00666C5F" w:rsidRPr="00630DE7" w:rsidRDefault="00666C5F" w:rsidP="00630DE7">
            <w:pPr>
              <w:tabs>
                <w:tab w:val="left" w:pos="8647"/>
              </w:tabs>
              <w:spacing w:line="360" w:lineRule="auto"/>
              <w:ind w:firstLine="709"/>
              <w:jc w:val="both"/>
              <w:rPr>
                <w:rFonts w:ascii="Times New Roman" w:hAnsi="Times New Roman" w:cs="Times New Roman"/>
                <w:sz w:val="28"/>
                <w:szCs w:val="28"/>
                <w:lang w:val="uk-UA"/>
              </w:rPr>
            </w:pPr>
          </w:p>
        </w:tc>
        <w:tc>
          <w:tcPr>
            <w:tcW w:w="3063" w:type="dxa"/>
          </w:tcPr>
          <w:p w:rsidR="00666C5F" w:rsidRPr="00630DE7" w:rsidRDefault="00666C5F" w:rsidP="00630DE7">
            <w:pPr>
              <w:tabs>
                <w:tab w:val="left" w:pos="8647"/>
              </w:tabs>
              <w:spacing w:line="360" w:lineRule="auto"/>
              <w:ind w:firstLine="709"/>
              <w:jc w:val="both"/>
              <w:rPr>
                <w:rFonts w:ascii="Times New Roman" w:hAnsi="Times New Roman" w:cs="Times New Roman"/>
                <w:sz w:val="28"/>
                <w:szCs w:val="28"/>
                <w:lang w:val="uk-UA"/>
              </w:rPr>
            </w:pPr>
          </w:p>
        </w:tc>
      </w:tr>
      <w:tr w:rsidR="001D351E" w:rsidRPr="00630DE7" w:rsidTr="00F35BA1">
        <w:trPr>
          <w:trHeight w:val="148"/>
        </w:trPr>
        <w:tc>
          <w:tcPr>
            <w:tcW w:w="959" w:type="dxa"/>
          </w:tcPr>
          <w:p w:rsidR="001D351E"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3530" w:type="dxa"/>
          </w:tcPr>
          <w:p w:rsidR="001D351E" w:rsidRPr="00630DE7" w:rsidRDefault="001D351E"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Заміна люмінесцентних ламп</w:t>
            </w:r>
          </w:p>
        </w:tc>
        <w:tc>
          <w:tcPr>
            <w:tcW w:w="2130" w:type="dxa"/>
          </w:tcPr>
          <w:p w:rsidR="001D351E" w:rsidRPr="00630DE7" w:rsidRDefault="00A75050" w:rsidP="00596D59">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2022</w:t>
            </w:r>
            <w:r w:rsidR="001D351E" w:rsidRPr="00630DE7">
              <w:rPr>
                <w:rFonts w:ascii="Times New Roman" w:hAnsi="Times New Roman" w:cs="Times New Roman"/>
                <w:sz w:val="28"/>
                <w:szCs w:val="28"/>
                <w:lang w:val="uk-UA"/>
              </w:rPr>
              <w:t xml:space="preserve"> </w:t>
            </w:r>
          </w:p>
        </w:tc>
        <w:tc>
          <w:tcPr>
            <w:tcW w:w="3063" w:type="dxa"/>
          </w:tcPr>
          <w:p w:rsidR="001D351E" w:rsidRPr="00630DE7" w:rsidRDefault="001D351E" w:rsidP="00630DE7">
            <w:pPr>
              <w:tabs>
                <w:tab w:val="left" w:pos="8647"/>
              </w:tabs>
              <w:spacing w:line="360" w:lineRule="auto"/>
              <w:ind w:firstLine="709"/>
              <w:jc w:val="both"/>
              <w:rPr>
                <w:rFonts w:ascii="Times New Roman" w:hAnsi="Times New Roman" w:cs="Times New Roman"/>
                <w:sz w:val="28"/>
                <w:szCs w:val="28"/>
                <w:lang w:val="uk-UA"/>
              </w:rPr>
            </w:pPr>
          </w:p>
        </w:tc>
      </w:tr>
      <w:tr w:rsidR="00B04C98" w:rsidRPr="00630DE7" w:rsidTr="00F35BA1">
        <w:trPr>
          <w:trHeight w:val="148"/>
        </w:trPr>
        <w:tc>
          <w:tcPr>
            <w:tcW w:w="959" w:type="dxa"/>
          </w:tcPr>
          <w:p w:rsidR="00B04C98"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F17CC" w:rsidRPr="00630DE7">
              <w:rPr>
                <w:rFonts w:ascii="Times New Roman" w:hAnsi="Times New Roman" w:cs="Times New Roman"/>
                <w:sz w:val="28"/>
                <w:szCs w:val="28"/>
                <w:lang w:val="uk-UA"/>
              </w:rPr>
              <w:t>1</w:t>
            </w:r>
          </w:p>
        </w:tc>
        <w:tc>
          <w:tcPr>
            <w:tcW w:w="3530" w:type="dxa"/>
          </w:tcPr>
          <w:p w:rsidR="002F17CC" w:rsidRPr="00596D59" w:rsidRDefault="00596D59"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2023</w:t>
            </w:r>
            <w:r w:rsidR="00597EBB" w:rsidRPr="00596D59">
              <w:rPr>
                <w:rFonts w:ascii="Times New Roman" w:hAnsi="Times New Roman" w:cs="Times New Roman"/>
                <w:sz w:val="28"/>
                <w:szCs w:val="28"/>
                <w:lang w:val="uk-UA"/>
              </w:rPr>
              <w:t>р.</w:t>
            </w:r>
          </w:p>
          <w:p w:rsidR="002F17CC" w:rsidRPr="00630DE7" w:rsidRDefault="009306EA"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Придбання для 5</w:t>
            </w:r>
            <w:r w:rsidR="002F17CC" w:rsidRPr="00630DE7">
              <w:rPr>
                <w:rFonts w:ascii="Times New Roman" w:hAnsi="Times New Roman" w:cs="Times New Roman"/>
                <w:sz w:val="28"/>
                <w:szCs w:val="28"/>
                <w:lang w:val="uk-UA"/>
              </w:rPr>
              <w:t xml:space="preserve"> класу НУШ телевізора</w:t>
            </w:r>
          </w:p>
          <w:p w:rsidR="002F17CC" w:rsidRPr="00630DE7" w:rsidRDefault="002F17CC"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принтера</w:t>
            </w:r>
          </w:p>
          <w:p w:rsidR="002F17CC" w:rsidRPr="00630DE7" w:rsidRDefault="002F17CC"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ноутбука</w:t>
            </w:r>
          </w:p>
          <w:p w:rsidR="002F17CC" w:rsidRPr="00630DE7" w:rsidRDefault="002F17CC"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дидактичних матеріалів</w:t>
            </w:r>
          </w:p>
          <w:p w:rsidR="002F17CC" w:rsidRPr="00630DE7" w:rsidRDefault="002F17CC"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фліп-чарту</w:t>
            </w:r>
          </w:p>
          <w:p w:rsidR="00B04C98" w:rsidRPr="00630DE7" w:rsidRDefault="002F17CC"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парт</w:t>
            </w:r>
          </w:p>
        </w:tc>
        <w:tc>
          <w:tcPr>
            <w:tcW w:w="2130" w:type="dxa"/>
          </w:tcPr>
          <w:p w:rsidR="00597EBB" w:rsidRPr="00596D59" w:rsidRDefault="00596D59" w:rsidP="00F35BA1">
            <w:pPr>
              <w:tabs>
                <w:tab w:val="left" w:pos="8647"/>
              </w:tabs>
              <w:spacing w:line="360" w:lineRule="auto"/>
              <w:jc w:val="both"/>
              <w:rPr>
                <w:rFonts w:ascii="Times New Roman" w:hAnsi="Times New Roman" w:cs="Times New Roman"/>
                <w:sz w:val="28"/>
                <w:szCs w:val="28"/>
                <w:lang w:val="uk-UA"/>
              </w:rPr>
            </w:pPr>
            <w:r w:rsidRPr="00596D59">
              <w:rPr>
                <w:rFonts w:ascii="Times New Roman" w:hAnsi="Times New Roman" w:cs="Times New Roman"/>
                <w:sz w:val="28"/>
                <w:szCs w:val="28"/>
                <w:lang w:val="uk-UA"/>
              </w:rPr>
              <w:lastRenderedPageBreak/>
              <w:t>2023</w:t>
            </w:r>
            <w:r w:rsidR="00597EBB" w:rsidRPr="00596D59">
              <w:rPr>
                <w:rFonts w:ascii="Times New Roman" w:hAnsi="Times New Roman" w:cs="Times New Roman"/>
                <w:sz w:val="28"/>
                <w:szCs w:val="28"/>
                <w:lang w:val="uk-UA"/>
              </w:rPr>
              <w:t xml:space="preserve"> р.</w:t>
            </w:r>
          </w:p>
          <w:p w:rsidR="00B04C98" w:rsidRPr="00630DE7" w:rsidRDefault="00B04C98" w:rsidP="00630DE7">
            <w:pPr>
              <w:tabs>
                <w:tab w:val="left" w:pos="8647"/>
              </w:tabs>
              <w:spacing w:line="360" w:lineRule="auto"/>
              <w:ind w:firstLine="709"/>
              <w:jc w:val="both"/>
              <w:rPr>
                <w:rFonts w:ascii="Times New Roman" w:hAnsi="Times New Roman" w:cs="Times New Roman"/>
                <w:sz w:val="28"/>
                <w:szCs w:val="28"/>
                <w:lang w:val="uk-UA"/>
              </w:rPr>
            </w:pPr>
          </w:p>
        </w:tc>
        <w:tc>
          <w:tcPr>
            <w:tcW w:w="3063" w:type="dxa"/>
          </w:tcPr>
          <w:p w:rsidR="002F17CC"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Директор</w:t>
            </w:r>
          </w:p>
          <w:p w:rsidR="00B04C98" w:rsidRPr="00630DE7" w:rsidRDefault="002F17CC"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Засновник</w:t>
            </w:r>
          </w:p>
        </w:tc>
      </w:tr>
      <w:tr w:rsidR="00597EBB" w:rsidRPr="00630DE7" w:rsidTr="00F35BA1">
        <w:trPr>
          <w:trHeight w:val="148"/>
        </w:trPr>
        <w:tc>
          <w:tcPr>
            <w:tcW w:w="959" w:type="dxa"/>
          </w:tcPr>
          <w:p w:rsidR="00597EBB"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p>
        </w:tc>
        <w:tc>
          <w:tcPr>
            <w:tcW w:w="3530" w:type="dxa"/>
          </w:tcPr>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Ремонт погре</w:t>
            </w:r>
            <w:r w:rsidR="00A75050" w:rsidRPr="00630DE7">
              <w:rPr>
                <w:rFonts w:ascii="Times New Roman" w:hAnsi="Times New Roman" w:cs="Times New Roman"/>
                <w:sz w:val="28"/>
                <w:szCs w:val="28"/>
                <w:lang w:val="uk-UA"/>
              </w:rPr>
              <w:t>ба</w:t>
            </w:r>
          </w:p>
        </w:tc>
        <w:tc>
          <w:tcPr>
            <w:tcW w:w="2130" w:type="dxa"/>
          </w:tcPr>
          <w:p w:rsidR="00597EBB"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2023</w:t>
            </w:r>
            <w:r w:rsidR="00597EBB" w:rsidRPr="00630DE7">
              <w:rPr>
                <w:rFonts w:ascii="Times New Roman" w:hAnsi="Times New Roman" w:cs="Times New Roman"/>
                <w:sz w:val="28"/>
                <w:szCs w:val="28"/>
                <w:lang w:val="uk-UA"/>
              </w:rPr>
              <w:t xml:space="preserve"> р.</w:t>
            </w:r>
          </w:p>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F35BA1" w:rsidP="00F35BA1">
            <w:pPr>
              <w:tabs>
                <w:tab w:val="left" w:pos="8647"/>
              </w:tabs>
              <w:spacing w:line="360" w:lineRule="auto"/>
              <w:ind w:left="-709"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75050" w:rsidRPr="00630DE7">
              <w:rPr>
                <w:rFonts w:ascii="Times New Roman" w:hAnsi="Times New Roman" w:cs="Times New Roman"/>
                <w:sz w:val="28"/>
                <w:szCs w:val="28"/>
                <w:lang w:val="uk-UA"/>
              </w:rPr>
              <w:t>3</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Встановлення кабін в туалетах</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2023 р.</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F35BA1" w:rsidP="00F35BA1">
            <w:pPr>
              <w:tabs>
                <w:tab w:val="left" w:pos="8647"/>
              </w:tabs>
              <w:spacing w:line="360" w:lineRule="auto"/>
              <w:ind w:left="-709"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75050" w:rsidRPr="00630DE7">
              <w:rPr>
                <w:rFonts w:ascii="Times New Roman" w:hAnsi="Times New Roman" w:cs="Times New Roman"/>
                <w:sz w:val="28"/>
                <w:szCs w:val="28"/>
                <w:lang w:val="uk-UA"/>
              </w:rPr>
              <w:t>4</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Оптимізація зелених насаджень</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2023 р.</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F35BA1" w:rsidP="00F35BA1">
            <w:pPr>
              <w:tabs>
                <w:tab w:val="left" w:pos="8647"/>
              </w:tabs>
              <w:spacing w:line="360" w:lineRule="auto"/>
              <w:ind w:left="-72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75050" w:rsidRPr="00630DE7">
              <w:rPr>
                <w:rFonts w:ascii="Times New Roman" w:hAnsi="Times New Roman" w:cs="Times New Roman"/>
                <w:sz w:val="28"/>
                <w:szCs w:val="28"/>
                <w:lang w:val="uk-UA"/>
              </w:rPr>
              <w:t>5</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матеріалів для викладання технологій</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2023 р.</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F35BA1" w:rsidP="00F35BA1">
            <w:pPr>
              <w:tabs>
                <w:tab w:val="left" w:pos="8647"/>
              </w:tabs>
              <w:spacing w:line="360" w:lineRule="auto"/>
              <w:ind w:left="-724"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A75050" w:rsidRPr="00630DE7">
              <w:rPr>
                <w:rFonts w:ascii="Times New Roman" w:hAnsi="Times New Roman" w:cs="Times New Roman"/>
                <w:sz w:val="28"/>
                <w:szCs w:val="28"/>
                <w:lang w:val="uk-UA"/>
              </w:rPr>
              <w:t>6</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Створення інклюзивного середовища</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2023 р.</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p>
        </w:tc>
      </w:tr>
      <w:tr w:rsidR="00A75050" w:rsidRPr="00630DE7" w:rsidTr="00F35BA1">
        <w:trPr>
          <w:trHeight w:val="148"/>
        </w:trPr>
        <w:tc>
          <w:tcPr>
            <w:tcW w:w="959" w:type="dxa"/>
          </w:tcPr>
          <w:p w:rsidR="00A75050" w:rsidRPr="00630DE7" w:rsidRDefault="00F35BA1" w:rsidP="00F35BA1">
            <w:pPr>
              <w:tabs>
                <w:tab w:val="left" w:pos="8647"/>
              </w:tabs>
              <w:spacing w:line="360" w:lineRule="auto"/>
              <w:ind w:left="-709" w:firstLine="709"/>
              <w:jc w:val="both"/>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Облаштування санітарної кімнати для </w:t>
            </w:r>
            <w:r w:rsidR="002B5278" w:rsidRPr="00630DE7">
              <w:rPr>
                <w:rFonts w:ascii="Times New Roman" w:hAnsi="Times New Roman" w:cs="Times New Roman"/>
                <w:sz w:val="28"/>
                <w:szCs w:val="28"/>
                <w:lang w:val="uk-UA"/>
              </w:rPr>
              <w:t>вчителів-чоловіків</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2023 р.</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A75050" w:rsidRPr="00630DE7" w:rsidTr="00F35BA1">
        <w:trPr>
          <w:trHeight w:val="148"/>
        </w:trPr>
        <w:tc>
          <w:tcPr>
            <w:tcW w:w="959" w:type="dxa"/>
          </w:tcPr>
          <w:p w:rsidR="00A75050" w:rsidRPr="00630DE7" w:rsidRDefault="00F35BA1" w:rsidP="00F35BA1">
            <w:pPr>
              <w:tabs>
                <w:tab w:val="left" w:pos="8647"/>
              </w:tabs>
              <w:spacing w:line="360" w:lineRule="auto"/>
              <w:ind w:left="-709" w:firstLine="709"/>
              <w:jc w:val="both"/>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3530" w:type="dxa"/>
          </w:tcPr>
          <w:p w:rsidR="00A75050"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Облаштування медичного кабінету</w:t>
            </w:r>
          </w:p>
        </w:tc>
        <w:tc>
          <w:tcPr>
            <w:tcW w:w="2130" w:type="dxa"/>
          </w:tcPr>
          <w:p w:rsidR="00A75050" w:rsidRPr="00630DE7" w:rsidRDefault="00A75050" w:rsidP="00630DE7">
            <w:pPr>
              <w:spacing w:line="360" w:lineRule="auto"/>
              <w:jc w:val="both"/>
              <w:rPr>
                <w:rFonts w:ascii="Times New Roman" w:hAnsi="Times New Roman" w:cs="Times New Roman"/>
                <w:sz w:val="28"/>
                <w:szCs w:val="28"/>
              </w:rPr>
            </w:pPr>
            <w:r w:rsidRPr="00630DE7">
              <w:rPr>
                <w:rFonts w:ascii="Times New Roman" w:hAnsi="Times New Roman" w:cs="Times New Roman"/>
                <w:sz w:val="28"/>
                <w:szCs w:val="28"/>
              </w:rPr>
              <w:t>2023 р.</w:t>
            </w:r>
          </w:p>
        </w:tc>
        <w:tc>
          <w:tcPr>
            <w:tcW w:w="3063" w:type="dxa"/>
          </w:tcPr>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A75050" w:rsidRPr="00630DE7" w:rsidRDefault="00A75050"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1D351E" w:rsidRPr="00630DE7" w:rsidTr="00F35BA1">
        <w:trPr>
          <w:trHeight w:val="148"/>
        </w:trPr>
        <w:tc>
          <w:tcPr>
            <w:tcW w:w="959" w:type="dxa"/>
          </w:tcPr>
          <w:p w:rsidR="001D351E" w:rsidRPr="00630DE7" w:rsidRDefault="00F35BA1" w:rsidP="00F35BA1">
            <w:pPr>
              <w:tabs>
                <w:tab w:val="left" w:pos="8647"/>
              </w:tabs>
              <w:spacing w:line="360" w:lineRule="auto"/>
              <w:ind w:left="-284" w:right="-361" w:firstLine="284"/>
              <w:jc w:val="both"/>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3530" w:type="dxa"/>
          </w:tcPr>
          <w:p w:rsidR="001D351E" w:rsidRPr="00630DE7" w:rsidRDefault="001D351E"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Заміна люмінесцентних ламп </w:t>
            </w:r>
          </w:p>
        </w:tc>
        <w:tc>
          <w:tcPr>
            <w:tcW w:w="2130" w:type="dxa"/>
          </w:tcPr>
          <w:p w:rsidR="001D351E"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2023</w:t>
            </w:r>
            <w:r w:rsidR="001D351E" w:rsidRPr="00630DE7">
              <w:rPr>
                <w:rFonts w:ascii="Times New Roman" w:hAnsi="Times New Roman" w:cs="Times New Roman"/>
                <w:sz w:val="28"/>
                <w:szCs w:val="28"/>
                <w:lang w:val="uk-UA"/>
              </w:rPr>
              <w:t xml:space="preserve"> р.</w:t>
            </w:r>
            <w:r w:rsidR="00F35BA1">
              <w:rPr>
                <w:rFonts w:ascii="Times New Roman" w:hAnsi="Times New Roman" w:cs="Times New Roman"/>
                <w:sz w:val="28"/>
                <w:szCs w:val="28"/>
                <w:lang w:val="uk-UA"/>
              </w:rPr>
              <w:t xml:space="preserve"> </w:t>
            </w:r>
          </w:p>
        </w:tc>
        <w:tc>
          <w:tcPr>
            <w:tcW w:w="3063" w:type="dxa"/>
          </w:tcPr>
          <w:p w:rsidR="001D351E" w:rsidRPr="00630DE7" w:rsidRDefault="001D351E" w:rsidP="00630DE7">
            <w:pPr>
              <w:tabs>
                <w:tab w:val="left" w:pos="8647"/>
              </w:tabs>
              <w:spacing w:line="360" w:lineRule="auto"/>
              <w:ind w:firstLine="709"/>
              <w:jc w:val="both"/>
              <w:rPr>
                <w:rFonts w:ascii="Times New Roman" w:hAnsi="Times New Roman" w:cs="Times New Roman"/>
                <w:sz w:val="28"/>
                <w:szCs w:val="28"/>
                <w:lang w:val="uk-UA"/>
              </w:rPr>
            </w:pPr>
          </w:p>
        </w:tc>
      </w:tr>
      <w:tr w:rsidR="00B04C98" w:rsidRPr="00630DE7" w:rsidTr="00F35BA1">
        <w:trPr>
          <w:trHeight w:val="148"/>
        </w:trPr>
        <w:tc>
          <w:tcPr>
            <w:tcW w:w="959" w:type="dxa"/>
          </w:tcPr>
          <w:p w:rsidR="00B04C98" w:rsidRPr="00630DE7" w:rsidRDefault="00F35BA1" w:rsidP="00F35BA1">
            <w:pPr>
              <w:tabs>
                <w:tab w:val="left" w:pos="8647"/>
              </w:tabs>
              <w:spacing w:line="360" w:lineRule="auto"/>
              <w:ind w:right="-361"/>
              <w:jc w:val="both"/>
              <w:rPr>
                <w:rFonts w:ascii="Times New Roman" w:hAnsi="Times New Roman" w:cs="Times New Roman"/>
                <w:sz w:val="28"/>
                <w:szCs w:val="28"/>
                <w:lang w:val="uk-UA"/>
              </w:rPr>
            </w:pPr>
            <w:r>
              <w:rPr>
                <w:rFonts w:ascii="Times New Roman" w:hAnsi="Times New Roman" w:cs="Times New Roman"/>
                <w:sz w:val="28"/>
                <w:szCs w:val="28"/>
                <w:lang w:val="uk-UA"/>
              </w:rPr>
              <w:t>20</w:t>
            </w:r>
          </w:p>
        </w:tc>
        <w:tc>
          <w:tcPr>
            <w:tcW w:w="3530" w:type="dxa"/>
          </w:tcPr>
          <w:p w:rsidR="00B04C98" w:rsidRPr="00596D59" w:rsidRDefault="00A75050" w:rsidP="00F35BA1">
            <w:pPr>
              <w:tabs>
                <w:tab w:val="left" w:pos="8647"/>
              </w:tabs>
              <w:spacing w:line="360" w:lineRule="auto"/>
              <w:jc w:val="both"/>
              <w:rPr>
                <w:rFonts w:ascii="Times New Roman" w:hAnsi="Times New Roman" w:cs="Times New Roman"/>
                <w:sz w:val="28"/>
                <w:szCs w:val="28"/>
                <w:lang w:val="uk-UA"/>
              </w:rPr>
            </w:pPr>
            <w:r w:rsidRPr="00596D59">
              <w:rPr>
                <w:rFonts w:ascii="Times New Roman" w:hAnsi="Times New Roman" w:cs="Times New Roman"/>
                <w:sz w:val="28"/>
                <w:szCs w:val="28"/>
                <w:lang w:val="uk-UA"/>
              </w:rPr>
              <w:t>2024</w:t>
            </w:r>
            <w:r w:rsidR="005E0847" w:rsidRPr="00596D59">
              <w:rPr>
                <w:rFonts w:ascii="Times New Roman" w:hAnsi="Times New Roman" w:cs="Times New Roman"/>
                <w:sz w:val="28"/>
                <w:szCs w:val="28"/>
                <w:lang w:val="uk-UA"/>
              </w:rPr>
              <w:t xml:space="preserve"> р.</w:t>
            </w:r>
          </w:p>
          <w:p w:rsidR="005E0847" w:rsidRPr="00630DE7" w:rsidRDefault="009306EA"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для 6</w:t>
            </w:r>
            <w:r w:rsidR="005E0847" w:rsidRPr="00630DE7">
              <w:rPr>
                <w:rFonts w:ascii="Times New Roman" w:hAnsi="Times New Roman" w:cs="Times New Roman"/>
                <w:sz w:val="28"/>
                <w:szCs w:val="28"/>
                <w:lang w:val="uk-UA"/>
              </w:rPr>
              <w:t xml:space="preserve"> класу НУШ телевізора</w:t>
            </w:r>
          </w:p>
          <w:p w:rsidR="005E0847" w:rsidRPr="00630DE7" w:rsidRDefault="005E0847"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принтера</w:t>
            </w:r>
          </w:p>
          <w:p w:rsidR="005E0847" w:rsidRPr="00630DE7" w:rsidRDefault="005E0847"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ноутбука</w:t>
            </w:r>
          </w:p>
          <w:p w:rsidR="005E0847" w:rsidRPr="00630DE7" w:rsidRDefault="005E0847"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дидактичних матеріалів</w:t>
            </w:r>
          </w:p>
          <w:p w:rsidR="005E0847" w:rsidRPr="00630DE7" w:rsidRDefault="005E0847"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парт</w:t>
            </w:r>
          </w:p>
        </w:tc>
        <w:tc>
          <w:tcPr>
            <w:tcW w:w="2130" w:type="dxa"/>
          </w:tcPr>
          <w:p w:rsidR="00B04C98"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2024</w:t>
            </w: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B04C98"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B04C98" w:rsidRPr="00630DE7" w:rsidTr="00F35BA1">
        <w:trPr>
          <w:trHeight w:val="148"/>
        </w:trPr>
        <w:tc>
          <w:tcPr>
            <w:tcW w:w="959" w:type="dxa"/>
          </w:tcPr>
          <w:p w:rsidR="00B04C98" w:rsidRPr="00630DE7" w:rsidRDefault="00597EBB" w:rsidP="00D14F55">
            <w:pPr>
              <w:tabs>
                <w:tab w:val="left" w:pos="8647"/>
              </w:tabs>
              <w:spacing w:line="360" w:lineRule="auto"/>
              <w:ind w:right="-77"/>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2</w:t>
            </w:r>
            <w:r w:rsidR="00D14F55">
              <w:rPr>
                <w:rFonts w:ascii="Times New Roman" w:hAnsi="Times New Roman" w:cs="Times New Roman"/>
                <w:sz w:val="28"/>
                <w:szCs w:val="28"/>
                <w:lang w:val="uk-UA"/>
              </w:rPr>
              <w:t>1</w:t>
            </w:r>
          </w:p>
        </w:tc>
        <w:tc>
          <w:tcPr>
            <w:tcW w:w="3530" w:type="dxa"/>
          </w:tcPr>
          <w:p w:rsidR="00B04C98" w:rsidRPr="00630DE7" w:rsidRDefault="002B5278"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мультимедійної дошки</w:t>
            </w:r>
          </w:p>
        </w:tc>
        <w:tc>
          <w:tcPr>
            <w:tcW w:w="2130" w:type="dxa"/>
          </w:tcPr>
          <w:p w:rsidR="00B04C98"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2024</w:t>
            </w: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B04C98"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597EBB" w:rsidRPr="00630DE7" w:rsidTr="00F35BA1">
        <w:trPr>
          <w:trHeight w:val="148"/>
        </w:trPr>
        <w:tc>
          <w:tcPr>
            <w:tcW w:w="959" w:type="dxa"/>
          </w:tcPr>
          <w:p w:rsidR="00597EBB"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14F55">
              <w:rPr>
                <w:rFonts w:ascii="Times New Roman" w:hAnsi="Times New Roman" w:cs="Times New Roman"/>
                <w:sz w:val="28"/>
                <w:szCs w:val="28"/>
                <w:lang w:val="uk-UA"/>
              </w:rPr>
              <w:t>2</w:t>
            </w:r>
          </w:p>
        </w:tc>
        <w:tc>
          <w:tcPr>
            <w:tcW w:w="3530" w:type="dxa"/>
          </w:tcPr>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комп’ютерного класу</w:t>
            </w:r>
          </w:p>
        </w:tc>
        <w:tc>
          <w:tcPr>
            <w:tcW w:w="2130"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r>
      <w:tr w:rsidR="00B04C98" w:rsidRPr="00630DE7" w:rsidTr="00F35BA1">
        <w:trPr>
          <w:trHeight w:val="148"/>
        </w:trPr>
        <w:tc>
          <w:tcPr>
            <w:tcW w:w="959" w:type="dxa"/>
          </w:tcPr>
          <w:p w:rsidR="00B04C98"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14F55">
              <w:rPr>
                <w:rFonts w:ascii="Times New Roman" w:hAnsi="Times New Roman" w:cs="Times New Roman"/>
                <w:sz w:val="28"/>
                <w:szCs w:val="28"/>
                <w:lang w:val="uk-UA"/>
              </w:rPr>
              <w:t>3</w:t>
            </w:r>
          </w:p>
        </w:tc>
        <w:tc>
          <w:tcPr>
            <w:tcW w:w="3530" w:type="dxa"/>
          </w:tcPr>
          <w:p w:rsidR="00B04C98" w:rsidRPr="00596D59" w:rsidRDefault="00A75050" w:rsidP="00F35BA1">
            <w:pPr>
              <w:tabs>
                <w:tab w:val="left" w:pos="8647"/>
              </w:tabs>
              <w:spacing w:line="360" w:lineRule="auto"/>
              <w:jc w:val="both"/>
              <w:rPr>
                <w:rFonts w:ascii="Times New Roman" w:hAnsi="Times New Roman" w:cs="Times New Roman"/>
                <w:sz w:val="28"/>
                <w:szCs w:val="28"/>
                <w:lang w:val="uk-UA"/>
              </w:rPr>
            </w:pPr>
            <w:r w:rsidRPr="00596D59">
              <w:rPr>
                <w:rFonts w:ascii="Times New Roman" w:hAnsi="Times New Roman" w:cs="Times New Roman"/>
                <w:sz w:val="28"/>
                <w:szCs w:val="28"/>
                <w:lang w:val="uk-UA"/>
              </w:rPr>
              <w:t>2025</w:t>
            </w:r>
            <w:r w:rsidR="00597EBB" w:rsidRPr="00596D59">
              <w:rPr>
                <w:rFonts w:ascii="Times New Roman" w:hAnsi="Times New Roman" w:cs="Times New Roman"/>
                <w:sz w:val="28"/>
                <w:szCs w:val="28"/>
                <w:lang w:val="uk-UA"/>
              </w:rPr>
              <w:t xml:space="preserve"> р.</w:t>
            </w:r>
          </w:p>
          <w:p w:rsidR="00597EBB" w:rsidRPr="00630DE7" w:rsidRDefault="00CC4768"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для 6</w:t>
            </w:r>
            <w:r w:rsidR="00597EBB" w:rsidRPr="00630DE7">
              <w:rPr>
                <w:rFonts w:ascii="Times New Roman" w:hAnsi="Times New Roman" w:cs="Times New Roman"/>
                <w:sz w:val="28"/>
                <w:szCs w:val="28"/>
                <w:lang w:val="uk-UA"/>
              </w:rPr>
              <w:t xml:space="preserve"> класу НУШ телевізора</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принтера</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ноутбука</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дидактичних матеріалів</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парт</w:t>
            </w:r>
          </w:p>
        </w:tc>
        <w:tc>
          <w:tcPr>
            <w:tcW w:w="2130" w:type="dxa"/>
          </w:tcPr>
          <w:p w:rsidR="00B04C98"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2025</w:t>
            </w: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B04C98"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597EBB" w:rsidRPr="00630DE7" w:rsidTr="00F35BA1">
        <w:trPr>
          <w:trHeight w:val="148"/>
        </w:trPr>
        <w:tc>
          <w:tcPr>
            <w:tcW w:w="959" w:type="dxa"/>
          </w:tcPr>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r w:rsidR="00D14F55">
              <w:rPr>
                <w:rFonts w:ascii="Times New Roman" w:hAnsi="Times New Roman" w:cs="Times New Roman"/>
                <w:sz w:val="28"/>
                <w:szCs w:val="28"/>
                <w:lang w:val="uk-UA"/>
              </w:rPr>
              <w:t>4</w:t>
            </w:r>
          </w:p>
        </w:tc>
        <w:tc>
          <w:tcPr>
            <w:tcW w:w="3530" w:type="dxa"/>
          </w:tcPr>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спорттоварів</w:t>
            </w:r>
          </w:p>
        </w:tc>
        <w:tc>
          <w:tcPr>
            <w:tcW w:w="2130"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r>
      <w:tr w:rsidR="00597EBB" w:rsidRPr="00630DE7" w:rsidTr="00F35BA1">
        <w:trPr>
          <w:trHeight w:val="148"/>
        </w:trPr>
        <w:tc>
          <w:tcPr>
            <w:tcW w:w="959" w:type="dxa"/>
          </w:tcPr>
          <w:p w:rsidR="00597EBB" w:rsidRPr="00630DE7" w:rsidRDefault="00F35BA1" w:rsidP="00F35BA1">
            <w:pPr>
              <w:tabs>
                <w:tab w:val="left" w:pos="8647"/>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14F55">
              <w:rPr>
                <w:rFonts w:ascii="Times New Roman" w:hAnsi="Times New Roman" w:cs="Times New Roman"/>
                <w:sz w:val="28"/>
                <w:szCs w:val="28"/>
                <w:lang w:val="uk-UA"/>
              </w:rPr>
              <w:t>5</w:t>
            </w:r>
          </w:p>
        </w:tc>
        <w:tc>
          <w:tcPr>
            <w:tcW w:w="3530" w:type="dxa"/>
          </w:tcPr>
          <w:p w:rsidR="00597EBB" w:rsidRPr="00596D59" w:rsidRDefault="00A75050" w:rsidP="00F35BA1">
            <w:pPr>
              <w:tabs>
                <w:tab w:val="left" w:pos="8647"/>
              </w:tabs>
              <w:spacing w:line="360" w:lineRule="auto"/>
              <w:jc w:val="both"/>
              <w:rPr>
                <w:rFonts w:ascii="Times New Roman" w:hAnsi="Times New Roman" w:cs="Times New Roman"/>
                <w:sz w:val="28"/>
                <w:szCs w:val="28"/>
                <w:lang w:val="uk-UA"/>
              </w:rPr>
            </w:pPr>
            <w:r w:rsidRPr="00596D59">
              <w:rPr>
                <w:rFonts w:ascii="Times New Roman" w:hAnsi="Times New Roman" w:cs="Times New Roman"/>
                <w:sz w:val="28"/>
                <w:szCs w:val="28"/>
                <w:lang w:val="uk-UA"/>
              </w:rPr>
              <w:t>2026</w:t>
            </w:r>
            <w:r w:rsidR="00597EBB" w:rsidRPr="00596D59">
              <w:rPr>
                <w:rFonts w:ascii="Times New Roman" w:hAnsi="Times New Roman" w:cs="Times New Roman"/>
                <w:sz w:val="28"/>
                <w:szCs w:val="28"/>
                <w:lang w:val="uk-UA"/>
              </w:rPr>
              <w:t xml:space="preserve"> р.</w:t>
            </w:r>
          </w:p>
          <w:p w:rsidR="00597EBB" w:rsidRPr="00630DE7" w:rsidRDefault="009306EA"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для 8</w:t>
            </w:r>
            <w:r w:rsidR="00597EBB" w:rsidRPr="00630DE7">
              <w:rPr>
                <w:rFonts w:ascii="Times New Roman" w:hAnsi="Times New Roman" w:cs="Times New Roman"/>
                <w:sz w:val="28"/>
                <w:szCs w:val="28"/>
                <w:lang w:val="uk-UA"/>
              </w:rPr>
              <w:t xml:space="preserve"> класу НУШ телевізора</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принтера</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ноутбука</w:t>
            </w:r>
          </w:p>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дидактичних матеріалів</w:t>
            </w:r>
          </w:p>
          <w:p w:rsidR="00597EBB" w:rsidRPr="00630DE7" w:rsidRDefault="00597EBB" w:rsidP="00F35BA1">
            <w:pPr>
              <w:tabs>
                <w:tab w:val="left" w:pos="8647"/>
              </w:tabs>
              <w:spacing w:line="360" w:lineRule="auto"/>
              <w:jc w:val="both"/>
              <w:rPr>
                <w:rFonts w:ascii="Times New Roman" w:hAnsi="Times New Roman" w:cs="Times New Roman"/>
                <w:b/>
                <w:sz w:val="28"/>
                <w:szCs w:val="28"/>
                <w:lang w:val="uk-UA"/>
              </w:rPr>
            </w:pPr>
            <w:r w:rsidRPr="00630DE7">
              <w:rPr>
                <w:rFonts w:ascii="Times New Roman" w:hAnsi="Times New Roman" w:cs="Times New Roman"/>
                <w:sz w:val="28"/>
                <w:szCs w:val="28"/>
                <w:lang w:val="uk-UA"/>
              </w:rPr>
              <w:t>парт</w:t>
            </w:r>
          </w:p>
        </w:tc>
        <w:tc>
          <w:tcPr>
            <w:tcW w:w="2130" w:type="dxa"/>
          </w:tcPr>
          <w:p w:rsidR="00597EBB" w:rsidRPr="00630DE7" w:rsidRDefault="00A75050"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2026</w:t>
            </w: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w:t>
            </w:r>
          </w:p>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Засновник</w:t>
            </w:r>
          </w:p>
        </w:tc>
      </w:tr>
      <w:tr w:rsidR="00597EBB" w:rsidRPr="00630DE7" w:rsidTr="00F35BA1">
        <w:trPr>
          <w:trHeight w:val="148"/>
        </w:trPr>
        <w:tc>
          <w:tcPr>
            <w:tcW w:w="959" w:type="dxa"/>
          </w:tcPr>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r w:rsidR="00D14F55">
              <w:rPr>
                <w:rFonts w:ascii="Times New Roman" w:hAnsi="Times New Roman" w:cs="Times New Roman"/>
                <w:sz w:val="28"/>
                <w:szCs w:val="28"/>
                <w:lang w:val="uk-UA"/>
              </w:rPr>
              <w:t>6</w:t>
            </w:r>
          </w:p>
        </w:tc>
        <w:tc>
          <w:tcPr>
            <w:tcW w:w="3530" w:type="dxa"/>
          </w:tcPr>
          <w:p w:rsidR="00597EBB" w:rsidRPr="00630DE7" w:rsidRDefault="00597EBB" w:rsidP="00F35BA1">
            <w:pPr>
              <w:tabs>
                <w:tab w:val="left" w:pos="8647"/>
              </w:tabs>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Придбання ноутбуків для адміністрації</w:t>
            </w:r>
          </w:p>
        </w:tc>
        <w:tc>
          <w:tcPr>
            <w:tcW w:w="2130"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c>
          <w:tcPr>
            <w:tcW w:w="3063" w:type="dxa"/>
          </w:tcPr>
          <w:p w:rsidR="00597EBB" w:rsidRPr="00630DE7" w:rsidRDefault="00597EBB" w:rsidP="00630DE7">
            <w:pPr>
              <w:tabs>
                <w:tab w:val="left" w:pos="8647"/>
              </w:tabs>
              <w:spacing w:line="360" w:lineRule="auto"/>
              <w:ind w:firstLine="709"/>
              <w:jc w:val="both"/>
              <w:rPr>
                <w:rFonts w:ascii="Times New Roman" w:hAnsi="Times New Roman" w:cs="Times New Roman"/>
                <w:sz w:val="28"/>
                <w:szCs w:val="28"/>
                <w:lang w:val="uk-UA"/>
              </w:rPr>
            </w:pPr>
          </w:p>
        </w:tc>
      </w:tr>
    </w:tbl>
    <w:p w:rsidR="00B478DA" w:rsidRDefault="00B478DA" w:rsidP="00630DE7">
      <w:pPr>
        <w:tabs>
          <w:tab w:val="left" w:pos="8647"/>
        </w:tabs>
        <w:spacing w:after="0" w:line="360" w:lineRule="auto"/>
        <w:ind w:firstLine="709"/>
        <w:jc w:val="both"/>
        <w:rPr>
          <w:rFonts w:ascii="Times New Roman" w:hAnsi="Times New Roman" w:cs="Times New Roman"/>
          <w:b/>
          <w:sz w:val="28"/>
          <w:szCs w:val="28"/>
          <w:lang w:val="uk-UA"/>
        </w:rPr>
      </w:pPr>
    </w:p>
    <w:p w:rsidR="009A314B" w:rsidRDefault="009A314B" w:rsidP="00630DE7">
      <w:pPr>
        <w:tabs>
          <w:tab w:val="left" w:pos="8647"/>
        </w:tabs>
        <w:spacing w:after="0" w:line="360" w:lineRule="auto"/>
        <w:ind w:firstLine="709"/>
        <w:jc w:val="both"/>
        <w:rPr>
          <w:rFonts w:ascii="Times New Roman" w:hAnsi="Times New Roman" w:cs="Times New Roman"/>
          <w:b/>
          <w:sz w:val="28"/>
          <w:szCs w:val="28"/>
          <w:lang w:val="uk-UA"/>
        </w:rPr>
      </w:pPr>
    </w:p>
    <w:p w:rsidR="009A314B" w:rsidRDefault="009A314B" w:rsidP="00630DE7">
      <w:pPr>
        <w:tabs>
          <w:tab w:val="left" w:pos="8647"/>
        </w:tabs>
        <w:spacing w:after="0" w:line="360" w:lineRule="auto"/>
        <w:ind w:firstLine="709"/>
        <w:jc w:val="both"/>
        <w:rPr>
          <w:rFonts w:ascii="Times New Roman" w:hAnsi="Times New Roman" w:cs="Times New Roman"/>
          <w:b/>
          <w:sz w:val="28"/>
          <w:szCs w:val="28"/>
          <w:lang w:val="uk-UA"/>
        </w:rPr>
      </w:pPr>
    </w:p>
    <w:p w:rsidR="009A314B" w:rsidRDefault="009A314B" w:rsidP="00630DE7">
      <w:pPr>
        <w:tabs>
          <w:tab w:val="left" w:pos="8647"/>
        </w:tabs>
        <w:spacing w:after="0" w:line="360" w:lineRule="auto"/>
        <w:ind w:firstLine="709"/>
        <w:jc w:val="both"/>
        <w:rPr>
          <w:rFonts w:ascii="Times New Roman" w:hAnsi="Times New Roman" w:cs="Times New Roman"/>
          <w:b/>
          <w:sz w:val="28"/>
          <w:szCs w:val="28"/>
          <w:lang w:val="uk-UA"/>
        </w:rPr>
      </w:pPr>
    </w:p>
    <w:p w:rsidR="009A314B" w:rsidRDefault="009A314B" w:rsidP="00630DE7">
      <w:pPr>
        <w:tabs>
          <w:tab w:val="left" w:pos="8647"/>
        </w:tabs>
        <w:spacing w:after="0" w:line="360" w:lineRule="auto"/>
        <w:ind w:firstLine="709"/>
        <w:jc w:val="both"/>
        <w:rPr>
          <w:rFonts w:ascii="Times New Roman" w:hAnsi="Times New Roman" w:cs="Times New Roman"/>
          <w:b/>
          <w:sz w:val="28"/>
          <w:szCs w:val="28"/>
          <w:lang w:val="uk-UA"/>
        </w:rPr>
      </w:pPr>
    </w:p>
    <w:p w:rsidR="009A314B" w:rsidRDefault="009A314B" w:rsidP="00630DE7">
      <w:pPr>
        <w:tabs>
          <w:tab w:val="left" w:pos="8647"/>
        </w:tabs>
        <w:spacing w:after="0" w:line="360" w:lineRule="auto"/>
        <w:ind w:firstLine="709"/>
        <w:jc w:val="both"/>
        <w:rPr>
          <w:rFonts w:ascii="Times New Roman" w:hAnsi="Times New Roman" w:cs="Times New Roman"/>
          <w:b/>
          <w:sz w:val="28"/>
          <w:szCs w:val="28"/>
          <w:lang w:val="uk-UA"/>
        </w:rPr>
      </w:pPr>
    </w:p>
    <w:p w:rsidR="009A314B" w:rsidRDefault="009A314B" w:rsidP="00630DE7">
      <w:pPr>
        <w:tabs>
          <w:tab w:val="left" w:pos="8647"/>
        </w:tabs>
        <w:spacing w:after="0" w:line="360" w:lineRule="auto"/>
        <w:ind w:firstLine="709"/>
        <w:jc w:val="both"/>
        <w:rPr>
          <w:rFonts w:ascii="Times New Roman" w:hAnsi="Times New Roman" w:cs="Times New Roman"/>
          <w:b/>
          <w:sz w:val="28"/>
          <w:szCs w:val="28"/>
          <w:lang w:val="uk-UA"/>
        </w:rPr>
      </w:pPr>
    </w:p>
    <w:p w:rsidR="00AE3077" w:rsidRPr="00630DE7" w:rsidRDefault="00B478DA" w:rsidP="00630DE7">
      <w:pPr>
        <w:tabs>
          <w:tab w:val="left" w:pos="8647"/>
        </w:tabs>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5. </w:t>
      </w:r>
      <w:r w:rsidR="009A314B">
        <w:rPr>
          <w:rFonts w:ascii="Times New Roman" w:hAnsi="Times New Roman" w:cs="Times New Roman"/>
          <w:b/>
          <w:sz w:val="28"/>
          <w:szCs w:val="28"/>
          <w:lang w:val="uk-UA"/>
        </w:rPr>
        <w:t>ОЧІКУВАНІ РЕЗУЛЬТАТИ</w:t>
      </w:r>
    </w:p>
    <w:p w:rsidR="00EE5D22" w:rsidRPr="00630DE7" w:rsidRDefault="00C11949"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Освітнє середовище на 100 % відповідатиме Кодексу безпе</w:t>
      </w:r>
      <w:r w:rsidR="00EE5490" w:rsidRPr="00630DE7">
        <w:rPr>
          <w:rFonts w:ascii="Times New Roman" w:hAnsi="Times New Roman" w:cs="Times New Roman"/>
          <w:sz w:val="28"/>
          <w:szCs w:val="28"/>
          <w:lang w:val="uk-UA"/>
        </w:rPr>
        <w:t>чної</w:t>
      </w:r>
      <w:r w:rsidRPr="00630DE7">
        <w:rPr>
          <w:rFonts w:ascii="Times New Roman" w:hAnsi="Times New Roman" w:cs="Times New Roman"/>
          <w:sz w:val="28"/>
          <w:szCs w:val="28"/>
          <w:lang w:val="uk-UA"/>
        </w:rPr>
        <w:t xml:space="preserve"> і дружньої до дитини </w:t>
      </w:r>
      <w:r w:rsidR="009E6973" w:rsidRPr="00630DE7">
        <w:rPr>
          <w:rFonts w:ascii="Times New Roman" w:hAnsi="Times New Roman" w:cs="Times New Roman"/>
          <w:sz w:val="28"/>
          <w:szCs w:val="28"/>
          <w:lang w:val="uk-UA"/>
        </w:rPr>
        <w:t>навчального закладу</w:t>
      </w:r>
      <w:r w:rsidRPr="00630DE7">
        <w:rPr>
          <w:rFonts w:ascii="Times New Roman" w:hAnsi="Times New Roman" w:cs="Times New Roman"/>
          <w:sz w:val="28"/>
          <w:szCs w:val="28"/>
          <w:lang w:val="uk-UA"/>
        </w:rPr>
        <w:t>;</w:t>
      </w:r>
    </w:p>
    <w:p w:rsidR="00F07FDF" w:rsidRPr="00630DE7" w:rsidRDefault="00F07FDF"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Підвищення якості освіти на 20 %, результативні участі в конкурсах та інших інтелектуальних випробуваннях.</w:t>
      </w:r>
      <w:r w:rsidR="00EE5D22" w:rsidRPr="00630DE7">
        <w:rPr>
          <w:rFonts w:ascii="Times New Roman" w:hAnsi="Times New Roman" w:cs="Times New Roman"/>
          <w:sz w:val="28"/>
          <w:szCs w:val="28"/>
          <w:lang w:val="uk-UA"/>
        </w:rPr>
        <w:t xml:space="preserve"> Активність зросте на 20%.</w:t>
      </w:r>
    </w:p>
    <w:p w:rsidR="00F07FDF" w:rsidRPr="00630DE7" w:rsidRDefault="00F07FDF"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Зменшиться на 15 % кількість дітей, віднесених за станом здоров</w:t>
      </w:r>
      <w:r w:rsidR="00EE5D22" w:rsidRPr="00630DE7">
        <w:rPr>
          <w:rFonts w:ascii="Times New Roman" w:hAnsi="Times New Roman" w:cs="Times New Roman"/>
          <w:sz w:val="28"/>
          <w:szCs w:val="28"/>
        </w:rPr>
        <w:t>’</w:t>
      </w:r>
      <w:r w:rsidRPr="00630DE7">
        <w:rPr>
          <w:rFonts w:ascii="Times New Roman" w:hAnsi="Times New Roman" w:cs="Times New Roman"/>
          <w:sz w:val="28"/>
          <w:szCs w:val="28"/>
          <w:lang w:val="uk-UA"/>
        </w:rPr>
        <w:t xml:space="preserve">я </w:t>
      </w:r>
      <w:r w:rsidR="00D14F55">
        <w:rPr>
          <w:rFonts w:ascii="Times New Roman" w:hAnsi="Times New Roman" w:cs="Times New Roman"/>
          <w:sz w:val="28"/>
          <w:szCs w:val="28"/>
          <w:lang w:val="uk-UA"/>
        </w:rPr>
        <w:t>до підготовчої та спецмедгрупи.</w:t>
      </w:r>
    </w:p>
    <w:p w:rsidR="00F07FDF" w:rsidRPr="00630DE7" w:rsidRDefault="00F07FDF"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Зросте </w:t>
      </w:r>
      <w:r w:rsidR="00EE5D22" w:rsidRPr="00630DE7">
        <w:rPr>
          <w:rFonts w:ascii="Times New Roman" w:hAnsi="Times New Roman" w:cs="Times New Roman"/>
          <w:sz w:val="28"/>
          <w:szCs w:val="28"/>
        </w:rPr>
        <w:t xml:space="preserve"> на 20 % </w:t>
      </w:r>
      <w:r w:rsidRPr="00630DE7">
        <w:rPr>
          <w:rFonts w:ascii="Times New Roman" w:hAnsi="Times New Roman" w:cs="Times New Roman"/>
          <w:sz w:val="28"/>
          <w:szCs w:val="28"/>
          <w:lang w:val="uk-UA"/>
        </w:rPr>
        <w:t xml:space="preserve">кількість </w:t>
      </w:r>
      <w:r w:rsidR="009E6973" w:rsidRPr="00630DE7">
        <w:rPr>
          <w:rFonts w:ascii="Times New Roman" w:hAnsi="Times New Roman" w:cs="Times New Roman"/>
          <w:sz w:val="28"/>
          <w:szCs w:val="28"/>
          <w:lang w:val="uk-UA"/>
        </w:rPr>
        <w:t>здобувачів освіти</w:t>
      </w:r>
      <w:r w:rsidRPr="00630DE7">
        <w:rPr>
          <w:rFonts w:ascii="Times New Roman" w:hAnsi="Times New Roman" w:cs="Times New Roman"/>
          <w:sz w:val="28"/>
          <w:szCs w:val="28"/>
          <w:lang w:val="uk-UA"/>
        </w:rPr>
        <w:t>, які обиратимуть на ЗНО математику та інші предмети природничо-математичного циклу.</w:t>
      </w:r>
    </w:p>
    <w:p w:rsidR="00F07FDF" w:rsidRPr="00630DE7" w:rsidRDefault="00EE5D22" w:rsidP="00630DE7">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Зросте на 15 % кількість дітей, які відвідують спортивні секції та гуртки.</w:t>
      </w:r>
    </w:p>
    <w:p w:rsidR="00CE542A" w:rsidRDefault="00EE5D22" w:rsidP="00D14F55">
      <w:pPr>
        <w:tabs>
          <w:tab w:val="left" w:pos="8647"/>
        </w:tabs>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Всі вчителі 100% оволодіють ІКТ та застосовуватимуть у освітній роботі.</w:t>
      </w: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Default="009A314B" w:rsidP="00D14F55">
      <w:pPr>
        <w:tabs>
          <w:tab w:val="left" w:pos="8647"/>
        </w:tabs>
        <w:spacing w:after="0" w:line="360" w:lineRule="auto"/>
        <w:ind w:firstLine="709"/>
        <w:jc w:val="both"/>
        <w:rPr>
          <w:rFonts w:ascii="Times New Roman" w:hAnsi="Times New Roman" w:cs="Times New Roman"/>
          <w:sz w:val="28"/>
          <w:szCs w:val="28"/>
          <w:lang w:val="uk-UA"/>
        </w:rPr>
      </w:pPr>
    </w:p>
    <w:p w:rsidR="009A314B" w:rsidRPr="00630DE7" w:rsidRDefault="009A314B" w:rsidP="00D14F55">
      <w:pPr>
        <w:tabs>
          <w:tab w:val="left" w:pos="8647"/>
        </w:tabs>
        <w:spacing w:after="0" w:line="360" w:lineRule="auto"/>
        <w:ind w:firstLine="709"/>
        <w:jc w:val="both"/>
        <w:rPr>
          <w:rFonts w:ascii="Times New Roman" w:eastAsia="Calibri" w:hAnsi="Times New Roman" w:cs="Times New Roman"/>
          <w:b/>
          <w:sz w:val="28"/>
          <w:szCs w:val="28"/>
          <w:lang w:val="uk-UA"/>
        </w:rPr>
      </w:pPr>
    </w:p>
    <w:p w:rsidR="000D2B6C" w:rsidRPr="00630DE7" w:rsidRDefault="009A314B" w:rsidP="00630DE7">
      <w:pPr>
        <w:spacing w:after="0" w:line="360" w:lineRule="auto"/>
        <w:ind w:firstLine="709"/>
        <w:jc w:val="both"/>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lastRenderedPageBreak/>
        <w:t xml:space="preserve">6. </w:t>
      </w:r>
      <w:r w:rsidR="000D2B6C" w:rsidRPr="00630DE7">
        <w:rPr>
          <w:rFonts w:ascii="Times New Roman" w:eastAsia="Calibri" w:hAnsi="Times New Roman" w:cs="Times New Roman"/>
          <w:b/>
          <w:sz w:val="28"/>
          <w:szCs w:val="28"/>
          <w:lang w:val="uk-UA"/>
        </w:rPr>
        <w:t xml:space="preserve">МОНІТОРИНГ </w:t>
      </w:r>
      <w:r>
        <w:rPr>
          <w:rFonts w:ascii="Times New Roman" w:eastAsia="Calibri" w:hAnsi="Times New Roman" w:cs="Times New Roman"/>
          <w:b/>
          <w:sz w:val="28"/>
          <w:szCs w:val="28"/>
          <w:lang w:val="uk-UA"/>
        </w:rPr>
        <w:t xml:space="preserve">ВИКОНАННЯ ТА </w:t>
      </w:r>
      <w:r w:rsidR="000D2B6C" w:rsidRPr="00630DE7">
        <w:rPr>
          <w:rFonts w:ascii="Times New Roman" w:eastAsia="Calibri" w:hAnsi="Times New Roman" w:cs="Times New Roman"/>
          <w:b/>
          <w:sz w:val="28"/>
          <w:szCs w:val="28"/>
          <w:lang w:val="uk-UA"/>
        </w:rPr>
        <w:t>ЕФЕКТИВНОСТІ СТРАТЕГІЇ</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410"/>
        <w:gridCol w:w="2552"/>
        <w:gridCol w:w="1842"/>
        <w:gridCol w:w="1134"/>
        <w:gridCol w:w="993"/>
      </w:tblGrid>
      <w:tr w:rsidR="000D2B6C" w:rsidRPr="00D14F55" w:rsidTr="00596D59">
        <w:tc>
          <w:tcPr>
            <w:tcW w:w="425"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ind w:left="-676" w:firstLine="696"/>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w:t>
            </w:r>
          </w:p>
        </w:tc>
        <w:tc>
          <w:tcPr>
            <w:tcW w:w="2410" w:type="dxa"/>
            <w:tcBorders>
              <w:top w:val="single" w:sz="4" w:space="0" w:color="auto"/>
              <w:left w:val="single" w:sz="4" w:space="0" w:color="auto"/>
              <w:bottom w:val="single" w:sz="4" w:space="0" w:color="auto"/>
              <w:right w:val="single" w:sz="4" w:space="0" w:color="auto"/>
            </w:tcBorders>
            <w:hideMark/>
          </w:tcPr>
          <w:p w:rsidR="000D2B6C" w:rsidRPr="00D14F55" w:rsidRDefault="000D2B6C" w:rsidP="00630DE7">
            <w:pPr>
              <w:spacing w:after="0" w:line="360" w:lineRule="auto"/>
              <w:ind w:firstLine="709"/>
              <w:jc w:val="both"/>
              <w:rPr>
                <w:rFonts w:ascii="Times New Roman" w:eastAsia="Calibri" w:hAnsi="Times New Roman" w:cs="Times New Roman"/>
                <w:b/>
                <w:sz w:val="24"/>
                <w:szCs w:val="24"/>
                <w:lang w:val="uk-UA"/>
              </w:rPr>
            </w:pPr>
            <w:r w:rsidRPr="00D14F55">
              <w:rPr>
                <w:rFonts w:ascii="Times New Roman" w:eastAsia="Calibri" w:hAnsi="Times New Roman" w:cs="Times New Roman"/>
                <w:b/>
                <w:sz w:val="24"/>
                <w:szCs w:val="24"/>
                <w:lang w:val="uk-UA"/>
              </w:rPr>
              <w:t>Критерії ефективності</w:t>
            </w:r>
          </w:p>
        </w:tc>
        <w:tc>
          <w:tcPr>
            <w:tcW w:w="255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630DE7">
            <w:pPr>
              <w:spacing w:after="0" w:line="360" w:lineRule="auto"/>
              <w:ind w:firstLine="709"/>
              <w:jc w:val="both"/>
              <w:rPr>
                <w:rFonts w:ascii="Times New Roman" w:eastAsia="Calibri" w:hAnsi="Times New Roman" w:cs="Times New Roman"/>
                <w:b/>
                <w:sz w:val="24"/>
                <w:szCs w:val="24"/>
                <w:lang w:val="uk-UA"/>
              </w:rPr>
            </w:pPr>
            <w:r w:rsidRPr="00D14F55">
              <w:rPr>
                <w:rFonts w:ascii="Times New Roman" w:eastAsia="Calibri" w:hAnsi="Times New Roman" w:cs="Times New Roman"/>
                <w:b/>
                <w:sz w:val="24"/>
                <w:szCs w:val="24"/>
                <w:lang w:val="uk-UA"/>
              </w:rPr>
              <w:t xml:space="preserve">Показники </w:t>
            </w:r>
          </w:p>
        </w:tc>
        <w:tc>
          <w:tcPr>
            <w:tcW w:w="184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630DE7">
            <w:pPr>
              <w:spacing w:after="0" w:line="360" w:lineRule="auto"/>
              <w:jc w:val="both"/>
              <w:rPr>
                <w:rFonts w:ascii="Times New Roman" w:eastAsia="Calibri" w:hAnsi="Times New Roman" w:cs="Times New Roman"/>
                <w:b/>
                <w:sz w:val="24"/>
                <w:szCs w:val="24"/>
                <w:lang w:val="uk-UA"/>
              </w:rPr>
            </w:pPr>
            <w:r w:rsidRPr="00D14F55">
              <w:rPr>
                <w:rFonts w:ascii="Times New Roman" w:eastAsia="Calibri" w:hAnsi="Times New Roman" w:cs="Times New Roman"/>
                <w:b/>
                <w:sz w:val="24"/>
                <w:szCs w:val="24"/>
                <w:lang w:val="uk-UA"/>
              </w:rPr>
              <w:t>Форма надання результатів</w:t>
            </w:r>
          </w:p>
        </w:tc>
        <w:tc>
          <w:tcPr>
            <w:tcW w:w="1134"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center"/>
              <w:rPr>
                <w:rFonts w:ascii="Times New Roman" w:eastAsia="Calibri" w:hAnsi="Times New Roman" w:cs="Times New Roman"/>
                <w:b/>
                <w:sz w:val="24"/>
                <w:szCs w:val="24"/>
                <w:lang w:val="uk-UA"/>
              </w:rPr>
            </w:pPr>
            <w:r w:rsidRPr="00D14F55">
              <w:rPr>
                <w:rFonts w:ascii="Times New Roman" w:eastAsia="Calibri" w:hAnsi="Times New Roman" w:cs="Times New Roman"/>
                <w:b/>
                <w:sz w:val="24"/>
                <w:szCs w:val="24"/>
                <w:lang w:val="uk-UA"/>
              </w:rPr>
              <w:t>Періодичність</w:t>
            </w:r>
          </w:p>
        </w:tc>
        <w:tc>
          <w:tcPr>
            <w:tcW w:w="993" w:type="dxa"/>
            <w:tcBorders>
              <w:top w:val="single" w:sz="4" w:space="0" w:color="auto"/>
              <w:left w:val="single" w:sz="4" w:space="0" w:color="auto"/>
              <w:bottom w:val="single" w:sz="4" w:space="0" w:color="auto"/>
              <w:right w:val="single" w:sz="4" w:space="0" w:color="auto"/>
            </w:tcBorders>
            <w:hideMark/>
          </w:tcPr>
          <w:p w:rsidR="000D2B6C" w:rsidRPr="00D14F55" w:rsidRDefault="00CE542A" w:rsidP="00D14F55">
            <w:pPr>
              <w:spacing w:after="0" w:line="360" w:lineRule="auto"/>
              <w:ind w:right="-108"/>
              <w:jc w:val="both"/>
              <w:rPr>
                <w:rFonts w:ascii="Times New Roman" w:eastAsia="Calibri" w:hAnsi="Times New Roman" w:cs="Times New Roman"/>
                <w:b/>
                <w:sz w:val="24"/>
                <w:szCs w:val="24"/>
                <w:lang w:val="uk-UA"/>
              </w:rPr>
            </w:pPr>
            <w:r w:rsidRPr="00D14F55">
              <w:rPr>
                <w:rFonts w:ascii="Times New Roman" w:eastAsia="Calibri" w:hAnsi="Times New Roman" w:cs="Times New Roman"/>
                <w:b/>
                <w:sz w:val="24"/>
                <w:szCs w:val="24"/>
                <w:lang w:val="uk-UA"/>
              </w:rPr>
              <w:t>В</w:t>
            </w:r>
            <w:r w:rsidR="000D2B6C" w:rsidRPr="00D14F55">
              <w:rPr>
                <w:rFonts w:ascii="Times New Roman" w:eastAsia="Calibri" w:hAnsi="Times New Roman" w:cs="Times New Roman"/>
                <w:b/>
                <w:sz w:val="24"/>
                <w:szCs w:val="24"/>
                <w:lang w:val="uk-UA"/>
              </w:rPr>
              <w:t xml:space="preserve">ідповідальні </w:t>
            </w:r>
          </w:p>
        </w:tc>
      </w:tr>
      <w:tr w:rsidR="000D2B6C" w:rsidRPr="00D14F55" w:rsidTr="00596D59">
        <w:tc>
          <w:tcPr>
            <w:tcW w:w="425"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ind w:left="-676" w:firstLine="696"/>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1</w:t>
            </w:r>
          </w:p>
        </w:tc>
        <w:tc>
          <w:tcPr>
            <w:tcW w:w="2410"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 xml:space="preserve">Позитивна динаміка задоволення якістю освітніх послуг </w:t>
            </w:r>
            <w:r w:rsidR="009E6973" w:rsidRPr="00D14F55">
              <w:rPr>
                <w:rFonts w:ascii="Times New Roman" w:eastAsia="Calibri" w:hAnsi="Times New Roman" w:cs="Times New Roman"/>
                <w:sz w:val="24"/>
                <w:szCs w:val="24"/>
                <w:lang w:val="uk-UA"/>
              </w:rPr>
              <w:t>здобувачів освіти</w:t>
            </w:r>
            <w:r w:rsidRPr="00D14F55">
              <w:rPr>
                <w:rFonts w:ascii="Times New Roman" w:eastAsia="Calibri" w:hAnsi="Times New Roman" w:cs="Times New Roman"/>
                <w:sz w:val="24"/>
                <w:szCs w:val="24"/>
                <w:lang w:val="uk-UA"/>
              </w:rPr>
              <w:t xml:space="preserve"> та їхніх родин</w:t>
            </w:r>
          </w:p>
        </w:tc>
        <w:tc>
          <w:tcPr>
            <w:tcW w:w="255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Задоволення:</w:t>
            </w:r>
          </w:p>
          <w:p w:rsidR="00D14F55" w:rsidRPr="00D14F55" w:rsidRDefault="000D2B6C" w:rsidP="00D14F55">
            <w:pPr>
              <w:spacing w:after="0" w:line="360" w:lineRule="auto"/>
              <w:contextualSpacing/>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рівнем навчальних досягнень,</w:t>
            </w:r>
          </w:p>
          <w:p w:rsidR="000D2B6C" w:rsidRPr="00D14F55" w:rsidRDefault="000D2B6C" w:rsidP="00D14F55">
            <w:pPr>
              <w:spacing w:after="0" w:line="360" w:lineRule="auto"/>
              <w:contextualSpacing/>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от</w:t>
            </w:r>
            <w:r w:rsidR="00597EBB" w:rsidRPr="00D14F55">
              <w:rPr>
                <w:rFonts w:ascii="Times New Roman" w:eastAsia="Calibri" w:hAnsi="Times New Roman" w:cs="Times New Roman"/>
                <w:sz w:val="24"/>
                <w:szCs w:val="24"/>
                <w:lang w:val="uk-UA"/>
              </w:rPr>
              <w:t>р</w:t>
            </w:r>
            <w:r w:rsidR="006A2CDF" w:rsidRPr="00D14F55">
              <w:rPr>
                <w:rFonts w:ascii="Times New Roman" w:eastAsia="Calibri" w:hAnsi="Times New Roman" w:cs="Times New Roman"/>
                <w:sz w:val="24"/>
                <w:szCs w:val="24"/>
                <w:lang w:val="uk-UA"/>
              </w:rPr>
              <w:t>иманих у ліцеї</w:t>
            </w:r>
            <w:r w:rsidRPr="00D14F55">
              <w:rPr>
                <w:rFonts w:ascii="Times New Roman" w:eastAsia="Calibri" w:hAnsi="Times New Roman" w:cs="Times New Roman"/>
                <w:sz w:val="24"/>
                <w:szCs w:val="24"/>
                <w:lang w:val="uk-UA"/>
              </w:rPr>
              <w:t>;</w:t>
            </w:r>
          </w:p>
          <w:p w:rsidR="000D2B6C" w:rsidRPr="00D14F55" w:rsidRDefault="000D2B6C" w:rsidP="00D14F55">
            <w:pPr>
              <w:spacing w:after="0" w:line="360" w:lineRule="auto"/>
              <w:contextualSpacing/>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наданими освітніми послугами.</w:t>
            </w:r>
          </w:p>
        </w:tc>
        <w:tc>
          <w:tcPr>
            <w:tcW w:w="184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 xml:space="preserve">Анкетування </w:t>
            </w:r>
            <w:r w:rsidR="009E6973" w:rsidRPr="00D14F55">
              <w:rPr>
                <w:rFonts w:ascii="Times New Roman" w:eastAsia="Calibri" w:hAnsi="Times New Roman" w:cs="Times New Roman"/>
                <w:sz w:val="24"/>
                <w:szCs w:val="24"/>
                <w:lang w:val="uk-UA"/>
              </w:rPr>
              <w:t>здобувачів освіти</w:t>
            </w:r>
            <w:r w:rsidR="00D14F55" w:rsidRPr="00D14F55">
              <w:rPr>
                <w:rFonts w:ascii="Times New Roman" w:eastAsia="Calibri" w:hAnsi="Times New Roman" w:cs="Times New Roman"/>
                <w:sz w:val="24"/>
                <w:szCs w:val="24"/>
                <w:lang w:val="uk-UA"/>
              </w:rPr>
              <w:t xml:space="preserve">, </w:t>
            </w:r>
            <w:r w:rsidRPr="00D14F55">
              <w:rPr>
                <w:rFonts w:ascii="Times New Roman" w:eastAsia="Calibri" w:hAnsi="Times New Roman" w:cs="Times New Roman"/>
                <w:sz w:val="24"/>
                <w:szCs w:val="24"/>
                <w:lang w:val="uk-UA"/>
              </w:rPr>
              <w:t>батьків 5-х, 9-х, 11-х класів</w:t>
            </w:r>
          </w:p>
          <w:p w:rsidR="000D2B6C" w:rsidRPr="00D14F55" w:rsidRDefault="000D2B6C" w:rsidP="00630DE7">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Аналітична довідка</w:t>
            </w:r>
          </w:p>
        </w:tc>
        <w:tc>
          <w:tcPr>
            <w:tcW w:w="1134"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1 раз на рік</w:t>
            </w:r>
          </w:p>
        </w:tc>
        <w:tc>
          <w:tcPr>
            <w:tcW w:w="993" w:type="dxa"/>
            <w:tcBorders>
              <w:top w:val="single" w:sz="4" w:space="0" w:color="auto"/>
              <w:left w:val="single" w:sz="4" w:space="0" w:color="auto"/>
              <w:bottom w:val="single" w:sz="4" w:space="0" w:color="auto"/>
              <w:right w:val="single" w:sz="4" w:space="0" w:color="auto"/>
            </w:tcBorders>
            <w:hideMark/>
          </w:tcPr>
          <w:p w:rsidR="000D2B6C" w:rsidRPr="00D14F55" w:rsidRDefault="00D14F55" w:rsidP="00D14F55">
            <w:pPr>
              <w:spacing w:after="0" w:line="360" w:lineRule="auto"/>
              <w:ind w:right="-108"/>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К</w:t>
            </w:r>
            <w:r w:rsidR="000D2B6C" w:rsidRPr="00D14F55">
              <w:rPr>
                <w:rFonts w:ascii="Times New Roman" w:eastAsia="Calibri" w:hAnsi="Times New Roman" w:cs="Times New Roman"/>
                <w:sz w:val="24"/>
                <w:szCs w:val="24"/>
                <w:lang w:val="uk-UA"/>
              </w:rPr>
              <w:t>ласні керівники,</w:t>
            </w:r>
          </w:p>
          <w:p w:rsidR="000D2B6C" w:rsidRPr="00D14F55" w:rsidRDefault="000D2B6C" w:rsidP="00D14F55">
            <w:pPr>
              <w:spacing w:after="0" w:line="360" w:lineRule="auto"/>
              <w:ind w:right="-108"/>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адмін.</w:t>
            </w:r>
          </w:p>
        </w:tc>
      </w:tr>
      <w:tr w:rsidR="000D2B6C" w:rsidRPr="00D14F55" w:rsidTr="00596D59">
        <w:tc>
          <w:tcPr>
            <w:tcW w:w="425"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ind w:left="-676" w:firstLine="696"/>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2</w:t>
            </w:r>
          </w:p>
        </w:tc>
        <w:tc>
          <w:tcPr>
            <w:tcW w:w="2410" w:type="dxa"/>
            <w:tcBorders>
              <w:top w:val="single" w:sz="4" w:space="0" w:color="auto"/>
              <w:left w:val="single" w:sz="4" w:space="0" w:color="auto"/>
              <w:bottom w:val="single" w:sz="4" w:space="0" w:color="auto"/>
              <w:right w:val="single" w:sz="4" w:space="0" w:color="auto"/>
            </w:tcBorders>
            <w:hideMark/>
          </w:tcPr>
          <w:p w:rsidR="000D2B6C" w:rsidRPr="00D14F55" w:rsidRDefault="00EE5490"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Позитивні зміни у рівні навчаль</w:t>
            </w:r>
            <w:r w:rsidR="000D2B6C" w:rsidRPr="00D14F55">
              <w:rPr>
                <w:rFonts w:ascii="Times New Roman" w:eastAsia="Calibri" w:hAnsi="Times New Roman" w:cs="Times New Roman"/>
                <w:sz w:val="24"/>
                <w:szCs w:val="24"/>
                <w:lang w:val="uk-UA"/>
              </w:rPr>
              <w:t>них досягнень. Успішність випускників упродовж навчання</w:t>
            </w:r>
          </w:p>
        </w:tc>
        <w:tc>
          <w:tcPr>
            <w:tcW w:w="2552" w:type="dxa"/>
            <w:tcBorders>
              <w:top w:val="single" w:sz="4" w:space="0" w:color="auto"/>
              <w:left w:val="single" w:sz="4" w:space="0" w:color="auto"/>
              <w:bottom w:val="single" w:sz="4" w:space="0" w:color="auto"/>
              <w:right w:val="single" w:sz="4" w:space="0" w:color="auto"/>
            </w:tcBorders>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Результати ДПА,</w:t>
            </w:r>
            <w:r w:rsidR="006A2CDF" w:rsidRPr="00D14F55">
              <w:rPr>
                <w:rFonts w:ascii="Times New Roman" w:eastAsia="Calibri" w:hAnsi="Times New Roman" w:cs="Times New Roman"/>
                <w:sz w:val="24"/>
                <w:szCs w:val="24"/>
                <w:lang w:val="uk-UA"/>
              </w:rPr>
              <w:t xml:space="preserve"> ЗНО</w:t>
            </w:r>
          </w:p>
          <w:p w:rsidR="000D2B6C" w:rsidRPr="00D14F55" w:rsidRDefault="000D2B6C" w:rsidP="00630DE7">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В</w:t>
            </w:r>
            <w:r w:rsidR="009306EA" w:rsidRPr="00D14F55">
              <w:rPr>
                <w:rFonts w:ascii="Times New Roman" w:eastAsia="Calibri" w:hAnsi="Times New Roman" w:cs="Times New Roman"/>
                <w:sz w:val="24"/>
                <w:szCs w:val="24"/>
                <w:lang w:val="uk-UA"/>
              </w:rPr>
              <w:t>с</w:t>
            </w:r>
            <w:r w:rsidRPr="00D14F55">
              <w:rPr>
                <w:rFonts w:ascii="Times New Roman" w:eastAsia="Calibri" w:hAnsi="Times New Roman" w:cs="Times New Roman"/>
                <w:sz w:val="24"/>
                <w:szCs w:val="24"/>
                <w:lang w:val="uk-UA"/>
              </w:rPr>
              <w:t>туп до вишів</w:t>
            </w:r>
          </w:p>
        </w:tc>
        <w:tc>
          <w:tcPr>
            <w:tcW w:w="184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630DE7">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Монітор</w:t>
            </w:r>
            <w:r w:rsidR="00D14F55" w:rsidRPr="00D14F55">
              <w:rPr>
                <w:rFonts w:ascii="Times New Roman" w:eastAsia="Calibri" w:hAnsi="Times New Roman" w:cs="Times New Roman"/>
                <w:sz w:val="24"/>
                <w:szCs w:val="24"/>
                <w:lang w:val="uk-UA"/>
              </w:rPr>
              <w:t xml:space="preserve">инго - ві </w:t>
            </w:r>
            <w:r w:rsidRPr="00D14F55">
              <w:rPr>
                <w:rFonts w:ascii="Times New Roman" w:eastAsia="Calibri" w:hAnsi="Times New Roman" w:cs="Times New Roman"/>
                <w:sz w:val="24"/>
                <w:szCs w:val="24"/>
                <w:lang w:val="uk-UA"/>
              </w:rPr>
              <w:t>дослідження</w:t>
            </w:r>
          </w:p>
          <w:p w:rsidR="000D2B6C" w:rsidRPr="00D14F55" w:rsidRDefault="000D2B6C" w:rsidP="00630DE7">
            <w:pPr>
              <w:tabs>
                <w:tab w:val="left" w:pos="335"/>
              </w:tabs>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Діагностика</w:t>
            </w:r>
          </w:p>
        </w:tc>
        <w:tc>
          <w:tcPr>
            <w:tcW w:w="1134"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 xml:space="preserve">1 раз на </w:t>
            </w:r>
          </w:p>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семестр</w:t>
            </w:r>
          </w:p>
        </w:tc>
        <w:tc>
          <w:tcPr>
            <w:tcW w:w="993" w:type="dxa"/>
            <w:tcBorders>
              <w:top w:val="single" w:sz="4" w:space="0" w:color="auto"/>
              <w:left w:val="single" w:sz="4" w:space="0" w:color="auto"/>
              <w:bottom w:val="single" w:sz="4" w:space="0" w:color="auto"/>
              <w:right w:val="single" w:sz="4" w:space="0" w:color="auto"/>
            </w:tcBorders>
            <w:hideMark/>
          </w:tcPr>
          <w:p w:rsidR="000D2B6C" w:rsidRPr="00D14F55" w:rsidRDefault="00EE5490" w:rsidP="00D14F55">
            <w:pPr>
              <w:spacing w:after="0" w:line="360" w:lineRule="auto"/>
              <w:ind w:right="-108"/>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к</w:t>
            </w:r>
            <w:r w:rsidR="000D2B6C" w:rsidRPr="00D14F55">
              <w:rPr>
                <w:rFonts w:ascii="Times New Roman" w:eastAsia="Calibri" w:hAnsi="Times New Roman" w:cs="Times New Roman"/>
                <w:sz w:val="24"/>
                <w:szCs w:val="24"/>
                <w:lang w:val="uk-UA"/>
              </w:rPr>
              <w:t>ласні керівники,</w:t>
            </w:r>
          </w:p>
          <w:p w:rsidR="000D2B6C" w:rsidRPr="00D14F55" w:rsidRDefault="000D2B6C" w:rsidP="00D14F55">
            <w:pPr>
              <w:spacing w:after="0" w:line="360" w:lineRule="auto"/>
              <w:ind w:right="-108"/>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адмін.</w:t>
            </w:r>
          </w:p>
        </w:tc>
      </w:tr>
      <w:tr w:rsidR="000D2B6C" w:rsidRPr="00D14F55" w:rsidTr="00596D59">
        <w:tc>
          <w:tcPr>
            <w:tcW w:w="425"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ind w:left="-676" w:firstLine="696"/>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3</w:t>
            </w:r>
          </w:p>
        </w:tc>
        <w:tc>
          <w:tcPr>
            <w:tcW w:w="2410"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Підвищення інноваційної активності педколективу:</w:t>
            </w:r>
            <w:r w:rsidR="00D14F55" w:rsidRPr="00D14F55">
              <w:rPr>
                <w:rFonts w:ascii="Times New Roman" w:eastAsia="Calibri" w:hAnsi="Times New Roman" w:cs="Times New Roman"/>
                <w:sz w:val="24"/>
                <w:szCs w:val="24"/>
                <w:lang w:val="uk-UA"/>
              </w:rPr>
              <w:t xml:space="preserve"> </w:t>
            </w:r>
            <w:r w:rsidR="00EE5490" w:rsidRPr="00D14F55">
              <w:rPr>
                <w:rFonts w:ascii="Times New Roman" w:eastAsia="Calibri" w:hAnsi="Times New Roman" w:cs="Times New Roman"/>
                <w:sz w:val="24"/>
                <w:szCs w:val="24"/>
                <w:lang w:val="uk-UA"/>
              </w:rPr>
              <w:t>у сфері онов</w:t>
            </w:r>
            <w:r w:rsidRPr="00D14F55">
              <w:rPr>
                <w:rFonts w:ascii="Times New Roman" w:eastAsia="Calibri" w:hAnsi="Times New Roman" w:cs="Times New Roman"/>
                <w:sz w:val="24"/>
                <w:szCs w:val="24"/>
                <w:lang w:val="uk-UA"/>
              </w:rPr>
              <w:t>лення змісту освіти;</w:t>
            </w:r>
            <w:r w:rsidR="00D14F55" w:rsidRPr="00D14F55">
              <w:rPr>
                <w:rFonts w:ascii="Times New Roman" w:eastAsia="Calibri" w:hAnsi="Times New Roman" w:cs="Times New Roman"/>
                <w:sz w:val="24"/>
                <w:szCs w:val="24"/>
                <w:lang w:val="uk-UA"/>
              </w:rPr>
              <w:t xml:space="preserve"> у сфері </w:t>
            </w:r>
            <w:r w:rsidRPr="00D14F55">
              <w:rPr>
                <w:rFonts w:ascii="Times New Roman" w:eastAsia="Calibri" w:hAnsi="Times New Roman" w:cs="Times New Roman"/>
                <w:sz w:val="24"/>
                <w:szCs w:val="24"/>
                <w:lang w:val="uk-UA"/>
              </w:rPr>
              <w:t>впроваджен</w:t>
            </w:r>
            <w:r w:rsidR="00EE5490" w:rsidRPr="00D14F55">
              <w:rPr>
                <w:rFonts w:ascii="Times New Roman" w:eastAsia="Calibri" w:hAnsi="Times New Roman" w:cs="Times New Roman"/>
                <w:sz w:val="24"/>
                <w:szCs w:val="24"/>
                <w:lang w:val="uk-UA"/>
              </w:rPr>
              <w:t>ня інформаційних та комунікатив</w:t>
            </w:r>
            <w:r w:rsidRPr="00D14F55">
              <w:rPr>
                <w:rFonts w:ascii="Times New Roman" w:eastAsia="Calibri" w:hAnsi="Times New Roman" w:cs="Times New Roman"/>
                <w:sz w:val="24"/>
                <w:szCs w:val="24"/>
                <w:lang w:val="uk-UA"/>
              </w:rPr>
              <w:t>них технологій навчання</w:t>
            </w:r>
          </w:p>
        </w:tc>
        <w:tc>
          <w:tcPr>
            <w:tcW w:w="255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Участь педагогів в інноваційній та експериментальній діяльності</w:t>
            </w:r>
          </w:p>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Якість роботи у творчих групах</w:t>
            </w:r>
          </w:p>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Участь</w:t>
            </w:r>
            <w:r w:rsidR="00D14F55" w:rsidRPr="00D14F55">
              <w:rPr>
                <w:rFonts w:ascii="Times New Roman" w:eastAsia="Calibri" w:hAnsi="Times New Roman" w:cs="Times New Roman"/>
                <w:sz w:val="24"/>
                <w:szCs w:val="24"/>
                <w:lang w:val="uk-UA"/>
              </w:rPr>
              <w:t xml:space="preserve"> педагогів у методичних заходах </w:t>
            </w:r>
            <w:r w:rsidRPr="00D14F55">
              <w:rPr>
                <w:rFonts w:ascii="Times New Roman" w:eastAsia="Calibri" w:hAnsi="Times New Roman" w:cs="Times New Roman"/>
                <w:sz w:val="24"/>
                <w:szCs w:val="24"/>
                <w:lang w:val="uk-UA"/>
              </w:rPr>
              <w:t>різних рівнів.</w:t>
            </w:r>
          </w:p>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Друковані праці.</w:t>
            </w:r>
          </w:p>
        </w:tc>
        <w:tc>
          <w:tcPr>
            <w:tcW w:w="184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630DE7">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Аналітичні матеріали за результатами співбесід</w:t>
            </w:r>
          </w:p>
        </w:tc>
        <w:tc>
          <w:tcPr>
            <w:tcW w:w="1134" w:type="dxa"/>
            <w:tcBorders>
              <w:top w:val="single" w:sz="4" w:space="0" w:color="auto"/>
              <w:left w:val="single" w:sz="4" w:space="0" w:color="auto"/>
              <w:bottom w:val="single" w:sz="4" w:space="0" w:color="auto"/>
              <w:right w:val="single" w:sz="4" w:space="0" w:color="auto"/>
            </w:tcBorders>
            <w:hideMark/>
          </w:tcPr>
          <w:p w:rsidR="000D2B6C" w:rsidRPr="00D14F55" w:rsidRDefault="00D14F55" w:rsidP="00D14F55">
            <w:pPr>
              <w:spacing w:after="0" w:line="36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2 </w:t>
            </w:r>
            <w:r w:rsidR="000D2B6C" w:rsidRPr="00D14F55">
              <w:rPr>
                <w:rFonts w:ascii="Times New Roman" w:eastAsia="Calibri" w:hAnsi="Times New Roman" w:cs="Times New Roman"/>
                <w:sz w:val="24"/>
                <w:szCs w:val="24"/>
                <w:lang w:val="uk-UA"/>
              </w:rPr>
              <w:t>рази на рік</w:t>
            </w:r>
          </w:p>
        </w:tc>
        <w:tc>
          <w:tcPr>
            <w:tcW w:w="993" w:type="dxa"/>
            <w:tcBorders>
              <w:top w:val="single" w:sz="4" w:space="0" w:color="auto"/>
              <w:left w:val="single" w:sz="4" w:space="0" w:color="auto"/>
              <w:bottom w:val="single" w:sz="4" w:space="0" w:color="auto"/>
              <w:right w:val="single" w:sz="4" w:space="0" w:color="auto"/>
            </w:tcBorders>
          </w:tcPr>
          <w:p w:rsidR="000D2B6C" w:rsidRPr="00D14F55" w:rsidRDefault="000D2B6C" w:rsidP="00D14F55">
            <w:pPr>
              <w:spacing w:after="0" w:line="360" w:lineRule="auto"/>
              <w:ind w:right="-108"/>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Адмін.</w:t>
            </w:r>
          </w:p>
        </w:tc>
      </w:tr>
      <w:tr w:rsidR="000D2B6C" w:rsidRPr="00D14F55" w:rsidTr="00596D59">
        <w:tc>
          <w:tcPr>
            <w:tcW w:w="425"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ind w:left="-676" w:firstLine="696"/>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4</w:t>
            </w:r>
          </w:p>
        </w:tc>
        <w:tc>
          <w:tcPr>
            <w:tcW w:w="2410" w:type="dxa"/>
            <w:tcBorders>
              <w:top w:val="single" w:sz="4" w:space="0" w:color="auto"/>
              <w:left w:val="single" w:sz="4" w:space="0" w:color="auto"/>
              <w:bottom w:val="single" w:sz="4" w:space="0" w:color="auto"/>
              <w:right w:val="single" w:sz="4" w:space="0" w:color="auto"/>
            </w:tcBorders>
            <w:hideMark/>
          </w:tcPr>
          <w:p w:rsidR="000D2B6C" w:rsidRPr="00D14F55" w:rsidRDefault="00D14F55"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 xml:space="preserve">Підвищення </w:t>
            </w:r>
            <w:r w:rsidR="000D2B6C" w:rsidRPr="00D14F55">
              <w:rPr>
                <w:rFonts w:ascii="Times New Roman" w:eastAsia="Calibri" w:hAnsi="Times New Roman" w:cs="Times New Roman"/>
                <w:sz w:val="24"/>
                <w:szCs w:val="24"/>
                <w:lang w:val="uk-UA"/>
              </w:rPr>
              <w:t xml:space="preserve">рейтингу закладу в соціумі </w:t>
            </w:r>
          </w:p>
        </w:tc>
        <w:tc>
          <w:tcPr>
            <w:tcW w:w="255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К</w:t>
            </w:r>
            <w:r w:rsidR="00D14F55" w:rsidRPr="00D14F55">
              <w:rPr>
                <w:rFonts w:ascii="Times New Roman" w:eastAsia="Calibri" w:hAnsi="Times New Roman" w:cs="Times New Roman"/>
                <w:sz w:val="24"/>
                <w:szCs w:val="24"/>
                <w:lang w:val="uk-UA"/>
              </w:rPr>
              <w:t xml:space="preserve">ількість призових місць </w:t>
            </w:r>
            <w:r w:rsidRPr="00D14F55">
              <w:rPr>
                <w:rFonts w:ascii="Times New Roman" w:eastAsia="Calibri" w:hAnsi="Times New Roman" w:cs="Times New Roman"/>
                <w:sz w:val="24"/>
                <w:szCs w:val="24"/>
                <w:lang w:val="uk-UA"/>
              </w:rPr>
              <w:t>у предметних олімпіадах.</w:t>
            </w:r>
          </w:p>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Рівень професійної майстерності педагогів.</w:t>
            </w:r>
          </w:p>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lastRenderedPageBreak/>
              <w:t>Стиль навчального закладу.</w:t>
            </w:r>
          </w:p>
          <w:p w:rsidR="000D2B6C" w:rsidRPr="00D14F55" w:rsidRDefault="00D14F55"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 xml:space="preserve">Думка </w:t>
            </w:r>
            <w:r w:rsidR="000D2B6C" w:rsidRPr="00D14F55">
              <w:rPr>
                <w:rFonts w:ascii="Times New Roman" w:eastAsia="Calibri" w:hAnsi="Times New Roman" w:cs="Times New Roman"/>
                <w:sz w:val="24"/>
                <w:szCs w:val="24"/>
                <w:lang w:val="uk-UA"/>
              </w:rPr>
              <w:t>громадськості.</w:t>
            </w:r>
          </w:p>
        </w:tc>
        <w:tc>
          <w:tcPr>
            <w:tcW w:w="1842" w:type="dxa"/>
            <w:tcBorders>
              <w:top w:val="single" w:sz="4" w:space="0" w:color="auto"/>
              <w:left w:val="single" w:sz="4" w:space="0" w:color="auto"/>
              <w:bottom w:val="single" w:sz="4" w:space="0" w:color="auto"/>
              <w:right w:val="single" w:sz="4" w:space="0" w:color="auto"/>
            </w:tcBorders>
            <w:hideMark/>
          </w:tcPr>
          <w:p w:rsidR="000D2B6C" w:rsidRPr="00D14F55" w:rsidRDefault="000D2B6C" w:rsidP="00630DE7">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lastRenderedPageBreak/>
              <w:t>Аналітична довідка</w:t>
            </w:r>
          </w:p>
          <w:p w:rsidR="000D2B6C" w:rsidRPr="00D14F55" w:rsidRDefault="000D2B6C" w:rsidP="00630DE7">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Анкетування</w:t>
            </w:r>
          </w:p>
        </w:tc>
        <w:tc>
          <w:tcPr>
            <w:tcW w:w="1134" w:type="dxa"/>
            <w:tcBorders>
              <w:top w:val="single" w:sz="4" w:space="0" w:color="auto"/>
              <w:left w:val="single" w:sz="4" w:space="0" w:color="auto"/>
              <w:bottom w:val="single" w:sz="4" w:space="0" w:color="auto"/>
              <w:right w:val="single" w:sz="4" w:space="0" w:color="auto"/>
            </w:tcBorders>
            <w:hideMark/>
          </w:tcPr>
          <w:p w:rsidR="000D2B6C" w:rsidRPr="00D14F55" w:rsidRDefault="000D2B6C" w:rsidP="00D14F55">
            <w:pPr>
              <w:spacing w:after="0" w:line="360" w:lineRule="auto"/>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1 раз на рік</w:t>
            </w:r>
          </w:p>
        </w:tc>
        <w:tc>
          <w:tcPr>
            <w:tcW w:w="993" w:type="dxa"/>
            <w:tcBorders>
              <w:top w:val="single" w:sz="4" w:space="0" w:color="auto"/>
              <w:left w:val="single" w:sz="4" w:space="0" w:color="auto"/>
              <w:bottom w:val="single" w:sz="4" w:space="0" w:color="auto"/>
              <w:right w:val="single" w:sz="4" w:space="0" w:color="auto"/>
            </w:tcBorders>
            <w:hideMark/>
          </w:tcPr>
          <w:p w:rsidR="000D2B6C" w:rsidRPr="00D14F55" w:rsidRDefault="00EE5490" w:rsidP="00D14F55">
            <w:pPr>
              <w:spacing w:after="0" w:line="360" w:lineRule="auto"/>
              <w:ind w:right="-108"/>
              <w:jc w:val="both"/>
              <w:rPr>
                <w:rFonts w:ascii="Times New Roman" w:eastAsia="Calibri" w:hAnsi="Times New Roman" w:cs="Times New Roman"/>
                <w:sz w:val="24"/>
                <w:szCs w:val="24"/>
                <w:lang w:val="uk-UA"/>
              </w:rPr>
            </w:pPr>
            <w:r w:rsidRPr="00D14F55">
              <w:rPr>
                <w:rFonts w:ascii="Times New Roman" w:eastAsia="Calibri" w:hAnsi="Times New Roman" w:cs="Times New Roman"/>
                <w:sz w:val="24"/>
                <w:szCs w:val="24"/>
                <w:lang w:val="uk-UA"/>
              </w:rPr>
              <w:t>Р</w:t>
            </w:r>
            <w:r w:rsidR="000D2B6C" w:rsidRPr="00D14F55">
              <w:rPr>
                <w:rFonts w:ascii="Times New Roman" w:eastAsia="Calibri" w:hAnsi="Times New Roman" w:cs="Times New Roman"/>
                <w:sz w:val="24"/>
                <w:szCs w:val="24"/>
                <w:lang w:val="uk-UA"/>
              </w:rPr>
              <w:t xml:space="preserve">ада </w:t>
            </w:r>
            <w:r w:rsidR="009E6973" w:rsidRPr="00D14F55">
              <w:rPr>
                <w:rFonts w:ascii="Times New Roman" w:eastAsia="Calibri" w:hAnsi="Times New Roman" w:cs="Times New Roman"/>
                <w:sz w:val="24"/>
                <w:szCs w:val="24"/>
                <w:lang w:val="uk-UA"/>
              </w:rPr>
              <w:t>навчального закладу</w:t>
            </w:r>
            <w:r w:rsidR="000D2B6C" w:rsidRPr="00D14F55">
              <w:rPr>
                <w:rFonts w:ascii="Times New Roman" w:eastAsia="Calibri" w:hAnsi="Times New Roman" w:cs="Times New Roman"/>
                <w:sz w:val="24"/>
                <w:szCs w:val="24"/>
                <w:lang w:val="uk-UA"/>
              </w:rPr>
              <w:t>, науково-</w:t>
            </w:r>
            <w:r w:rsidR="000D2B6C" w:rsidRPr="00D14F55">
              <w:rPr>
                <w:rFonts w:ascii="Times New Roman" w:eastAsia="Calibri" w:hAnsi="Times New Roman" w:cs="Times New Roman"/>
                <w:sz w:val="24"/>
                <w:szCs w:val="24"/>
                <w:lang w:val="uk-UA"/>
              </w:rPr>
              <w:lastRenderedPageBreak/>
              <w:t>методична рада</w:t>
            </w:r>
          </w:p>
        </w:tc>
      </w:tr>
    </w:tbl>
    <w:p w:rsidR="000D2B6C" w:rsidRPr="00630DE7" w:rsidRDefault="000D2B6C" w:rsidP="00630DE7">
      <w:pPr>
        <w:spacing w:after="0" w:line="360" w:lineRule="auto"/>
        <w:ind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lastRenderedPageBreak/>
        <w:t>Можливі ризики, пов’язані із Програмою:</w:t>
      </w:r>
    </w:p>
    <w:p w:rsidR="000D2B6C" w:rsidRPr="00630DE7" w:rsidRDefault="000D2B6C" w:rsidP="00630DE7">
      <w:pPr>
        <w:tabs>
          <w:tab w:val="left" w:pos="0"/>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недостатність виділених та залучених коштів для реалізації основних напрямків </w:t>
      </w:r>
      <w:r w:rsidR="00666C5F" w:rsidRPr="00630DE7">
        <w:rPr>
          <w:rFonts w:ascii="Times New Roman" w:eastAsia="Calibri" w:hAnsi="Times New Roman" w:cs="Times New Roman"/>
          <w:sz w:val="28"/>
          <w:szCs w:val="28"/>
          <w:lang w:val="uk-UA"/>
        </w:rPr>
        <w:t xml:space="preserve">Стратегії </w:t>
      </w:r>
      <w:r w:rsidRPr="00630DE7">
        <w:rPr>
          <w:rFonts w:ascii="Times New Roman" w:eastAsia="Calibri" w:hAnsi="Times New Roman" w:cs="Times New Roman"/>
          <w:sz w:val="28"/>
          <w:szCs w:val="28"/>
          <w:lang w:val="uk-UA"/>
        </w:rPr>
        <w:t>розвитку;</w:t>
      </w:r>
    </w:p>
    <w:p w:rsidR="000D2B6C" w:rsidRPr="00630DE7" w:rsidRDefault="000D2B6C" w:rsidP="00630DE7">
      <w:pPr>
        <w:tabs>
          <w:tab w:val="left" w:pos="0"/>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зниження мотивації педагогів, батьків,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щодо заходів з реалізації основних напрямків </w:t>
      </w:r>
      <w:r w:rsidR="00666C5F" w:rsidRPr="00630DE7">
        <w:rPr>
          <w:rFonts w:ascii="Times New Roman" w:eastAsia="Calibri" w:hAnsi="Times New Roman" w:cs="Times New Roman"/>
          <w:sz w:val="28"/>
          <w:szCs w:val="28"/>
          <w:lang w:val="uk-UA"/>
        </w:rPr>
        <w:t xml:space="preserve">Стратегії </w:t>
      </w:r>
      <w:r w:rsidRPr="00630DE7">
        <w:rPr>
          <w:rFonts w:ascii="Times New Roman" w:eastAsia="Calibri" w:hAnsi="Times New Roman" w:cs="Times New Roman"/>
          <w:sz w:val="28"/>
          <w:szCs w:val="28"/>
          <w:lang w:val="uk-UA"/>
        </w:rPr>
        <w:t>розвитку;</w:t>
      </w:r>
    </w:p>
    <w:p w:rsidR="000D2B6C" w:rsidRPr="00630DE7" w:rsidRDefault="000D2B6C" w:rsidP="00630DE7">
      <w:pPr>
        <w:tabs>
          <w:tab w:val="left" w:pos="0"/>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втрата актуальності окремих пріоритетних напрямків;</w:t>
      </w:r>
    </w:p>
    <w:p w:rsidR="000D2B6C" w:rsidRPr="00630DE7" w:rsidRDefault="000D2B6C" w:rsidP="00630DE7">
      <w:pPr>
        <w:tabs>
          <w:tab w:val="left" w:pos="0"/>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недостатнє розуміння батьківською гро</w:t>
      </w:r>
      <w:r w:rsidR="003311F5" w:rsidRPr="00630DE7">
        <w:rPr>
          <w:rFonts w:ascii="Times New Roman" w:eastAsia="Calibri" w:hAnsi="Times New Roman" w:cs="Times New Roman"/>
          <w:sz w:val="28"/>
          <w:szCs w:val="28"/>
          <w:lang w:val="uk-UA"/>
        </w:rPr>
        <w:t xml:space="preserve">мадськістю стратегічних завдань </w:t>
      </w:r>
      <w:r w:rsidR="00EE5490" w:rsidRPr="00630DE7">
        <w:rPr>
          <w:rFonts w:ascii="Times New Roman" w:eastAsia="Calibri" w:hAnsi="Times New Roman" w:cs="Times New Roman"/>
          <w:sz w:val="28"/>
          <w:szCs w:val="28"/>
          <w:lang w:val="uk-UA"/>
        </w:rPr>
        <w:t>розвитку закладу;</w:t>
      </w:r>
    </w:p>
    <w:p w:rsidR="00EE5490" w:rsidRPr="00630DE7" w:rsidRDefault="00EE5490" w:rsidP="00630DE7">
      <w:pPr>
        <w:tabs>
          <w:tab w:val="left" w:pos="0"/>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демографічна ситуація</w:t>
      </w:r>
    </w:p>
    <w:p w:rsidR="001A267F" w:rsidRPr="00630DE7" w:rsidRDefault="001A267F" w:rsidP="00630DE7">
      <w:pPr>
        <w:tabs>
          <w:tab w:val="left" w:pos="0"/>
        </w:tabs>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кадрове забезпечення</w:t>
      </w:r>
    </w:p>
    <w:p w:rsidR="000D2B6C" w:rsidRPr="00630DE7" w:rsidRDefault="000D2B6C" w:rsidP="00630DE7">
      <w:pPr>
        <w:spacing w:after="0" w:line="360" w:lineRule="auto"/>
        <w:ind w:left="720" w:firstLine="709"/>
        <w:contextualSpacing/>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Шляхи розв'язання:</w:t>
      </w:r>
    </w:p>
    <w:p w:rsidR="000D2B6C" w:rsidRPr="00630DE7" w:rsidRDefault="000D2B6C" w:rsidP="00630DE7">
      <w:pPr>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внесення змін та доповнень до </w:t>
      </w:r>
      <w:r w:rsidR="00666C5F" w:rsidRPr="00630DE7">
        <w:rPr>
          <w:rFonts w:ascii="Times New Roman" w:eastAsia="Calibri" w:hAnsi="Times New Roman" w:cs="Times New Roman"/>
          <w:sz w:val="28"/>
          <w:szCs w:val="28"/>
          <w:lang w:val="uk-UA"/>
        </w:rPr>
        <w:t xml:space="preserve">Стратегії </w:t>
      </w:r>
      <w:r w:rsidRPr="00630DE7">
        <w:rPr>
          <w:rFonts w:ascii="Times New Roman" w:eastAsia="Calibri" w:hAnsi="Times New Roman" w:cs="Times New Roman"/>
          <w:sz w:val="28"/>
          <w:szCs w:val="28"/>
          <w:lang w:val="uk-UA"/>
        </w:rPr>
        <w:t>розвитку;</w:t>
      </w:r>
    </w:p>
    <w:p w:rsidR="000D2B6C" w:rsidRPr="00630DE7" w:rsidRDefault="000D2B6C" w:rsidP="00630DE7">
      <w:pPr>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розробка та реалізація цільових програм, проектів;</w:t>
      </w:r>
    </w:p>
    <w:p w:rsidR="000D2B6C" w:rsidRPr="00630DE7" w:rsidRDefault="000D2B6C" w:rsidP="00630DE7">
      <w:pPr>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додаткове залучення позабюджетних джерел фінансування;</w:t>
      </w:r>
    </w:p>
    <w:p w:rsidR="000D2B6C" w:rsidRPr="00630DE7" w:rsidRDefault="000D2B6C" w:rsidP="00630DE7">
      <w:pPr>
        <w:spacing w:after="0" w:line="360" w:lineRule="auto"/>
        <w:ind w:firstLine="709"/>
        <w:contextualSpacing/>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підвищення ступеню відкритості закладу, висвітлення діяльності педагогічного колективу в ЗМІ, на сайті закладу, у звіт</w:t>
      </w:r>
      <w:r w:rsidR="003311F5" w:rsidRPr="00630DE7">
        <w:rPr>
          <w:rFonts w:ascii="Times New Roman" w:eastAsia="Calibri" w:hAnsi="Times New Roman" w:cs="Times New Roman"/>
          <w:sz w:val="28"/>
          <w:szCs w:val="28"/>
          <w:lang w:val="uk-UA"/>
        </w:rPr>
        <w:t>і директора перед громадськістю.</w:t>
      </w:r>
    </w:p>
    <w:p w:rsidR="0042162C" w:rsidRPr="00630DE7" w:rsidRDefault="0042162C" w:rsidP="00630DE7">
      <w:pPr>
        <w:tabs>
          <w:tab w:val="left" w:pos="8647"/>
        </w:tabs>
        <w:spacing w:line="360" w:lineRule="auto"/>
        <w:ind w:firstLine="709"/>
        <w:jc w:val="both"/>
        <w:rPr>
          <w:rFonts w:ascii="Times New Roman" w:hAnsi="Times New Roman" w:cs="Times New Roman"/>
          <w:sz w:val="28"/>
          <w:szCs w:val="28"/>
          <w:lang w:val="uk-UA"/>
        </w:rPr>
      </w:pPr>
    </w:p>
    <w:p w:rsidR="0042162C" w:rsidRPr="00630DE7" w:rsidRDefault="0042162C" w:rsidP="00630DE7">
      <w:pPr>
        <w:tabs>
          <w:tab w:val="left" w:pos="8647"/>
        </w:tabs>
        <w:spacing w:line="360" w:lineRule="auto"/>
        <w:ind w:firstLine="709"/>
        <w:jc w:val="both"/>
        <w:rPr>
          <w:rFonts w:ascii="Times New Roman" w:hAnsi="Times New Roman" w:cs="Times New Roman"/>
          <w:sz w:val="28"/>
          <w:szCs w:val="28"/>
          <w:lang w:val="uk-UA"/>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1D351E" w:rsidRPr="00630DE7" w:rsidRDefault="00596D59" w:rsidP="00395F39">
      <w:pPr>
        <w:spacing w:after="0" w:line="360" w:lineRule="auto"/>
        <w:ind w:firstLine="709"/>
        <w:jc w:val="right"/>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ДОДАТОК </w:t>
      </w:r>
    </w:p>
    <w:p w:rsidR="00F969F7" w:rsidRDefault="001D351E" w:rsidP="00EE10D7">
      <w:pPr>
        <w:spacing w:after="0" w:line="360" w:lineRule="auto"/>
        <w:ind w:firstLine="709"/>
        <w:jc w:val="center"/>
        <w:rPr>
          <w:rFonts w:ascii="Times New Roman" w:eastAsia="Arial" w:hAnsi="Times New Roman" w:cs="Times New Roman"/>
          <w:b/>
          <w:sz w:val="28"/>
          <w:szCs w:val="28"/>
          <w:lang w:val="uk-UA" w:eastAsia="ru-RU"/>
        </w:rPr>
      </w:pPr>
      <w:r w:rsidRPr="00630DE7">
        <w:rPr>
          <w:rFonts w:ascii="Times New Roman" w:eastAsia="Arial" w:hAnsi="Times New Roman" w:cs="Times New Roman"/>
          <w:b/>
          <w:sz w:val="28"/>
          <w:szCs w:val="28"/>
          <w:lang w:val="uk-UA" w:eastAsia="ru-RU"/>
        </w:rPr>
        <w:t xml:space="preserve">ПЛАН ЗАХОДІВ </w:t>
      </w:r>
      <w:r w:rsidR="006A2CDF" w:rsidRPr="00630DE7">
        <w:rPr>
          <w:rFonts w:ascii="Times New Roman" w:eastAsia="Arial" w:hAnsi="Times New Roman" w:cs="Times New Roman"/>
          <w:b/>
          <w:sz w:val="28"/>
          <w:szCs w:val="28"/>
          <w:lang w:val="uk-UA" w:eastAsia="ru-RU"/>
        </w:rPr>
        <w:t xml:space="preserve">ЗЗСО «Великоглушанський ліцей» </w:t>
      </w:r>
      <w:r w:rsidR="00F969F7">
        <w:rPr>
          <w:rFonts w:ascii="Times New Roman" w:eastAsia="Arial" w:hAnsi="Times New Roman" w:cs="Times New Roman"/>
          <w:b/>
          <w:sz w:val="28"/>
          <w:szCs w:val="28"/>
          <w:lang w:val="uk-UA" w:eastAsia="ru-RU"/>
        </w:rPr>
        <w:t>ЩОДО</w:t>
      </w:r>
    </w:p>
    <w:p w:rsidR="001D351E" w:rsidRPr="00630DE7" w:rsidRDefault="001D351E" w:rsidP="00EE10D7">
      <w:pPr>
        <w:spacing w:after="0" w:line="360" w:lineRule="auto"/>
        <w:ind w:firstLine="709"/>
        <w:jc w:val="center"/>
        <w:rPr>
          <w:rFonts w:ascii="Times New Roman" w:eastAsia="Calibri" w:hAnsi="Times New Roman" w:cs="Times New Roman"/>
          <w:sz w:val="28"/>
          <w:szCs w:val="28"/>
          <w:lang w:val="uk-UA" w:eastAsia="ru-RU"/>
        </w:rPr>
      </w:pPr>
      <w:r w:rsidRPr="00630DE7">
        <w:rPr>
          <w:rFonts w:ascii="Times New Roman" w:eastAsia="Arial" w:hAnsi="Times New Roman" w:cs="Times New Roman"/>
          <w:b/>
          <w:sz w:val="28"/>
          <w:szCs w:val="28"/>
          <w:lang w:val="uk-UA" w:eastAsia="ru-RU"/>
        </w:rPr>
        <w:t>ВДОСКОНАЛЕННЯ ОСВІТНЬОГО СЕРЕДОВИЩА</w:t>
      </w:r>
    </w:p>
    <w:p w:rsidR="001D351E" w:rsidRPr="00630DE7" w:rsidRDefault="00F969F7" w:rsidP="00EE10D7">
      <w:pPr>
        <w:spacing w:after="0" w:line="360" w:lineRule="auto"/>
        <w:ind w:firstLine="709"/>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на 2022 - 2026</w:t>
      </w:r>
      <w:r w:rsidR="001D351E" w:rsidRPr="00630DE7">
        <w:rPr>
          <w:rFonts w:ascii="Times New Roman" w:eastAsia="Calibri" w:hAnsi="Times New Roman" w:cs="Times New Roman"/>
          <w:b/>
          <w:sz w:val="28"/>
          <w:szCs w:val="28"/>
          <w:lang w:val="uk-UA" w:eastAsia="ru-RU"/>
        </w:rPr>
        <w:t xml:space="preserve"> р.р.</w:t>
      </w:r>
    </w:p>
    <w:tbl>
      <w:tblPr>
        <w:tblStyle w:val="a8"/>
        <w:tblW w:w="9606" w:type="dxa"/>
        <w:tblLayout w:type="fixed"/>
        <w:tblLook w:val="04A0" w:firstRow="1" w:lastRow="0" w:firstColumn="1" w:lastColumn="0" w:noHBand="0" w:noVBand="1"/>
      </w:tblPr>
      <w:tblGrid>
        <w:gridCol w:w="5353"/>
        <w:gridCol w:w="2268"/>
        <w:gridCol w:w="1985"/>
      </w:tblGrid>
      <w:tr w:rsidR="001D351E" w:rsidRPr="00630DE7" w:rsidTr="00F969F7">
        <w:trPr>
          <w:trHeight w:val="147"/>
        </w:trPr>
        <w:tc>
          <w:tcPr>
            <w:tcW w:w="5353" w:type="dxa"/>
          </w:tcPr>
          <w:p w:rsidR="001D351E" w:rsidRPr="00F969F7" w:rsidRDefault="001D351E" w:rsidP="00F969F7">
            <w:pPr>
              <w:spacing w:line="360" w:lineRule="auto"/>
              <w:jc w:val="center"/>
              <w:rPr>
                <w:rFonts w:ascii="Times New Roman" w:eastAsia="Arial" w:hAnsi="Times New Roman" w:cs="Times New Roman"/>
                <w:b/>
                <w:sz w:val="28"/>
                <w:szCs w:val="28"/>
                <w:lang w:val="uk-UA" w:eastAsia="ru-RU"/>
              </w:rPr>
            </w:pPr>
            <w:r w:rsidRPr="00F969F7">
              <w:rPr>
                <w:rFonts w:ascii="Times New Roman" w:eastAsia="Arial" w:hAnsi="Times New Roman" w:cs="Times New Roman"/>
                <w:b/>
                <w:sz w:val="28"/>
                <w:szCs w:val="28"/>
                <w:lang w:val="uk-UA" w:eastAsia="ru-RU"/>
              </w:rPr>
              <w:t>Заходи</w:t>
            </w:r>
          </w:p>
        </w:tc>
        <w:tc>
          <w:tcPr>
            <w:tcW w:w="2268" w:type="dxa"/>
          </w:tcPr>
          <w:p w:rsidR="006A2CDF" w:rsidRPr="00F969F7" w:rsidRDefault="001D351E" w:rsidP="00F969F7">
            <w:pPr>
              <w:spacing w:line="360" w:lineRule="auto"/>
              <w:jc w:val="center"/>
              <w:rPr>
                <w:rFonts w:ascii="Times New Roman" w:eastAsia="Calibri" w:hAnsi="Times New Roman" w:cs="Times New Roman"/>
                <w:b/>
                <w:sz w:val="28"/>
                <w:szCs w:val="28"/>
                <w:lang w:val="uk-UA" w:eastAsia="ru-RU"/>
              </w:rPr>
            </w:pPr>
            <w:r w:rsidRPr="00F969F7">
              <w:rPr>
                <w:rFonts w:ascii="Times New Roman" w:eastAsia="Calibri" w:hAnsi="Times New Roman" w:cs="Times New Roman"/>
                <w:b/>
                <w:sz w:val="28"/>
                <w:szCs w:val="28"/>
                <w:lang w:val="uk-UA" w:eastAsia="ru-RU"/>
              </w:rPr>
              <w:t>Термін</w:t>
            </w:r>
          </w:p>
          <w:p w:rsidR="001D351E" w:rsidRPr="00F969F7" w:rsidRDefault="006A2CDF" w:rsidP="00F969F7">
            <w:pPr>
              <w:spacing w:line="360" w:lineRule="auto"/>
              <w:jc w:val="center"/>
              <w:rPr>
                <w:rFonts w:ascii="Times New Roman" w:eastAsia="Calibri" w:hAnsi="Times New Roman" w:cs="Times New Roman"/>
                <w:b/>
                <w:sz w:val="28"/>
                <w:szCs w:val="28"/>
                <w:lang w:val="uk-UA" w:eastAsia="ru-RU"/>
              </w:rPr>
            </w:pPr>
            <w:r w:rsidRPr="00F969F7">
              <w:rPr>
                <w:rFonts w:ascii="Times New Roman" w:eastAsia="Calibri" w:hAnsi="Times New Roman" w:cs="Times New Roman"/>
                <w:b/>
                <w:sz w:val="28"/>
                <w:szCs w:val="28"/>
                <w:lang w:val="uk-UA" w:eastAsia="ru-RU"/>
              </w:rPr>
              <w:t>2022</w:t>
            </w:r>
            <w:r w:rsidR="001D351E" w:rsidRPr="00F969F7">
              <w:rPr>
                <w:rFonts w:ascii="Times New Roman" w:eastAsia="Calibri" w:hAnsi="Times New Roman" w:cs="Times New Roman"/>
                <w:b/>
                <w:sz w:val="28"/>
                <w:szCs w:val="28"/>
                <w:lang w:val="uk-UA" w:eastAsia="ru-RU"/>
              </w:rPr>
              <w:t>-202</w:t>
            </w:r>
            <w:r w:rsidRPr="00F969F7">
              <w:rPr>
                <w:rFonts w:ascii="Times New Roman" w:eastAsia="Calibri" w:hAnsi="Times New Roman" w:cs="Times New Roman"/>
                <w:b/>
                <w:sz w:val="28"/>
                <w:szCs w:val="28"/>
                <w:lang w:val="uk-UA" w:eastAsia="ru-RU"/>
              </w:rPr>
              <w:t>6</w:t>
            </w:r>
          </w:p>
        </w:tc>
        <w:tc>
          <w:tcPr>
            <w:tcW w:w="1985" w:type="dxa"/>
          </w:tcPr>
          <w:p w:rsidR="001D351E" w:rsidRPr="00F969F7" w:rsidRDefault="00F969F7" w:rsidP="00F969F7">
            <w:pPr>
              <w:spacing w:line="360" w:lineRule="auto"/>
              <w:jc w:val="center"/>
              <w:rPr>
                <w:rFonts w:ascii="Times New Roman" w:eastAsia="Calibri" w:hAnsi="Times New Roman" w:cs="Times New Roman"/>
                <w:b/>
                <w:sz w:val="28"/>
                <w:szCs w:val="28"/>
                <w:lang w:val="uk-UA" w:eastAsia="ru-RU"/>
              </w:rPr>
            </w:pPr>
            <w:r w:rsidRPr="00F969F7">
              <w:rPr>
                <w:rFonts w:ascii="Times New Roman" w:eastAsia="Calibri" w:hAnsi="Times New Roman" w:cs="Times New Roman"/>
                <w:b/>
                <w:sz w:val="28"/>
                <w:szCs w:val="28"/>
                <w:lang w:val="uk-UA" w:eastAsia="ru-RU"/>
              </w:rPr>
              <w:t>Відповідальні</w:t>
            </w:r>
          </w:p>
        </w:tc>
      </w:tr>
      <w:tr w:rsidR="001D351E" w:rsidRPr="00630DE7" w:rsidTr="00F969F7">
        <w:trPr>
          <w:trHeight w:val="147"/>
        </w:trPr>
        <w:tc>
          <w:tcPr>
            <w:tcW w:w="5353" w:type="dxa"/>
          </w:tcPr>
          <w:p w:rsidR="001D351E" w:rsidRPr="00630DE7" w:rsidRDefault="001D351E" w:rsidP="00F969F7">
            <w:pPr>
              <w:spacing w:line="360" w:lineRule="auto"/>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1.З</w:t>
            </w:r>
            <w:r w:rsidRPr="00630DE7">
              <w:rPr>
                <w:rFonts w:ascii="Times New Roman" w:eastAsia="Arial" w:hAnsi="Times New Roman" w:cs="Times New Roman"/>
                <w:sz w:val="28"/>
                <w:szCs w:val="28"/>
                <w:lang w:eastAsia="ru-RU"/>
              </w:rPr>
              <w:t>абезпеч</w:t>
            </w:r>
            <w:r w:rsidRPr="00630DE7">
              <w:rPr>
                <w:rFonts w:ascii="Times New Roman" w:eastAsia="Arial" w:hAnsi="Times New Roman" w:cs="Times New Roman"/>
                <w:sz w:val="28"/>
                <w:szCs w:val="28"/>
                <w:lang w:val="uk-UA" w:eastAsia="ru-RU"/>
              </w:rPr>
              <w:t xml:space="preserve">ити </w:t>
            </w:r>
            <w:r w:rsidRPr="00630DE7">
              <w:rPr>
                <w:rFonts w:ascii="Times New Roman" w:eastAsia="Arial" w:hAnsi="Times New Roman" w:cs="Times New Roman"/>
                <w:sz w:val="28"/>
                <w:szCs w:val="28"/>
                <w:lang w:eastAsia="ru-RU"/>
              </w:rPr>
              <w:t xml:space="preserve"> питн</w:t>
            </w:r>
            <w:r w:rsidRPr="00630DE7">
              <w:rPr>
                <w:rFonts w:ascii="Times New Roman" w:eastAsia="Arial" w:hAnsi="Times New Roman" w:cs="Times New Roman"/>
                <w:sz w:val="28"/>
                <w:szCs w:val="28"/>
                <w:lang w:val="uk-UA" w:eastAsia="ru-RU"/>
              </w:rPr>
              <w:t>ий</w:t>
            </w:r>
            <w:r w:rsidRPr="00630DE7">
              <w:rPr>
                <w:rFonts w:ascii="Times New Roman" w:eastAsia="Arial" w:hAnsi="Times New Roman" w:cs="Times New Roman"/>
                <w:sz w:val="28"/>
                <w:szCs w:val="28"/>
                <w:lang w:eastAsia="ru-RU"/>
              </w:rPr>
              <w:t xml:space="preserve"> режим </w:t>
            </w:r>
            <w:r w:rsidRPr="00630DE7">
              <w:rPr>
                <w:rFonts w:ascii="Times New Roman" w:eastAsia="Arial" w:hAnsi="Times New Roman" w:cs="Times New Roman"/>
                <w:sz w:val="28"/>
                <w:szCs w:val="28"/>
                <w:lang w:val="uk-UA" w:eastAsia="ru-RU"/>
              </w:rPr>
              <w:t xml:space="preserve"> в умовах пандемії</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6A2CDF"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Губчик Л.М</w:t>
            </w:r>
          </w:p>
        </w:tc>
      </w:tr>
      <w:tr w:rsidR="001D351E" w:rsidRPr="00630DE7" w:rsidTr="00F969F7">
        <w:trPr>
          <w:trHeight w:val="147"/>
        </w:trPr>
        <w:tc>
          <w:tcPr>
            <w:tcW w:w="5353" w:type="dxa"/>
          </w:tcPr>
          <w:p w:rsidR="001D351E" w:rsidRPr="00630DE7" w:rsidRDefault="00596D59" w:rsidP="00596D59">
            <w:pPr>
              <w:spacing w:line="360" w:lineRule="auto"/>
              <w:jc w:val="both"/>
              <w:rPr>
                <w:rFonts w:ascii="Times New Roman" w:eastAsia="Arial" w:hAnsi="Times New Roman" w:cs="Times New Roman"/>
                <w:sz w:val="28"/>
                <w:szCs w:val="28"/>
                <w:lang w:val="uk-UA" w:eastAsia="ru-RU"/>
              </w:rPr>
            </w:pPr>
            <w:r>
              <w:rPr>
                <w:rFonts w:ascii="Times New Roman" w:eastAsia="Arial" w:hAnsi="Times New Roman" w:cs="Times New Roman"/>
                <w:sz w:val="28"/>
                <w:szCs w:val="28"/>
                <w:lang w:val="uk-UA" w:eastAsia="ru-RU"/>
              </w:rPr>
              <w:t>2.Встановити електросушки</w:t>
            </w:r>
            <w:r w:rsidR="001D351E" w:rsidRPr="00630DE7">
              <w:rPr>
                <w:rFonts w:ascii="Times New Roman" w:eastAsia="Arial" w:hAnsi="Times New Roman" w:cs="Times New Roman"/>
                <w:sz w:val="28"/>
                <w:szCs w:val="28"/>
                <w:lang w:val="uk-UA" w:eastAsia="ru-RU"/>
              </w:rPr>
              <w:t xml:space="preserve"> для рук</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1D351E" w:rsidP="00630DE7">
            <w:pPr>
              <w:spacing w:line="360" w:lineRule="auto"/>
              <w:ind w:firstLine="709"/>
              <w:jc w:val="both"/>
              <w:rPr>
                <w:rFonts w:ascii="Times New Roman" w:eastAsia="Calibri" w:hAnsi="Times New Roman" w:cs="Times New Roman"/>
                <w:sz w:val="28"/>
                <w:szCs w:val="28"/>
                <w:lang w:eastAsia="ru-RU"/>
              </w:rPr>
            </w:pPr>
          </w:p>
        </w:tc>
      </w:tr>
      <w:tr w:rsidR="001D351E" w:rsidRPr="00630DE7" w:rsidTr="00F969F7">
        <w:trPr>
          <w:trHeight w:val="147"/>
        </w:trPr>
        <w:tc>
          <w:tcPr>
            <w:tcW w:w="5353" w:type="dxa"/>
          </w:tcPr>
          <w:p w:rsidR="001D351E" w:rsidRPr="00630DE7" w:rsidRDefault="001D351E" w:rsidP="00EE10D7">
            <w:pPr>
              <w:spacing w:line="360" w:lineRule="auto"/>
              <w:rPr>
                <w:rFonts w:ascii="Times New Roman" w:eastAsia="Calibri"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3.Забезпечити заклад інформаційними плакатами/стендами щодо  дотримання гігієнічних вимог, мотивуючими засобами </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6A2CDF"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Губчик Л.М.</w:t>
            </w:r>
          </w:p>
        </w:tc>
      </w:tr>
      <w:tr w:rsidR="001D351E" w:rsidRPr="00630DE7" w:rsidTr="00F969F7">
        <w:trPr>
          <w:trHeight w:val="147"/>
        </w:trPr>
        <w:tc>
          <w:tcPr>
            <w:tcW w:w="5353" w:type="dxa"/>
          </w:tcPr>
          <w:p w:rsidR="001D351E" w:rsidRPr="00630DE7" w:rsidRDefault="001D351E" w:rsidP="00EE10D7">
            <w:pPr>
              <w:tabs>
                <w:tab w:val="left" w:pos="600"/>
              </w:tabs>
              <w:spacing w:line="360" w:lineRule="auto"/>
              <w:ind w:right="1480"/>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3.На першому поверсі облаштувати</w:t>
            </w:r>
            <w:r w:rsidRPr="00630DE7">
              <w:rPr>
                <w:rFonts w:ascii="Times New Roman" w:eastAsia="Arial" w:hAnsi="Times New Roman" w:cs="Times New Roman"/>
                <w:sz w:val="28"/>
                <w:szCs w:val="28"/>
                <w:lang w:eastAsia="ru-RU"/>
              </w:rPr>
              <w:t xml:space="preserve"> місц</w:t>
            </w:r>
            <w:r w:rsidRPr="00630DE7">
              <w:rPr>
                <w:rFonts w:ascii="Times New Roman" w:eastAsia="Arial" w:hAnsi="Times New Roman" w:cs="Times New Roman"/>
                <w:sz w:val="28"/>
                <w:szCs w:val="28"/>
                <w:lang w:val="uk-UA" w:eastAsia="ru-RU"/>
              </w:rPr>
              <w:t>я</w:t>
            </w:r>
            <w:r w:rsidRPr="00630DE7">
              <w:rPr>
                <w:rFonts w:ascii="Times New Roman" w:eastAsia="Arial" w:hAnsi="Times New Roman" w:cs="Times New Roman"/>
                <w:sz w:val="28"/>
                <w:szCs w:val="28"/>
                <w:lang w:eastAsia="ru-RU"/>
              </w:rPr>
              <w:t xml:space="preserve"> для</w:t>
            </w:r>
            <w:r w:rsidR="00596D59">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відпочинку дітей під час перерв(місця для сидіння, настільних ігор</w:t>
            </w:r>
            <w:r w:rsidRPr="00630DE7">
              <w:rPr>
                <w:rFonts w:ascii="Times New Roman" w:eastAsia="Arial" w:hAnsi="Times New Roman" w:cs="Times New Roman"/>
                <w:sz w:val="28"/>
                <w:szCs w:val="28"/>
                <w:lang w:val="uk-UA" w:eastAsia="ru-RU"/>
              </w:rPr>
              <w:t>, теніс</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6A2CDF"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Губчик Л.М.</w:t>
            </w:r>
          </w:p>
        </w:tc>
      </w:tr>
      <w:tr w:rsidR="001D351E" w:rsidRPr="00630DE7" w:rsidTr="00F969F7">
        <w:trPr>
          <w:trHeight w:val="147"/>
        </w:trPr>
        <w:tc>
          <w:tcPr>
            <w:tcW w:w="5353" w:type="dxa"/>
          </w:tcPr>
          <w:p w:rsidR="001D351E" w:rsidRPr="00630DE7" w:rsidRDefault="001D351E" w:rsidP="00EE10D7">
            <w:pPr>
              <w:spacing w:line="360" w:lineRule="auto"/>
              <w:rPr>
                <w:rFonts w:ascii="Times New Roman" w:eastAsia="Calibri" w:hAnsi="Times New Roman" w:cs="Times New Roman"/>
                <w:sz w:val="28"/>
                <w:szCs w:val="28"/>
                <w:lang w:eastAsia="ru-RU"/>
              </w:rPr>
            </w:pPr>
            <w:r w:rsidRPr="00630DE7">
              <w:rPr>
                <w:rFonts w:ascii="Times New Roman" w:eastAsia="Arial" w:hAnsi="Times New Roman" w:cs="Times New Roman"/>
                <w:sz w:val="28"/>
                <w:szCs w:val="28"/>
                <w:lang w:val="uk-UA" w:eastAsia="ru-RU"/>
              </w:rPr>
              <w:t>4.</w:t>
            </w:r>
            <w:r w:rsidRPr="00630DE7">
              <w:rPr>
                <w:rFonts w:ascii="Times New Roman" w:eastAsia="Arial" w:hAnsi="Times New Roman" w:cs="Times New Roman"/>
                <w:sz w:val="28"/>
                <w:szCs w:val="28"/>
                <w:lang w:eastAsia="ru-RU"/>
              </w:rPr>
              <w:t>Облашт</w:t>
            </w:r>
            <w:r w:rsidRPr="00630DE7">
              <w:rPr>
                <w:rFonts w:ascii="Times New Roman" w:eastAsia="Arial" w:hAnsi="Times New Roman" w:cs="Times New Roman"/>
                <w:sz w:val="28"/>
                <w:szCs w:val="28"/>
                <w:lang w:val="uk-UA" w:eastAsia="ru-RU"/>
              </w:rPr>
              <w:t>у</w:t>
            </w:r>
            <w:r w:rsidRPr="00630DE7">
              <w:rPr>
                <w:rFonts w:ascii="Times New Roman" w:eastAsia="Arial" w:hAnsi="Times New Roman" w:cs="Times New Roman"/>
                <w:sz w:val="28"/>
                <w:szCs w:val="28"/>
                <w:lang w:eastAsia="ru-RU"/>
              </w:rPr>
              <w:t>ва</w:t>
            </w:r>
            <w:r w:rsidRPr="00630DE7">
              <w:rPr>
                <w:rFonts w:ascii="Times New Roman" w:eastAsia="Arial" w:hAnsi="Times New Roman" w:cs="Times New Roman"/>
                <w:sz w:val="28"/>
                <w:szCs w:val="28"/>
                <w:lang w:val="uk-UA" w:eastAsia="ru-RU"/>
              </w:rPr>
              <w:t>ти</w:t>
            </w:r>
            <w:r w:rsidRPr="00630DE7">
              <w:rPr>
                <w:rFonts w:ascii="Times New Roman" w:eastAsia="Arial" w:hAnsi="Times New Roman" w:cs="Times New Roman"/>
                <w:sz w:val="28"/>
                <w:szCs w:val="28"/>
                <w:lang w:eastAsia="ru-RU"/>
              </w:rPr>
              <w:t xml:space="preserve"> місця для роботи та відпочинку педагогів</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tabs>
                <w:tab w:val="left" w:pos="2120"/>
              </w:tabs>
              <w:spacing w:line="360" w:lineRule="auto"/>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val="uk-UA" w:eastAsia="ru-RU"/>
              </w:rPr>
              <w:t>5.Облаштувати навчальні кабінети, спортивний зал, майстерню відповідно до правил вимог охорони праці та безпеки життєдіяльності(меблі, освітлення, інструкції, вогнегасники)</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tabs>
                <w:tab w:val="left" w:pos="600"/>
              </w:tabs>
              <w:spacing w:line="360" w:lineRule="auto"/>
              <w:ind w:right="1480"/>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6.Забезпечити </w:t>
            </w:r>
            <w:r w:rsidRPr="00630DE7">
              <w:rPr>
                <w:rFonts w:ascii="Times New Roman" w:eastAsia="Arial" w:hAnsi="Times New Roman" w:cs="Times New Roman"/>
                <w:sz w:val="28"/>
                <w:szCs w:val="28"/>
                <w:lang w:eastAsia="ru-RU"/>
              </w:rPr>
              <w:t>обізнані</w:t>
            </w:r>
            <w:r w:rsidRPr="00630DE7">
              <w:rPr>
                <w:rFonts w:ascii="Times New Roman" w:eastAsia="Arial" w:hAnsi="Times New Roman" w:cs="Times New Roman"/>
                <w:sz w:val="28"/>
                <w:szCs w:val="28"/>
                <w:lang w:val="uk-UA" w:eastAsia="ru-RU"/>
              </w:rPr>
              <w:t xml:space="preserve">сть </w:t>
            </w:r>
            <w:r w:rsidR="009E6973" w:rsidRPr="00630DE7">
              <w:rPr>
                <w:rFonts w:ascii="Times New Roman" w:eastAsia="Arial" w:hAnsi="Times New Roman" w:cs="Times New Roman"/>
                <w:sz w:val="28"/>
                <w:szCs w:val="28"/>
                <w:lang w:eastAsia="ru-RU"/>
              </w:rPr>
              <w:t>здобувачів освіти</w:t>
            </w:r>
            <w:r w:rsidRPr="00630DE7">
              <w:rPr>
                <w:rFonts w:ascii="Times New Roman" w:eastAsia="Arial" w:hAnsi="Times New Roman" w:cs="Times New Roman"/>
                <w:sz w:val="28"/>
                <w:szCs w:val="28"/>
                <w:lang w:eastAsia="ru-RU"/>
              </w:rPr>
              <w:t xml:space="preserve"> з правилами</w:t>
            </w:r>
            <w:r w:rsidR="00596D59">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поведінки в умовах надзвичайних ситуацій</w:t>
            </w:r>
            <w:r w:rsidRPr="00630DE7">
              <w:rPr>
                <w:rFonts w:ascii="Times New Roman" w:eastAsia="Arial" w:hAnsi="Times New Roman" w:cs="Times New Roman"/>
                <w:sz w:val="28"/>
                <w:szCs w:val="28"/>
                <w:lang w:val="uk-UA" w:eastAsia="ru-RU"/>
              </w:rPr>
              <w:t xml:space="preserve"> (проведення тренінгів, </w:t>
            </w:r>
            <w:r w:rsidRPr="00630DE7">
              <w:rPr>
                <w:rFonts w:ascii="Times New Roman" w:eastAsia="Arial" w:hAnsi="Times New Roman" w:cs="Times New Roman"/>
                <w:sz w:val="28"/>
                <w:szCs w:val="28"/>
                <w:lang w:val="uk-UA" w:eastAsia="ru-RU"/>
              </w:rPr>
              <w:lastRenderedPageBreak/>
              <w:t>об’єктових тренувань, доступна інформація в школі)</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lastRenderedPageBreak/>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Педколектив</w:t>
            </w:r>
          </w:p>
        </w:tc>
      </w:tr>
      <w:tr w:rsidR="001D351E" w:rsidRPr="00630DE7" w:rsidTr="00F969F7">
        <w:trPr>
          <w:trHeight w:val="147"/>
        </w:trPr>
        <w:tc>
          <w:tcPr>
            <w:tcW w:w="5353" w:type="dxa"/>
          </w:tcPr>
          <w:p w:rsidR="001D351E" w:rsidRPr="00630DE7" w:rsidRDefault="001D351E" w:rsidP="00EE10D7">
            <w:pPr>
              <w:spacing w:line="360" w:lineRule="auto"/>
              <w:rPr>
                <w:rFonts w:ascii="Times New Roman" w:eastAsia="Calibri" w:hAnsi="Times New Roman" w:cs="Times New Roman"/>
                <w:sz w:val="28"/>
                <w:szCs w:val="28"/>
                <w:lang w:val="uk-UA" w:eastAsia="ru-RU"/>
              </w:rPr>
            </w:pPr>
            <w:r w:rsidRPr="00630DE7">
              <w:rPr>
                <w:rFonts w:ascii="Times New Roman" w:eastAsia="Arial" w:hAnsi="Times New Roman" w:cs="Times New Roman"/>
                <w:sz w:val="28"/>
                <w:szCs w:val="28"/>
                <w:lang w:val="uk-UA" w:eastAsia="ru-RU"/>
              </w:rPr>
              <w:lastRenderedPageBreak/>
              <w:t xml:space="preserve">7.Зробити </w:t>
            </w:r>
            <w:r w:rsidRPr="00630DE7">
              <w:rPr>
                <w:rFonts w:ascii="Times New Roman" w:eastAsia="Arial" w:hAnsi="Times New Roman" w:cs="Times New Roman"/>
                <w:sz w:val="28"/>
                <w:szCs w:val="28"/>
                <w:lang w:eastAsia="ru-RU"/>
              </w:rPr>
              <w:t>маркування на сходах і перилах</w:t>
            </w:r>
            <w:r w:rsidRPr="00630DE7">
              <w:rPr>
                <w:rFonts w:ascii="Times New Roman" w:eastAsia="Arial" w:hAnsi="Times New Roman" w:cs="Times New Roman"/>
                <w:sz w:val="28"/>
                <w:szCs w:val="28"/>
                <w:lang w:val="uk-UA" w:eastAsia="ru-RU"/>
              </w:rPr>
              <w:t>, побудувати пандус відповідно вимог</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6A2CDF"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Губчик Л.М</w:t>
            </w:r>
          </w:p>
        </w:tc>
      </w:tr>
      <w:tr w:rsidR="001D351E" w:rsidRPr="00630DE7" w:rsidTr="00F969F7">
        <w:trPr>
          <w:trHeight w:val="147"/>
        </w:trPr>
        <w:tc>
          <w:tcPr>
            <w:tcW w:w="5353" w:type="dxa"/>
          </w:tcPr>
          <w:p w:rsidR="001D351E" w:rsidRPr="00630DE7" w:rsidRDefault="001D351E" w:rsidP="00EE10D7">
            <w:pPr>
              <w:tabs>
                <w:tab w:val="left" w:pos="2120"/>
              </w:tabs>
              <w:spacing w:line="360" w:lineRule="auto"/>
              <w:rPr>
                <w:rFonts w:ascii="Times New Roman" w:eastAsia="Arial" w:hAnsi="Times New Roman" w:cs="Times New Roman"/>
                <w:b/>
                <w:color w:val="91D100"/>
                <w:sz w:val="28"/>
                <w:szCs w:val="28"/>
                <w:lang w:eastAsia="ru-RU"/>
              </w:rPr>
            </w:pPr>
            <w:r w:rsidRPr="00630DE7">
              <w:rPr>
                <w:rFonts w:ascii="Times New Roman" w:eastAsia="Arial" w:hAnsi="Times New Roman" w:cs="Times New Roman"/>
                <w:sz w:val="28"/>
                <w:szCs w:val="28"/>
                <w:lang w:val="uk-UA" w:eastAsia="ru-RU"/>
              </w:rPr>
              <w:t xml:space="preserve">8.Організувати навчання щодо </w:t>
            </w:r>
            <w:r w:rsidRPr="00630DE7">
              <w:rPr>
                <w:rFonts w:ascii="Times New Roman" w:eastAsia="Arial" w:hAnsi="Times New Roman" w:cs="Times New Roman"/>
                <w:sz w:val="28"/>
                <w:szCs w:val="28"/>
                <w:lang w:eastAsia="ru-RU"/>
              </w:rPr>
              <w:t>знан</w:t>
            </w:r>
            <w:r w:rsidRPr="00630DE7">
              <w:rPr>
                <w:rFonts w:ascii="Times New Roman" w:eastAsia="Arial" w:hAnsi="Times New Roman" w:cs="Times New Roman"/>
                <w:sz w:val="28"/>
                <w:szCs w:val="28"/>
                <w:lang w:val="uk-UA" w:eastAsia="ru-RU"/>
              </w:rPr>
              <w:t>ь</w:t>
            </w:r>
            <w:r w:rsidRPr="00630DE7">
              <w:rPr>
                <w:rFonts w:ascii="Times New Roman" w:eastAsia="Arial" w:hAnsi="Times New Roman" w:cs="Times New Roman"/>
                <w:sz w:val="28"/>
                <w:szCs w:val="28"/>
                <w:lang w:eastAsia="ru-RU"/>
              </w:rPr>
              <w:t xml:space="preserve"> та вмін</w:t>
            </w:r>
            <w:r w:rsidRPr="00630DE7">
              <w:rPr>
                <w:rFonts w:ascii="Times New Roman" w:eastAsia="Arial" w:hAnsi="Times New Roman" w:cs="Times New Roman"/>
                <w:sz w:val="28"/>
                <w:szCs w:val="28"/>
                <w:lang w:val="uk-UA" w:eastAsia="ru-RU"/>
              </w:rPr>
              <w:t>ь</w:t>
            </w:r>
            <w:r w:rsidRPr="00630DE7">
              <w:rPr>
                <w:rFonts w:ascii="Times New Roman" w:eastAsia="Arial" w:hAnsi="Times New Roman" w:cs="Times New Roman"/>
                <w:sz w:val="28"/>
                <w:szCs w:val="28"/>
                <w:lang w:eastAsia="ru-RU"/>
              </w:rPr>
              <w:t xml:space="preserve"> педагогічних працівників надавати першу (домедичну) допомогу</w:t>
            </w:r>
            <w:r w:rsidRPr="00630DE7">
              <w:rPr>
                <w:rFonts w:ascii="Times New Roman" w:eastAsia="Arial" w:hAnsi="Times New Roman" w:cs="Times New Roman"/>
                <w:sz w:val="28"/>
                <w:szCs w:val="28"/>
                <w:lang w:val="uk-UA" w:eastAsia="ru-RU"/>
              </w:rPr>
              <w:t xml:space="preserve">. Виготовити стенд </w:t>
            </w:r>
            <w:r w:rsidRPr="00630DE7">
              <w:rPr>
                <w:rFonts w:ascii="Times New Roman" w:eastAsia="Arial" w:hAnsi="Times New Roman" w:cs="Times New Roman"/>
                <w:sz w:val="28"/>
                <w:szCs w:val="28"/>
                <w:lang w:eastAsia="ru-RU"/>
              </w:rPr>
              <w:t>“</w:t>
            </w:r>
            <w:r w:rsidRPr="00630DE7">
              <w:rPr>
                <w:rFonts w:ascii="Times New Roman" w:eastAsia="Arial" w:hAnsi="Times New Roman" w:cs="Times New Roman"/>
                <w:sz w:val="28"/>
                <w:szCs w:val="28"/>
                <w:lang w:val="uk-UA" w:eastAsia="ru-RU"/>
              </w:rPr>
              <w:t>Безпечна школа</w:t>
            </w:r>
            <w:r w:rsidRPr="00630DE7">
              <w:rPr>
                <w:rFonts w:ascii="Times New Roman" w:eastAsia="Arial" w:hAnsi="Times New Roman" w:cs="Times New Roman"/>
                <w:sz w:val="28"/>
                <w:szCs w:val="28"/>
                <w:lang w:eastAsia="ru-RU"/>
              </w:rPr>
              <w:t>”</w:t>
            </w:r>
            <w:r w:rsidRPr="00630DE7">
              <w:rPr>
                <w:rFonts w:ascii="Times New Roman" w:eastAsia="Arial" w:hAnsi="Times New Roman" w:cs="Times New Roman"/>
                <w:sz w:val="28"/>
                <w:szCs w:val="28"/>
                <w:lang w:val="uk-UA" w:eastAsia="ru-RU"/>
              </w:rPr>
              <w:t>.</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spacing w:line="360" w:lineRule="auto"/>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9.Визначити рівень обізнаності педпрацівників щодо </w:t>
            </w:r>
            <w:r w:rsidRPr="00630DE7">
              <w:rPr>
                <w:rFonts w:ascii="Times New Roman" w:eastAsia="Arial" w:hAnsi="Times New Roman" w:cs="Times New Roman"/>
                <w:sz w:val="28"/>
                <w:szCs w:val="28"/>
                <w:lang w:eastAsia="ru-RU"/>
              </w:rPr>
              <w:t>визначеного законодавством алгоритму дій у разі нещасного випадку або травмування учасників освітнього процесу</w:t>
            </w:r>
            <w:r w:rsidRPr="00630DE7">
              <w:rPr>
                <w:rFonts w:ascii="Times New Roman" w:eastAsia="Arial" w:hAnsi="Times New Roman" w:cs="Times New Roman"/>
                <w:sz w:val="28"/>
                <w:szCs w:val="28"/>
                <w:lang w:val="uk-UA" w:eastAsia="ru-RU"/>
              </w:rPr>
              <w:t>. Розмістити в учительській алгоритм дій</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Адміністрація,</w:t>
            </w:r>
          </w:p>
          <w:p w:rsidR="001D351E" w:rsidRPr="00630DE7" w:rsidRDefault="006A2CDF" w:rsidP="00630DE7">
            <w:pPr>
              <w:spacing w:line="360" w:lineRule="auto"/>
              <w:jc w:val="both"/>
              <w:rPr>
                <w:rFonts w:ascii="Times New Roman" w:eastAsia="Calibri" w:hAnsi="Times New Roman" w:cs="Times New Roman"/>
                <w:sz w:val="28"/>
                <w:szCs w:val="28"/>
                <w:lang w:val="en-US" w:eastAsia="ru-RU"/>
              </w:rPr>
            </w:pPr>
            <w:r w:rsidRPr="00630DE7">
              <w:rPr>
                <w:rFonts w:ascii="Times New Roman" w:eastAsia="Calibri" w:hAnsi="Times New Roman" w:cs="Times New Roman"/>
                <w:sz w:val="28"/>
                <w:szCs w:val="28"/>
                <w:lang w:val="uk-UA" w:eastAsia="ru-RU"/>
              </w:rPr>
              <w:t>Бондар В.М</w:t>
            </w:r>
            <w:r w:rsidR="001D351E" w:rsidRPr="00630DE7">
              <w:rPr>
                <w:rFonts w:ascii="Times New Roman" w:eastAsia="Calibri" w:hAnsi="Times New Roman" w:cs="Times New Roman"/>
                <w:sz w:val="28"/>
                <w:szCs w:val="28"/>
                <w:lang w:val="uk-UA" w:eastAsia="ru-RU"/>
              </w:rPr>
              <w:t>.</w:t>
            </w:r>
          </w:p>
        </w:tc>
      </w:tr>
      <w:tr w:rsidR="001D351E" w:rsidRPr="00630DE7" w:rsidTr="00F969F7">
        <w:trPr>
          <w:trHeight w:val="147"/>
        </w:trPr>
        <w:tc>
          <w:tcPr>
            <w:tcW w:w="5353" w:type="dxa"/>
          </w:tcPr>
          <w:p w:rsidR="001D351E" w:rsidRPr="00630DE7" w:rsidRDefault="001D351E" w:rsidP="00EE10D7">
            <w:pPr>
              <w:spacing w:line="360" w:lineRule="auto"/>
              <w:ind w:right="1480"/>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10.</w:t>
            </w:r>
            <w:r w:rsidRPr="00630DE7">
              <w:rPr>
                <w:rFonts w:ascii="Times New Roman" w:eastAsia="Arial" w:hAnsi="Times New Roman" w:cs="Times New Roman"/>
                <w:sz w:val="28"/>
                <w:szCs w:val="28"/>
                <w:lang w:eastAsia="ru-RU"/>
              </w:rPr>
              <w:t>Педагогічн</w:t>
            </w:r>
            <w:r w:rsidRPr="00630DE7">
              <w:rPr>
                <w:rFonts w:ascii="Times New Roman" w:eastAsia="Arial" w:hAnsi="Times New Roman" w:cs="Times New Roman"/>
                <w:sz w:val="28"/>
                <w:szCs w:val="28"/>
                <w:lang w:val="uk-UA" w:eastAsia="ru-RU"/>
              </w:rPr>
              <w:t>им</w:t>
            </w:r>
            <w:r w:rsidRPr="00630DE7">
              <w:rPr>
                <w:rFonts w:ascii="Times New Roman" w:eastAsia="Arial" w:hAnsi="Times New Roman" w:cs="Times New Roman"/>
                <w:sz w:val="28"/>
                <w:szCs w:val="28"/>
                <w:lang w:eastAsia="ru-RU"/>
              </w:rPr>
              <w:t xml:space="preserve"> працівник</w:t>
            </w:r>
            <w:r w:rsidRPr="00630DE7">
              <w:rPr>
                <w:rFonts w:ascii="Times New Roman" w:eastAsia="Arial" w:hAnsi="Times New Roman" w:cs="Times New Roman"/>
                <w:sz w:val="28"/>
                <w:szCs w:val="28"/>
                <w:lang w:val="uk-UA" w:eastAsia="ru-RU"/>
              </w:rPr>
              <w:t>амо</w:t>
            </w:r>
            <w:r w:rsidRPr="00630DE7">
              <w:rPr>
                <w:rFonts w:ascii="Times New Roman" w:eastAsia="Arial" w:hAnsi="Times New Roman" w:cs="Times New Roman"/>
                <w:sz w:val="28"/>
                <w:szCs w:val="28"/>
                <w:lang w:eastAsia="ru-RU"/>
              </w:rPr>
              <w:t>володіти знаннями та навичками з надання домедичної допомоги</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листопад</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Педколектив</w:t>
            </w:r>
          </w:p>
        </w:tc>
      </w:tr>
      <w:tr w:rsidR="001D351E" w:rsidRPr="00630DE7" w:rsidTr="00F969F7">
        <w:trPr>
          <w:trHeight w:val="147"/>
        </w:trPr>
        <w:tc>
          <w:tcPr>
            <w:tcW w:w="5353" w:type="dxa"/>
          </w:tcPr>
          <w:p w:rsidR="001D351E" w:rsidRPr="00630DE7" w:rsidRDefault="001D351E" w:rsidP="00EE10D7">
            <w:pPr>
              <w:spacing w:line="360" w:lineRule="auto"/>
              <w:rPr>
                <w:rFonts w:ascii="Times New Roman" w:eastAsia="Calibri" w:hAnsi="Times New Roman" w:cs="Times New Roman"/>
                <w:sz w:val="28"/>
                <w:szCs w:val="28"/>
                <w:lang w:eastAsia="ru-RU"/>
              </w:rPr>
            </w:pPr>
            <w:r w:rsidRPr="00630DE7">
              <w:rPr>
                <w:rFonts w:ascii="Times New Roman" w:eastAsia="Arial" w:hAnsi="Times New Roman" w:cs="Times New Roman"/>
                <w:sz w:val="28"/>
                <w:szCs w:val="28"/>
                <w:lang w:val="uk-UA" w:eastAsia="ru-RU"/>
              </w:rPr>
              <w:t xml:space="preserve">11.Здійснювати </w:t>
            </w:r>
            <w:r w:rsidRPr="00630DE7">
              <w:rPr>
                <w:rFonts w:ascii="Times New Roman" w:eastAsia="Arial" w:hAnsi="Times New Roman" w:cs="Times New Roman"/>
                <w:sz w:val="28"/>
                <w:szCs w:val="28"/>
                <w:lang w:eastAsia="ru-RU"/>
              </w:rPr>
              <w:t>засвідчення підписом керівника щоденного меню</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щодня</w:t>
            </w:r>
          </w:p>
        </w:tc>
        <w:tc>
          <w:tcPr>
            <w:tcW w:w="1985" w:type="dxa"/>
          </w:tcPr>
          <w:p w:rsidR="001D351E" w:rsidRPr="00630DE7" w:rsidRDefault="006A2CDF"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Губчик Л.М.</w:t>
            </w:r>
          </w:p>
        </w:tc>
      </w:tr>
      <w:tr w:rsidR="001D351E" w:rsidRPr="00630DE7" w:rsidTr="00F969F7">
        <w:trPr>
          <w:trHeight w:val="147"/>
        </w:trPr>
        <w:tc>
          <w:tcPr>
            <w:tcW w:w="5353" w:type="dxa"/>
          </w:tcPr>
          <w:p w:rsidR="001D351E" w:rsidRPr="00630DE7" w:rsidRDefault="001D351E" w:rsidP="00EE10D7">
            <w:pPr>
              <w:tabs>
                <w:tab w:val="left" w:pos="629"/>
              </w:tabs>
              <w:spacing w:line="360" w:lineRule="auto"/>
              <w:ind w:right="1480"/>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val="uk-UA" w:eastAsia="ru-RU"/>
              </w:rPr>
              <w:t>12.З</w:t>
            </w:r>
            <w:r w:rsidRPr="00630DE7">
              <w:rPr>
                <w:rFonts w:ascii="Times New Roman" w:eastAsia="Arial" w:hAnsi="Times New Roman" w:cs="Times New Roman"/>
                <w:sz w:val="28"/>
                <w:szCs w:val="28"/>
                <w:lang w:eastAsia="ru-RU"/>
              </w:rPr>
              <w:t>апрошувати батьків до контролю за харчуванням у школі;проводити регулярний моніторинг асортименту шкільних буфетів</w:t>
            </w:r>
          </w:p>
        </w:tc>
        <w:tc>
          <w:tcPr>
            <w:tcW w:w="2268" w:type="dxa"/>
          </w:tcPr>
          <w:p w:rsidR="001D351E" w:rsidRPr="00630DE7" w:rsidRDefault="00F969F7" w:rsidP="00630DE7">
            <w:pPr>
              <w:spacing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постійно</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spacing w:line="360" w:lineRule="auto"/>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13.Провести анкетування дітей, батьків, працівників закладу щодо покращення умов харчування, з’ясувати думку батьків </w:t>
            </w:r>
            <w:r w:rsidRPr="00630DE7">
              <w:rPr>
                <w:rFonts w:ascii="Times New Roman" w:eastAsia="Arial" w:hAnsi="Times New Roman" w:cs="Times New Roman"/>
                <w:sz w:val="28"/>
                <w:szCs w:val="28"/>
                <w:lang w:val="uk-UA" w:eastAsia="ru-RU"/>
              </w:rPr>
              <w:lastRenderedPageBreak/>
              <w:t>щодо якості харчування, асортименту буфету, умов їдальні</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lastRenderedPageBreak/>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spacing w:line="360" w:lineRule="auto"/>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lastRenderedPageBreak/>
              <w:t>14.Розмістити і</w:t>
            </w:r>
            <w:r w:rsidRPr="00630DE7">
              <w:rPr>
                <w:rFonts w:ascii="Times New Roman" w:eastAsia="Arial" w:hAnsi="Times New Roman" w:cs="Times New Roman"/>
                <w:sz w:val="28"/>
                <w:szCs w:val="28"/>
                <w:lang w:eastAsia="ru-RU"/>
              </w:rPr>
              <w:t>нформаційний плакат про здорове харчування</w:t>
            </w:r>
            <w:r w:rsidRPr="00630DE7">
              <w:rPr>
                <w:rFonts w:ascii="Times New Roman" w:eastAsia="Arial" w:hAnsi="Times New Roman" w:cs="Times New Roman"/>
                <w:sz w:val="28"/>
                <w:szCs w:val="28"/>
                <w:lang w:val="uk-UA" w:eastAsia="ru-RU"/>
              </w:rPr>
              <w:t xml:space="preserve"> в шкільній їдальні</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Педколектив</w:t>
            </w:r>
          </w:p>
        </w:tc>
      </w:tr>
      <w:tr w:rsidR="001D351E" w:rsidRPr="00630DE7" w:rsidTr="00F969F7">
        <w:trPr>
          <w:trHeight w:val="147"/>
        </w:trPr>
        <w:tc>
          <w:tcPr>
            <w:tcW w:w="5353" w:type="dxa"/>
          </w:tcPr>
          <w:p w:rsidR="001D351E" w:rsidRPr="00630DE7" w:rsidRDefault="001D351E" w:rsidP="00EE10D7">
            <w:pPr>
              <w:spacing w:line="360" w:lineRule="auto"/>
              <w:ind w:left="9" w:right="1480"/>
              <w:rPr>
                <w:rFonts w:ascii="Times New Roman" w:eastAsia="Arial" w:hAnsi="Times New Roman" w:cs="Times New Roman"/>
                <w:sz w:val="28"/>
                <w:szCs w:val="28"/>
                <w:lang w:eastAsia="ru-RU"/>
              </w:rPr>
            </w:pPr>
            <w:r w:rsidRPr="00630DE7">
              <w:rPr>
                <w:rFonts w:ascii="Times New Roman" w:eastAsia="Arial" w:hAnsi="Times New Roman" w:cs="Times New Roman"/>
                <w:sz w:val="28"/>
                <w:szCs w:val="28"/>
                <w:lang w:val="uk-UA" w:eastAsia="ru-RU"/>
              </w:rPr>
              <w:t>15.С</w:t>
            </w:r>
            <w:r w:rsidRPr="00630DE7">
              <w:rPr>
                <w:rFonts w:ascii="Times New Roman" w:eastAsia="Arial" w:hAnsi="Times New Roman" w:cs="Times New Roman"/>
                <w:sz w:val="28"/>
                <w:szCs w:val="28"/>
                <w:lang w:eastAsia="ru-RU"/>
              </w:rPr>
              <w:t>формувати власну політику щодо безпечного користування мережею Інтернет:</w:t>
            </w:r>
          </w:p>
          <w:p w:rsidR="001D351E" w:rsidRPr="00630DE7" w:rsidRDefault="001D351E" w:rsidP="00EE10D7">
            <w:pPr>
              <w:tabs>
                <w:tab w:val="left" w:pos="629"/>
              </w:tabs>
              <w:spacing w:line="360" w:lineRule="auto"/>
              <w:ind w:right="1480"/>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eastAsia="ru-RU"/>
              </w:rPr>
              <w:t>наявність контент-фільтрів (на жаль, жоден із фільтрів не може гарантувати 100% ефективності, але, принаймні, ресурси, які містять 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навмисне завдання шкоді здоров’ю, насилля тощо не будуть доступними при користуванні мережею Інтернет у школі);</w:t>
            </w:r>
          </w:p>
          <w:p w:rsidR="001D351E" w:rsidRPr="00630DE7" w:rsidRDefault="001D351E" w:rsidP="00EE10D7">
            <w:pPr>
              <w:tabs>
                <w:tab w:val="left" w:pos="629"/>
              </w:tabs>
              <w:spacing w:line="360" w:lineRule="auto"/>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eastAsia="ru-RU"/>
              </w:rPr>
              <w:t>наявність антивірусних програм та їх вчасне оновлення;</w:t>
            </w:r>
          </w:p>
          <w:p w:rsidR="001D351E" w:rsidRPr="00630DE7" w:rsidRDefault="001D351E" w:rsidP="00EE10D7">
            <w:pPr>
              <w:tabs>
                <w:tab w:val="left" w:pos="629"/>
              </w:tabs>
              <w:spacing w:line="360" w:lineRule="auto"/>
              <w:ind w:right="1480"/>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eastAsia="ru-RU"/>
              </w:rPr>
              <w:t xml:space="preserve">користування Інтернет ресурсами під час навчальних </w:t>
            </w:r>
            <w:r w:rsidRPr="00630DE7">
              <w:rPr>
                <w:rFonts w:ascii="Times New Roman" w:eastAsia="Arial" w:hAnsi="Times New Roman" w:cs="Times New Roman"/>
                <w:sz w:val="28"/>
                <w:szCs w:val="28"/>
                <w:lang w:eastAsia="ru-RU"/>
              </w:rPr>
              <w:lastRenderedPageBreak/>
              <w:t>занять під наглядом педагогів;</w:t>
            </w:r>
          </w:p>
          <w:p w:rsidR="001D351E" w:rsidRPr="00630DE7" w:rsidRDefault="001D351E" w:rsidP="00EE10D7">
            <w:pPr>
              <w:tabs>
                <w:tab w:val="left" w:pos="629"/>
              </w:tabs>
              <w:spacing w:line="360" w:lineRule="auto"/>
              <w:ind w:right="1480"/>
              <w:rPr>
                <w:rFonts w:ascii="Times New Roman" w:eastAsia="Arial" w:hAnsi="Times New Roman" w:cs="Times New Roman"/>
                <w:b/>
                <w:color w:val="91D100"/>
                <w:sz w:val="28"/>
                <w:szCs w:val="28"/>
                <w:lang w:eastAsia="ru-RU"/>
              </w:rPr>
            </w:pPr>
            <w:r w:rsidRPr="00630DE7">
              <w:rPr>
                <w:rFonts w:ascii="Times New Roman" w:eastAsia="Arial" w:hAnsi="Times New Roman" w:cs="Times New Roman"/>
                <w:sz w:val="28"/>
                <w:szCs w:val="28"/>
                <w:lang w:eastAsia="ru-RU"/>
              </w:rPr>
              <w:t>моніторинг шкільних ресурсів (веб-сайт, сторінки у соціальних мережах) на предмет розміщення на них несанкціонованої інформації;</w:t>
            </w:r>
          </w:p>
          <w:p w:rsidR="001D351E" w:rsidRPr="00630DE7" w:rsidRDefault="001D351E" w:rsidP="00EE10D7">
            <w:pPr>
              <w:tabs>
                <w:tab w:val="left" w:pos="629"/>
              </w:tabs>
              <w:spacing w:line="360" w:lineRule="auto"/>
              <w:ind w:right="1480"/>
              <w:rPr>
                <w:rFonts w:ascii="Times New Roman" w:eastAsia="Arial" w:hAnsi="Times New Roman" w:cs="Times New Roman"/>
                <w:b/>
                <w:color w:val="91D100"/>
                <w:sz w:val="28"/>
                <w:szCs w:val="28"/>
                <w:lang w:eastAsia="ru-RU"/>
              </w:rPr>
            </w:pPr>
            <w:r w:rsidRPr="00630DE7">
              <w:rPr>
                <w:rFonts w:ascii="Times New Roman" w:eastAsia="Arial" w:hAnsi="Times New Roman" w:cs="Times New Roman"/>
                <w:sz w:val="28"/>
                <w:szCs w:val="28"/>
                <w:lang w:eastAsia="ru-RU"/>
              </w:rPr>
              <w:t xml:space="preserve">забезпечення і педагогів, і </w:t>
            </w:r>
            <w:r w:rsidR="009E6973" w:rsidRPr="00630DE7">
              <w:rPr>
                <w:rFonts w:ascii="Times New Roman" w:eastAsia="Arial" w:hAnsi="Times New Roman" w:cs="Times New Roman"/>
                <w:sz w:val="28"/>
                <w:szCs w:val="28"/>
                <w:lang w:eastAsia="ru-RU"/>
              </w:rPr>
              <w:t>здобувачів освіти</w:t>
            </w:r>
            <w:r w:rsidRPr="00630DE7">
              <w:rPr>
                <w:rFonts w:ascii="Times New Roman" w:eastAsia="Arial" w:hAnsi="Times New Roman" w:cs="Times New Roman"/>
                <w:sz w:val="28"/>
                <w:szCs w:val="28"/>
                <w:lang w:eastAsia="ru-RU"/>
              </w:rPr>
              <w:t xml:space="preserve"> навчанням щодо безпечного користування мережею Інтернет. Інформаційно-цифрова компетентність має стати наскрізною в усіх предметах та курсах освітньої програми закладу;</w:t>
            </w:r>
          </w:p>
          <w:p w:rsidR="001D351E" w:rsidRPr="00630DE7" w:rsidRDefault="001D351E" w:rsidP="00EE10D7">
            <w:pPr>
              <w:spacing w:line="360" w:lineRule="auto"/>
              <w:rPr>
                <w:rFonts w:ascii="Times New Roman" w:eastAsia="Calibri" w:hAnsi="Times New Roman" w:cs="Times New Roman"/>
                <w:sz w:val="28"/>
                <w:szCs w:val="28"/>
                <w:lang w:eastAsia="ru-RU"/>
              </w:rPr>
            </w:pPr>
            <w:r w:rsidRPr="00630DE7">
              <w:rPr>
                <w:rFonts w:ascii="Times New Roman" w:eastAsia="Arial" w:hAnsi="Times New Roman" w:cs="Times New Roman"/>
                <w:sz w:val="28"/>
                <w:szCs w:val="28"/>
                <w:lang w:eastAsia="ru-RU"/>
              </w:rPr>
              <w:t>збереження</w:t>
            </w:r>
            <w:r w:rsidR="00BC36AE">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персональних</w:t>
            </w:r>
            <w:r w:rsidR="00BC36AE">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даних</w:t>
            </w:r>
            <w:r w:rsidR="00BC36AE">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учасників</w:t>
            </w:r>
            <w:r w:rsidR="00BC36AE">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освітнього</w:t>
            </w:r>
            <w:r w:rsidR="00BC36AE">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процесу</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lastRenderedPageBreak/>
              <w:t>жовтень-грудень</w:t>
            </w:r>
          </w:p>
        </w:tc>
        <w:tc>
          <w:tcPr>
            <w:tcW w:w="1985" w:type="dxa"/>
          </w:tcPr>
          <w:p w:rsidR="001D351E" w:rsidRPr="00630DE7" w:rsidRDefault="006A2CDF"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Вчител</w:t>
            </w:r>
            <w:r w:rsidR="00544AAF" w:rsidRPr="00630DE7">
              <w:rPr>
                <w:rFonts w:ascii="Times New Roman" w:eastAsia="Calibri" w:hAnsi="Times New Roman" w:cs="Times New Roman"/>
                <w:sz w:val="28"/>
                <w:szCs w:val="28"/>
                <w:lang w:val="uk-UA" w:eastAsia="ru-RU"/>
              </w:rPr>
              <w:t>ь і</w:t>
            </w:r>
            <w:r w:rsidR="001D351E" w:rsidRPr="00630DE7">
              <w:rPr>
                <w:rFonts w:ascii="Times New Roman" w:eastAsia="Calibri" w:hAnsi="Times New Roman" w:cs="Times New Roman"/>
                <w:sz w:val="28"/>
                <w:szCs w:val="28"/>
                <w:lang w:val="uk-UA" w:eastAsia="ru-RU"/>
              </w:rPr>
              <w:t>нформатики</w:t>
            </w:r>
          </w:p>
          <w:p w:rsidR="001D351E" w:rsidRPr="00630DE7" w:rsidRDefault="00544AAF"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Філюк Н.Й.</w:t>
            </w:r>
          </w:p>
        </w:tc>
      </w:tr>
      <w:tr w:rsidR="001D351E" w:rsidRPr="00630DE7" w:rsidTr="00F969F7">
        <w:trPr>
          <w:trHeight w:val="147"/>
        </w:trPr>
        <w:tc>
          <w:tcPr>
            <w:tcW w:w="5353" w:type="dxa"/>
          </w:tcPr>
          <w:p w:rsidR="001D351E" w:rsidRPr="00630DE7" w:rsidRDefault="001D351E" w:rsidP="00EE10D7">
            <w:pPr>
              <w:tabs>
                <w:tab w:val="left" w:pos="2120"/>
              </w:tabs>
              <w:spacing w:line="360" w:lineRule="auto"/>
              <w:rPr>
                <w:rFonts w:ascii="Times New Roman" w:eastAsia="Arial" w:hAnsi="Times New Roman" w:cs="Times New Roman"/>
                <w:b/>
                <w:color w:val="91D100"/>
                <w:sz w:val="28"/>
                <w:szCs w:val="28"/>
                <w:lang w:eastAsia="ru-RU"/>
              </w:rPr>
            </w:pPr>
            <w:r w:rsidRPr="00630DE7">
              <w:rPr>
                <w:rFonts w:ascii="Times New Roman" w:eastAsia="Arial" w:hAnsi="Times New Roman" w:cs="Times New Roman"/>
                <w:sz w:val="28"/>
                <w:szCs w:val="28"/>
                <w:lang w:val="uk-UA" w:eastAsia="ru-RU"/>
              </w:rPr>
              <w:lastRenderedPageBreak/>
              <w:t xml:space="preserve">16.Здійснити моніторинг щодо </w:t>
            </w:r>
            <w:r w:rsidRPr="00630DE7">
              <w:rPr>
                <w:rFonts w:ascii="Times New Roman" w:eastAsia="Arial" w:hAnsi="Times New Roman" w:cs="Times New Roman"/>
                <w:sz w:val="28"/>
                <w:szCs w:val="28"/>
                <w:lang w:eastAsia="ru-RU"/>
              </w:rPr>
              <w:t>забезпеч</w:t>
            </w:r>
            <w:r w:rsidRPr="00630DE7">
              <w:rPr>
                <w:rFonts w:ascii="Times New Roman" w:eastAsia="Arial" w:hAnsi="Times New Roman" w:cs="Times New Roman"/>
                <w:sz w:val="28"/>
                <w:szCs w:val="28"/>
                <w:lang w:val="uk-UA" w:eastAsia="ru-RU"/>
              </w:rPr>
              <w:t>ення</w:t>
            </w:r>
            <w:r w:rsidRPr="00630DE7">
              <w:rPr>
                <w:rFonts w:ascii="Times New Roman" w:eastAsia="Arial" w:hAnsi="Times New Roman" w:cs="Times New Roman"/>
                <w:sz w:val="28"/>
                <w:szCs w:val="28"/>
                <w:lang w:eastAsia="ru-RU"/>
              </w:rPr>
              <w:t xml:space="preserve"> наявн</w:t>
            </w:r>
            <w:r w:rsidRPr="00630DE7">
              <w:rPr>
                <w:rFonts w:ascii="Times New Roman" w:eastAsia="Arial" w:hAnsi="Times New Roman" w:cs="Times New Roman"/>
                <w:sz w:val="28"/>
                <w:szCs w:val="28"/>
                <w:lang w:val="uk-UA" w:eastAsia="ru-RU"/>
              </w:rPr>
              <w:t xml:space="preserve">ими </w:t>
            </w:r>
            <w:r w:rsidRPr="00630DE7">
              <w:rPr>
                <w:rFonts w:ascii="Times New Roman" w:eastAsia="Arial" w:hAnsi="Times New Roman" w:cs="Times New Roman"/>
                <w:sz w:val="28"/>
                <w:szCs w:val="28"/>
                <w:lang w:eastAsia="ru-RU"/>
              </w:rPr>
              <w:t xml:space="preserve"> фільтр</w:t>
            </w:r>
            <w:r w:rsidRPr="00630DE7">
              <w:rPr>
                <w:rFonts w:ascii="Times New Roman" w:eastAsia="Arial" w:hAnsi="Times New Roman" w:cs="Times New Roman"/>
                <w:sz w:val="28"/>
                <w:szCs w:val="28"/>
                <w:lang w:val="uk-UA" w:eastAsia="ru-RU"/>
              </w:rPr>
              <w:t>ами</w:t>
            </w:r>
            <w:r w:rsidRPr="00630DE7">
              <w:rPr>
                <w:rFonts w:ascii="Times New Roman" w:eastAsia="Arial" w:hAnsi="Times New Roman" w:cs="Times New Roman"/>
                <w:sz w:val="28"/>
                <w:szCs w:val="28"/>
                <w:lang w:eastAsia="ru-RU"/>
              </w:rPr>
              <w:t>, антивірусн</w:t>
            </w:r>
            <w:r w:rsidRPr="00630DE7">
              <w:rPr>
                <w:rFonts w:ascii="Times New Roman" w:eastAsia="Arial" w:hAnsi="Times New Roman" w:cs="Times New Roman"/>
                <w:sz w:val="28"/>
                <w:szCs w:val="28"/>
                <w:lang w:val="uk-UA" w:eastAsia="ru-RU"/>
              </w:rPr>
              <w:t>ими</w:t>
            </w:r>
            <w:r w:rsidRPr="00630DE7">
              <w:rPr>
                <w:rFonts w:ascii="Times New Roman" w:eastAsia="Arial" w:hAnsi="Times New Roman" w:cs="Times New Roman"/>
                <w:sz w:val="28"/>
                <w:szCs w:val="28"/>
                <w:lang w:eastAsia="ru-RU"/>
              </w:rPr>
              <w:t xml:space="preserve"> програ</w:t>
            </w:r>
            <w:r w:rsidRPr="00630DE7">
              <w:rPr>
                <w:rFonts w:ascii="Times New Roman" w:eastAsia="Arial" w:hAnsi="Times New Roman" w:cs="Times New Roman"/>
                <w:sz w:val="28"/>
                <w:szCs w:val="28"/>
                <w:lang w:val="uk-UA" w:eastAsia="ru-RU"/>
              </w:rPr>
              <w:t>ма</w:t>
            </w:r>
            <w:r w:rsidRPr="00630DE7">
              <w:rPr>
                <w:rFonts w:ascii="Times New Roman" w:eastAsia="Arial" w:hAnsi="Times New Roman" w:cs="Times New Roman"/>
                <w:sz w:val="28"/>
                <w:szCs w:val="28"/>
                <w:lang w:eastAsia="ru-RU"/>
              </w:rPr>
              <w:t>ми та інш</w:t>
            </w:r>
            <w:r w:rsidRPr="00630DE7">
              <w:rPr>
                <w:rFonts w:ascii="Times New Roman" w:eastAsia="Arial" w:hAnsi="Times New Roman" w:cs="Times New Roman"/>
                <w:sz w:val="28"/>
                <w:szCs w:val="28"/>
                <w:lang w:val="uk-UA" w:eastAsia="ru-RU"/>
              </w:rPr>
              <w:t>ими</w:t>
            </w:r>
            <w:r w:rsidRPr="00630DE7">
              <w:rPr>
                <w:rFonts w:ascii="Times New Roman" w:eastAsia="Arial" w:hAnsi="Times New Roman" w:cs="Times New Roman"/>
                <w:sz w:val="28"/>
                <w:szCs w:val="28"/>
                <w:lang w:eastAsia="ru-RU"/>
              </w:rPr>
              <w:t xml:space="preserve"> заход</w:t>
            </w:r>
            <w:r w:rsidRPr="00630DE7">
              <w:rPr>
                <w:rFonts w:ascii="Times New Roman" w:eastAsia="Arial" w:hAnsi="Times New Roman" w:cs="Times New Roman"/>
                <w:sz w:val="28"/>
                <w:szCs w:val="28"/>
                <w:lang w:val="uk-UA" w:eastAsia="ru-RU"/>
              </w:rPr>
              <w:t>ам</w:t>
            </w:r>
            <w:r w:rsidRPr="00630DE7">
              <w:rPr>
                <w:rFonts w:ascii="Times New Roman" w:eastAsia="Arial" w:hAnsi="Times New Roman" w:cs="Times New Roman"/>
                <w:sz w:val="28"/>
                <w:szCs w:val="28"/>
                <w:lang w:eastAsia="ru-RU"/>
              </w:rPr>
              <w:t>и безпечний доступ до мережі Інтернет</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листопад</w:t>
            </w:r>
          </w:p>
        </w:tc>
        <w:tc>
          <w:tcPr>
            <w:tcW w:w="1985" w:type="dxa"/>
          </w:tcPr>
          <w:p w:rsidR="001D351E" w:rsidRPr="00630DE7" w:rsidRDefault="001D351E" w:rsidP="00630DE7">
            <w:pPr>
              <w:spacing w:line="360" w:lineRule="auto"/>
              <w:ind w:firstLine="709"/>
              <w:jc w:val="both"/>
              <w:rPr>
                <w:rFonts w:ascii="Times New Roman" w:eastAsia="Calibri" w:hAnsi="Times New Roman" w:cs="Times New Roman"/>
                <w:sz w:val="28"/>
                <w:szCs w:val="28"/>
                <w:lang w:eastAsia="ru-RU"/>
              </w:rPr>
            </w:pPr>
          </w:p>
        </w:tc>
      </w:tr>
      <w:tr w:rsidR="001D351E" w:rsidRPr="00630DE7" w:rsidTr="00F969F7">
        <w:trPr>
          <w:trHeight w:val="147"/>
        </w:trPr>
        <w:tc>
          <w:tcPr>
            <w:tcW w:w="5353" w:type="dxa"/>
          </w:tcPr>
          <w:p w:rsidR="001D351E" w:rsidRPr="00630DE7" w:rsidRDefault="001D351E" w:rsidP="00EE10D7">
            <w:pPr>
              <w:tabs>
                <w:tab w:val="left" w:pos="0"/>
              </w:tabs>
              <w:spacing w:line="360" w:lineRule="auto"/>
              <w:ind w:right="1480"/>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17.Забезпечити умови </w:t>
            </w:r>
            <w:r w:rsidRPr="00630DE7">
              <w:rPr>
                <w:rFonts w:ascii="Times New Roman" w:eastAsia="Arial" w:hAnsi="Times New Roman" w:cs="Times New Roman"/>
                <w:sz w:val="28"/>
                <w:szCs w:val="28"/>
                <w:lang w:eastAsia="ru-RU"/>
              </w:rPr>
              <w:t xml:space="preserve"> для</w:t>
            </w:r>
            <w:r w:rsidR="00EE10D7">
              <w:rPr>
                <w:rFonts w:ascii="Times New Roman" w:eastAsia="Arial" w:hAnsi="Times New Roman" w:cs="Times New Roman"/>
                <w:sz w:val="28"/>
                <w:szCs w:val="28"/>
                <w:lang w:eastAsia="ru-RU"/>
              </w:rPr>
              <w:t xml:space="preserve"> реалізації принципу</w:t>
            </w:r>
            <w:r w:rsidR="00BC36AE">
              <w:rPr>
                <w:rFonts w:ascii="Times New Roman" w:eastAsia="Arial" w:hAnsi="Times New Roman" w:cs="Times New Roman"/>
                <w:sz w:val="28"/>
                <w:szCs w:val="28"/>
                <w:lang w:val="uk-UA" w:eastAsia="ru-RU"/>
              </w:rPr>
              <w:t xml:space="preserve"> </w:t>
            </w:r>
            <w:r w:rsidR="00EE10D7">
              <w:rPr>
                <w:rFonts w:ascii="Times New Roman" w:eastAsia="Arial" w:hAnsi="Times New Roman" w:cs="Times New Roman"/>
                <w:sz w:val="28"/>
                <w:szCs w:val="28"/>
                <w:lang w:eastAsia="ru-RU"/>
              </w:rPr>
              <w:t>наступності</w:t>
            </w:r>
            <w:r w:rsidR="00EE10D7">
              <w:rPr>
                <w:rFonts w:ascii="Times New Roman" w:eastAsia="Arial" w:hAnsi="Times New Roman" w:cs="Times New Roman"/>
                <w:sz w:val="28"/>
                <w:szCs w:val="28"/>
                <w:lang w:val="uk-UA" w:eastAsia="ru-RU"/>
              </w:rPr>
              <w:t xml:space="preserve"> </w:t>
            </w:r>
            <w:r w:rsidR="00EE10D7">
              <w:rPr>
                <w:rFonts w:ascii="Times New Roman" w:eastAsia="Arial" w:hAnsi="Times New Roman" w:cs="Times New Roman"/>
                <w:sz w:val="28"/>
                <w:szCs w:val="28"/>
                <w:lang w:eastAsia="ru-RU"/>
              </w:rPr>
              <w:t>в</w:t>
            </w:r>
            <w:r w:rsidR="00EE10D7">
              <w:rPr>
                <w:rFonts w:ascii="Times New Roman" w:eastAsia="Arial" w:hAnsi="Times New Roman" w:cs="Times New Roman"/>
                <w:sz w:val="28"/>
                <w:szCs w:val="28"/>
                <w:lang w:val="uk-UA" w:eastAsia="ru-RU"/>
              </w:rPr>
              <w:t xml:space="preserve"> </w:t>
            </w:r>
            <w:r w:rsidRPr="00630DE7">
              <w:rPr>
                <w:rFonts w:ascii="Times New Roman" w:eastAsia="Arial" w:hAnsi="Times New Roman" w:cs="Times New Roman"/>
                <w:sz w:val="28"/>
                <w:szCs w:val="28"/>
                <w:lang w:eastAsia="ru-RU"/>
              </w:rPr>
              <w:t xml:space="preserve">навчанні (співпраця педагогів, розгляд питань наступності на педрадах, залучення </w:t>
            </w:r>
            <w:r w:rsidRPr="00630DE7">
              <w:rPr>
                <w:rFonts w:ascii="Times New Roman" w:eastAsia="Arial" w:hAnsi="Times New Roman" w:cs="Times New Roman"/>
                <w:sz w:val="28"/>
                <w:szCs w:val="28"/>
                <w:lang w:eastAsia="ru-RU"/>
              </w:rPr>
              <w:lastRenderedPageBreak/>
              <w:t>практичного психолога)</w:t>
            </w:r>
          </w:p>
          <w:p w:rsidR="001D351E" w:rsidRPr="00630DE7" w:rsidRDefault="001D351E" w:rsidP="00EE10D7">
            <w:pPr>
              <w:tabs>
                <w:tab w:val="left" w:pos="600"/>
              </w:tabs>
              <w:spacing w:line="360" w:lineRule="auto"/>
              <w:ind w:right="1480"/>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Вивчення думки батьків щодо умов адаптації та інтеграції дітей у закладі</w:t>
            </w:r>
          </w:p>
          <w:p w:rsidR="001D351E" w:rsidRPr="00630DE7" w:rsidRDefault="001D351E" w:rsidP="00EE10D7">
            <w:pPr>
              <w:spacing w:line="360" w:lineRule="auto"/>
              <w:ind w:firstLine="709"/>
              <w:rPr>
                <w:rFonts w:ascii="Times New Roman" w:eastAsia="Calibri" w:hAnsi="Times New Roman" w:cs="Times New Roman"/>
                <w:sz w:val="28"/>
                <w:szCs w:val="28"/>
                <w:lang w:val="uk-UA" w:eastAsia="ru-RU"/>
              </w:rPr>
            </w:pPr>
          </w:p>
        </w:tc>
        <w:tc>
          <w:tcPr>
            <w:tcW w:w="2268" w:type="dxa"/>
          </w:tcPr>
          <w:p w:rsidR="001D351E" w:rsidRPr="00630DE7" w:rsidRDefault="00F969F7" w:rsidP="00630DE7">
            <w:pPr>
              <w:spacing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постійно</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tabs>
                <w:tab w:val="left" w:pos="600"/>
              </w:tabs>
              <w:spacing w:line="360" w:lineRule="auto"/>
              <w:ind w:right="1480"/>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lastRenderedPageBreak/>
              <w:t xml:space="preserve">18.Забезпечити </w:t>
            </w:r>
            <w:r w:rsidRPr="00630DE7">
              <w:rPr>
                <w:rFonts w:ascii="Times New Roman" w:eastAsia="Arial" w:hAnsi="Times New Roman" w:cs="Times New Roman"/>
                <w:sz w:val="28"/>
                <w:szCs w:val="28"/>
                <w:lang w:eastAsia="ru-RU"/>
              </w:rPr>
              <w:t>адаптаці</w:t>
            </w:r>
            <w:r w:rsidRPr="00630DE7">
              <w:rPr>
                <w:rFonts w:ascii="Times New Roman" w:eastAsia="Arial" w:hAnsi="Times New Roman" w:cs="Times New Roman"/>
                <w:sz w:val="28"/>
                <w:szCs w:val="28"/>
                <w:lang w:val="uk-UA" w:eastAsia="ru-RU"/>
              </w:rPr>
              <w:t>ю</w:t>
            </w:r>
            <w:r w:rsidRPr="00630DE7">
              <w:rPr>
                <w:rFonts w:ascii="Times New Roman" w:eastAsia="Arial" w:hAnsi="Times New Roman" w:cs="Times New Roman"/>
                <w:sz w:val="28"/>
                <w:szCs w:val="28"/>
                <w:lang w:eastAsia="ru-RU"/>
              </w:rPr>
              <w:t xml:space="preserve"> новоприбулих педагогів</w:t>
            </w:r>
            <w:r w:rsidRPr="00630DE7">
              <w:rPr>
                <w:rFonts w:ascii="Times New Roman" w:eastAsia="Arial" w:hAnsi="Times New Roman" w:cs="Times New Roman"/>
                <w:sz w:val="28"/>
                <w:szCs w:val="28"/>
                <w:lang w:val="uk-UA" w:eastAsia="ru-RU"/>
              </w:rPr>
              <w:t>.</w:t>
            </w:r>
          </w:p>
          <w:p w:rsidR="001D351E" w:rsidRPr="00630DE7" w:rsidRDefault="001D351E" w:rsidP="00EE10D7">
            <w:pPr>
              <w:spacing w:line="360" w:lineRule="auto"/>
              <w:rPr>
                <w:rFonts w:ascii="Times New Roman" w:eastAsia="Calibri" w:hAnsi="Times New Roman" w:cs="Times New Roman"/>
                <w:sz w:val="28"/>
                <w:szCs w:val="28"/>
                <w:lang w:val="uk-UA" w:eastAsia="ru-RU"/>
              </w:rPr>
            </w:pPr>
            <w:r w:rsidRPr="00630DE7">
              <w:rPr>
                <w:rFonts w:ascii="Times New Roman" w:eastAsia="Arial" w:hAnsi="Times New Roman" w:cs="Times New Roman"/>
                <w:sz w:val="28"/>
                <w:szCs w:val="28"/>
                <w:lang w:val="uk-UA" w:eastAsia="ru-RU"/>
              </w:rPr>
              <w:t>Д</w:t>
            </w:r>
            <w:r w:rsidRPr="00630DE7">
              <w:rPr>
                <w:rFonts w:ascii="Times New Roman" w:eastAsia="Arial" w:hAnsi="Times New Roman" w:cs="Times New Roman"/>
                <w:sz w:val="28"/>
                <w:szCs w:val="28"/>
                <w:lang w:eastAsia="ru-RU"/>
              </w:rPr>
              <w:t>опом</w:t>
            </w:r>
            <w:r w:rsidRPr="00630DE7">
              <w:rPr>
                <w:rFonts w:ascii="Times New Roman" w:eastAsia="Arial" w:hAnsi="Times New Roman" w:cs="Times New Roman"/>
                <w:sz w:val="28"/>
                <w:szCs w:val="28"/>
                <w:lang w:val="uk-UA" w:eastAsia="ru-RU"/>
              </w:rPr>
              <w:t>огати</w:t>
            </w:r>
            <w:r w:rsidRPr="00630DE7">
              <w:rPr>
                <w:rFonts w:ascii="Times New Roman" w:eastAsia="Arial" w:hAnsi="Times New Roman" w:cs="Times New Roman"/>
                <w:sz w:val="28"/>
                <w:szCs w:val="28"/>
                <w:lang w:eastAsia="ru-RU"/>
              </w:rPr>
              <w:t xml:space="preserve"> педагогі</w:t>
            </w:r>
            <w:r w:rsidRPr="00630DE7">
              <w:rPr>
                <w:rFonts w:ascii="Times New Roman" w:eastAsia="Arial" w:hAnsi="Times New Roman" w:cs="Times New Roman"/>
                <w:sz w:val="28"/>
                <w:szCs w:val="28"/>
                <w:lang w:val="uk-UA" w:eastAsia="ru-RU"/>
              </w:rPr>
              <w:t>ч</w:t>
            </w:r>
            <w:r w:rsidRPr="00630DE7">
              <w:rPr>
                <w:rFonts w:ascii="Times New Roman" w:eastAsia="Arial" w:hAnsi="Times New Roman" w:cs="Times New Roman"/>
                <w:sz w:val="28"/>
                <w:szCs w:val="28"/>
                <w:lang w:eastAsia="ru-RU"/>
              </w:rPr>
              <w:t>ним працівникам адаптуватися до нових умов (при зміні освітньої програми, профілю закладу, введення нового законодавства в силу тощо)</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жовтень-грудень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tabs>
                <w:tab w:val="left" w:pos="629"/>
              </w:tabs>
              <w:spacing w:line="360" w:lineRule="auto"/>
              <w:rPr>
                <w:rFonts w:ascii="Times New Roman" w:eastAsia="Arial" w:hAnsi="Times New Roman" w:cs="Times New Roman"/>
                <w:b/>
                <w:color w:val="91D100"/>
                <w:sz w:val="28"/>
                <w:szCs w:val="28"/>
                <w:lang w:eastAsia="ru-RU"/>
              </w:rPr>
            </w:pPr>
            <w:r w:rsidRPr="00630DE7">
              <w:rPr>
                <w:rFonts w:ascii="Times New Roman" w:eastAsia="Arial" w:hAnsi="Times New Roman" w:cs="Times New Roman"/>
                <w:sz w:val="28"/>
                <w:szCs w:val="28"/>
                <w:lang w:val="uk-UA" w:eastAsia="ru-RU"/>
              </w:rPr>
              <w:t>19.</w:t>
            </w:r>
            <w:r w:rsidRPr="00630DE7">
              <w:rPr>
                <w:rFonts w:ascii="Times New Roman" w:eastAsia="Arial" w:hAnsi="Times New Roman" w:cs="Times New Roman"/>
                <w:sz w:val="28"/>
                <w:szCs w:val="28"/>
                <w:lang w:eastAsia="ru-RU"/>
              </w:rPr>
              <w:t>Створення безпечного освітнього середовища:</w:t>
            </w:r>
          </w:p>
          <w:p w:rsidR="001D351E" w:rsidRPr="00630DE7" w:rsidRDefault="001D351E" w:rsidP="00EE10D7">
            <w:pPr>
              <w:spacing w:line="360" w:lineRule="auto"/>
              <w:rPr>
                <w:rFonts w:ascii="Times New Roman" w:eastAsia="Calibri" w:hAnsi="Times New Roman" w:cs="Times New Roman"/>
                <w:sz w:val="28"/>
                <w:szCs w:val="28"/>
                <w:lang w:eastAsia="ru-RU"/>
              </w:rPr>
            </w:pPr>
            <w:r w:rsidRPr="00630DE7">
              <w:rPr>
                <w:rFonts w:ascii="Times New Roman" w:eastAsia="Arial" w:hAnsi="Times New Roman" w:cs="Times New Roman"/>
                <w:sz w:val="28"/>
                <w:szCs w:val="28"/>
                <w:lang w:eastAsia="ru-RU"/>
              </w:rPr>
              <w:t>безпечний фізичний простір</w:t>
            </w:r>
          </w:p>
        </w:tc>
        <w:tc>
          <w:tcPr>
            <w:tcW w:w="2268" w:type="dxa"/>
          </w:tcPr>
          <w:p w:rsidR="001D351E" w:rsidRPr="00630DE7" w:rsidRDefault="00F969F7" w:rsidP="00630DE7">
            <w:pPr>
              <w:spacing w:line="360" w:lineRule="auto"/>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постійно</w:t>
            </w:r>
          </w:p>
        </w:tc>
        <w:tc>
          <w:tcPr>
            <w:tcW w:w="1985" w:type="dxa"/>
          </w:tcPr>
          <w:p w:rsidR="001D351E" w:rsidRPr="00630DE7" w:rsidRDefault="00544AAF"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Губчик Л.М.</w:t>
            </w:r>
          </w:p>
        </w:tc>
      </w:tr>
      <w:tr w:rsidR="001D351E" w:rsidRPr="00630DE7" w:rsidTr="00F969F7">
        <w:trPr>
          <w:trHeight w:val="147"/>
        </w:trPr>
        <w:tc>
          <w:tcPr>
            <w:tcW w:w="5353" w:type="dxa"/>
          </w:tcPr>
          <w:p w:rsidR="001D351E" w:rsidRPr="00630DE7" w:rsidRDefault="001D351E" w:rsidP="00EE10D7">
            <w:pPr>
              <w:tabs>
                <w:tab w:val="left" w:pos="629"/>
              </w:tabs>
              <w:spacing w:line="360" w:lineRule="auto"/>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val="uk-UA" w:eastAsia="ru-RU"/>
              </w:rPr>
              <w:t>20.Організовувати і</w:t>
            </w:r>
            <w:r w:rsidRPr="00630DE7">
              <w:rPr>
                <w:rFonts w:ascii="Times New Roman" w:eastAsia="Arial" w:hAnsi="Times New Roman" w:cs="Times New Roman"/>
                <w:sz w:val="28"/>
                <w:szCs w:val="28"/>
                <w:lang w:eastAsia="ru-RU"/>
              </w:rPr>
              <w:t>нформаційно-просвітницькі заходи (лекції, тренінги тощо)</w:t>
            </w:r>
            <w:r w:rsidRPr="00630DE7">
              <w:rPr>
                <w:rFonts w:ascii="Times New Roman" w:eastAsia="Arial" w:hAnsi="Times New Roman" w:cs="Times New Roman"/>
                <w:sz w:val="28"/>
                <w:szCs w:val="28"/>
                <w:lang w:val="uk-UA" w:eastAsia="ru-RU"/>
              </w:rPr>
              <w:t>; н</w:t>
            </w:r>
            <w:r w:rsidRPr="00630DE7">
              <w:rPr>
                <w:rFonts w:ascii="Times New Roman" w:eastAsia="Arial" w:hAnsi="Times New Roman" w:cs="Times New Roman"/>
                <w:sz w:val="28"/>
                <w:szCs w:val="28"/>
                <w:lang w:eastAsia="ru-RU"/>
              </w:rPr>
              <w:t>авчання педагогів (спектр тем і напрямів найрізноманітніший: від формування громадської компетентності до соціально-емоційної грамотності, поглиблення знань щодо методик запобігання виникненню насильства у дитячому колективі або ранніх ознак його виявлення тощо</w:t>
            </w:r>
          </w:p>
          <w:p w:rsidR="001D351E" w:rsidRPr="00630DE7" w:rsidRDefault="001D351E" w:rsidP="00EE10D7">
            <w:pPr>
              <w:spacing w:line="360" w:lineRule="auto"/>
              <w:ind w:firstLine="709"/>
              <w:rPr>
                <w:rFonts w:ascii="Times New Roman" w:eastAsia="Calibri" w:hAnsi="Times New Roman" w:cs="Times New Roman"/>
                <w:sz w:val="28"/>
                <w:szCs w:val="28"/>
                <w:lang w:eastAsia="ru-RU"/>
              </w:rPr>
            </w:pP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жовтень-травень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Педколектив</w:t>
            </w:r>
          </w:p>
        </w:tc>
      </w:tr>
      <w:tr w:rsidR="001D351E" w:rsidRPr="00630DE7" w:rsidTr="00F969F7">
        <w:trPr>
          <w:trHeight w:val="147"/>
        </w:trPr>
        <w:tc>
          <w:tcPr>
            <w:tcW w:w="5353" w:type="dxa"/>
          </w:tcPr>
          <w:p w:rsidR="001D351E" w:rsidRPr="00630DE7" w:rsidRDefault="001D351E" w:rsidP="00EE10D7">
            <w:pPr>
              <w:spacing w:line="360" w:lineRule="auto"/>
              <w:rPr>
                <w:rFonts w:ascii="Times New Roman" w:eastAsia="Arial" w:hAnsi="Times New Roman" w:cs="Times New Roman"/>
                <w:color w:val="FF0000"/>
                <w:sz w:val="28"/>
                <w:szCs w:val="28"/>
                <w:lang w:val="uk-UA" w:eastAsia="ru-RU"/>
              </w:rPr>
            </w:pPr>
            <w:r w:rsidRPr="00630DE7">
              <w:rPr>
                <w:rFonts w:ascii="Times New Roman" w:eastAsia="Arial" w:hAnsi="Times New Roman" w:cs="Times New Roman"/>
                <w:sz w:val="28"/>
                <w:szCs w:val="28"/>
                <w:lang w:val="uk-UA" w:eastAsia="ru-RU"/>
              </w:rPr>
              <w:t xml:space="preserve">21.Розробити інструкції для батьків, які допоможуть у виявленні ознак того, що їхня дитина стала жервтою/ініціатом чи </w:t>
            </w:r>
            <w:r w:rsidRPr="00630DE7">
              <w:rPr>
                <w:rFonts w:ascii="Times New Roman" w:eastAsia="Arial" w:hAnsi="Times New Roman" w:cs="Times New Roman"/>
                <w:sz w:val="28"/>
                <w:szCs w:val="28"/>
                <w:lang w:val="uk-UA" w:eastAsia="ru-RU"/>
              </w:rPr>
              <w:lastRenderedPageBreak/>
              <w:t>свідком булінгу (цькування); проводити інформаційно-просвітницькі заходи для батьків; розмістити інформацію на стендах і на сайті</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lastRenderedPageBreak/>
              <w:t>жовтень</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Педколектив</w:t>
            </w:r>
          </w:p>
        </w:tc>
      </w:tr>
      <w:tr w:rsidR="001D351E" w:rsidRPr="00630DE7" w:rsidTr="00F969F7">
        <w:trPr>
          <w:trHeight w:val="147"/>
        </w:trPr>
        <w:tc>
          <w:tcPr>
            <w:tcW w:w="5353" w:type="dxa"/>
          </w:tcPr>
          <w:p w:rsidR="001D351E" w:rsidRPr="00630DE7" w:rsidRDefault="00EE10D7" w:rsidP="00EE10D7">
            <w:pPr>
              <w:tabs>
                <w:tab w:val="left" w:pos="317"/>
              </w:tabs>
              <w:spacing w:line="360" w:lineRule="auto"/>
              <w:ind w:left="34" w:right="1480"/>
              <w:jc w:val="both"/>
              <w:rPr>
                <w:rFonts w:ascii="Times New Roman" w:eastAsia="Arial" w:hAnsi="Times New Roman" w:cs="Times New Roman"/>
                <w:sz w:val="28"/>
                <w:szCs w:val="28"/>
                <w:lang w:val="uk-UA" w:eastAsia="ru-RU"/>
              </w:rPr>
            </w:pPr>
            <w:r>
              <w:rPr>
                <w:rFonts w:ascii="Times New Roman" w:eastAsia="Arial" w:hAnsi="Times New Roman" w:cs="Times New Roman"/>
                <w:sz w:val="28"/>
                <w:szCs w:val="28"/>
                <w:lang w:val="uk-UA" w:eastAsia="ru-RU"/>
              </w:rPr>
              <w:lastRenderedPageBreak/>
              <w:t>23</w:t>
            </w:r>
            <w:r w:rsidR="001D351E" w:rsidRPr="00630DE7">
              <w:rPr>
                <w:rFonts w:ascii="Times New Roman" w:eastAsia="Arial" w:hAnsi="Times New Roman" w:cs="Times New Roman"/>
                <w:sz w:val="28"/>
                <w:szCs w:val="28"/>
                <w:lang w:val="uk-UA" w:eastAsia="ru-RU"/>
              </w:rPr>
              <w:t>Організувати проходження  педагогічними працівниками навчання із запобігання та протидії насильству і булінгу</w:t>
            </w:r>
          </w:p>
        </w:tc>
        <w:tc>
          <w:tcPr>
            <w:tcW w:w="2268"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прот. року</w:t>
            </w: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spacing w:line="360" w:lineRule="auto"/>
              <w:jc w:val="both"/>
              <w:rPr>
                <w:rFonts w:ascii="Times New Roman" w:eastAsia="Calibri"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25.Розроблення Плану заходів для поліпшення доступності </w:t>
            </w:r>
            <w:r w:rsidRPr="00630DE7">
              <w:rPr>
                <w:rFonts w:ascii="Times New Roman" w:eastAsia="Arial" w:hAnsi="Times New Roman" w:cs="Times New Roman"/>
                <w:sz w:val="28"/>
                <w:szCs w:val="28"/>
                <w:lang w:eastAsia="ru-RU"/>
              </w:rPr>
              <w:t>закладу як частин</w:t>
            </w:r>
            <w:r w:rsidRPr="00630DE7">
              <w:rPr>
                <w:rFonts w:ascii="Times New Roman" w:eastAsia="Arial" w:hAnsi="Times New Roman" w:cs="Times New Roman"/>
                <w:sz w:val="28"/>
                <w:szCs w:val="28"/>
                <w:lang w:val="uk-UA" w:eastAsia="ru-RU"/>
              </w:rPr>
              <w:t>и</w:t>
            </w:r>
            <w:r w:rsidRPr="00630DE7">
              <w:rPr>
                <w:rFonts w:ascii="Times New Roman" w:eastAsia="Arial" w:hAnsi="Times New Roman" w:cs="Times New Roman"/>
                <w:sz w:val="28"/>
                <w:szCs w:val="28"/>
                <w:lang w:eastAsia="ru-RU"/>
              </w:rPr>
              <w:t xml:space="preserve"> стратегії розвитку закладу та поступов</w:t>
            </w:r>
            <w:r w:rsidRPr="00630DE7">
              <w:rPr>
                <w:rFonts w:ascii="Times New Roman" w:eastAsia="Arial" w:hAnsi="Times New Roman" w:cs="Times New Roman"/>
                <w:sz w:val="28"/>
                <w:szCs w:val="28"/>
                <w:lang w:val="uk-UA" w:eastAsia="ru-RU"/>
              </w:rPr>
              <w:t>е</w:t>
            </w:r>
            <w:r w:rsidRPr="00630DE7">
              <w:rPr>
                <w:rFonts w:ascii="Times New Roman" w:eastAsia="Arial" w:hAnsi="Times New Roman" w:cs="Times New Roman"/>
                <w:sz w:val="28"/>
                <w:szCs w:val="28"/>
                <w:lang w:eastAsia="ru-RU"/>
              </w:rPr>
              <w:t xml:space="preserve"> його втіл</w:t>
            </w:r>
            <w:r w:rsidRPr="00630DE7">
              <w:rPr>
                <w:rFonts w:ascii="Times New Roman" w:eastAsia="Arial" w:hAnsi="Times New Roman" w:cs="Times New Roman"/>
                <w:sz w:val="28"/>
                <w:szCs w:val="28"/>
                <w:lang w:val="uk-UA" w:eastAsia="ru-RU"/>
              </w:rPr>
              <w:t>ення</w:t>
            </w:r>
          </w:p>
        </w:tc>
        <w:tc>
          <w:tcPr>
            <w:tcW w:w="2268" w:type="dxa"/>
          </w:tcPr>
          <w:p w:rsidR="001D351E" w:rsidRPr="00630DE7" w:rsidRDefault="001D351E" w:rsidP="00630DE7">
            <w:pPr>
              <w:spacing w:line="360" w:lineRule="auto"/>
              <w:ind w:firstLine="709"/>
              <w:jc w:val="both"/>
              <w:rPr>
                <w:rFonts w:ascii="Times New Roman" w:eastAsia="Calibri" w:hAnsi="Times New Roman" w:cs="Times New Roman"/>
                <w:sz w:val="28"/>
                <w:szCs w:val="28"/>
                <w:lang w:eastAsia="ru-RU"/>
              </w:rPr>
            </w:pP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Адміністрація</w:t>
            </w:r>
          </w:p>
        </w:tc>
      </w:tr>
      <w:tr w:rsidR="001D351E" w:rsidRPr="00630DE7" w:rsidTr="00F969F7">
        <w:trPr>
          <w:trHeight w:val="147"/>
        </w:trPr>
        <w:tc>
          <w:tcPr>
            <w:tcW w:w="5353" w:type="dxa"/>
          </w:tcPr>
          <w:p w:rsidR="001D351E" w:rsidRPr="00630DE7" w:rsidRDefault="001D351E" w:rsidP="00EE10D7">
            <w:pPr>
              <w:spacing w:line="360" w:lineRule="auto"/>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26.Забезпечити </w:t>
            </w:r>
            <w:r w:rsidRPr="00630DE7">
              <w:rPr>
                <w:rFonts w:ascii="Times New Roman" w:eastAsia="Arial" w:hAnsi="Times New Roman" w:cs="Times New Roman"/>
                <w:sz w:val="28"/>
                <w:szCs w:val="28"/>
                <w:lang w:eastAsia="ru-RU"/>
              </w:rPr>
              <w:t xml:space="preserve">наскрізне включення тем про здорове харчування, користь фізичної активності, спорту, </w:t>
            </w:r>
          </w:p>
          <w:p w:rsidR="001D351E" w:rsidRPr="00630DE7" w:rsidRDefault="001D351E" w:rsidP="00EE10D7">
            <w:pPr>
              <w:spacing w:line="360" w:lineRule="auto"/>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правила екологічної поведінки задля сталого розвитку в освітній процес </w:t>
            </w:r>
            <w:r w:rsidR="009E6973" w:rsidRPr="00630DE7">
              <w:rPr>
                <w:rFonts w:ascii="Times New Roman" w:eastAsia="Arial" w:hAnsi="Times New Roman" w:cs="Times New Roman"/>
                <w:sz w:val="28"/>
                <w:szCs w:val="28"/>
                <w:lang w:val="uk-UA" w:eastAsia="ru-RU"/>
              </w:rPr>
              <w:t>здобувачів освіти</w:t>
            </w:r>
            <w:r w:rsidRPr="00630DE7">
              <w:rPr>
                <w:rFonts w:ascii="Times New Roman" w:eastAsia="Arial" w:hAnsi="Times New Roman" w:cs="Times New Roman"/>
                <w:sz w:val="28"/>
                <w:szCs w:val="28"/>
                <w:lang w:val="uk-UA" w:eastAsia="ru-RU"/>
              </w:rPr>
              <w:t xml:space="preserve"> усіх класів,</w:t>
            </w:r>
          </w:p>
          <w:p w:rsidR="001D351E" w:rsidRPr="00630DE7" w:rsidRDefault="001D351E" w:rsidP="00630DE7">
            <w:pPr>
              <w:spacing w:line="360" w:lineRule="auto"/>
              <w:ind w:firstLine="709"/>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запровадження шкільної політики «мінімізації» відходів та сортування сміття; </w:t>
            </w:r>
          </w:p>
          <w:p w:rsidR="001D351E" w:rsidRPr="00630DE7" w:rsidRDefault="001D351E" w:rsidP="00EE10D7">
            <w:pPr>
              <w:spacing w:line="360" w:lineRule="auto"/>
              <w:jc w:val="both"/>
              <w:rPr>
                <w:rFonts w:ascii="Times New Roman" w:eastAsia="Arial" w:hAnsi="Times New Roman" w:cs="Times New Roman"/>
                <w:sz w:val="28"/>
                <w:szCs w:val="28"/>
                <w:lang w:val="uk-UA" w:eastAsia="ru-RU"/>
              </w:rPr>
            </w:pPr>
            <w:r w:rsidRPr="00630DE7">
              <w:rPr>
                <w:rFonts w:ascii="Times New Roman" w:eastAsia="Arial" w:hAnsi="Times New Roman" w:cs="Times New Roman"/>
                <w:sz w:val="28"/>
                <w:szCs w:val="28"/>
                <w:lang w:val="uk-UA" w:eastAsia="ru-RU"/>
              </w:rPr>
              <w:t xml:space="preserve">запровадити шкільну політику «розумного використання», наприклад,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 привчати сортувати сміття. </w:t>
            </w:r>
          </w:p>
          <w:p w:rsidR="001D351E" w:rsidRPr="00630DE7" w:rsidRDefault="001D351E" w:rsidP="00EE10D7">
            <w:pPr>
              <w:tabs>
                <w:tab w:val="left" w:pos="600"/>
              </w:tabs>
              <w:spacing w:line="360" w:lineRule="auto"/>
              <w:ind w:right="1480"/>
              <w:rPr>
                <w:rFonts w:ascii="Times New Roman" w:eastAsia="Arial" w:hAnsi="Times New Roman" w:cs="Times New Roman"/>
                <w:sz w:val="28"/>
                <w:szCs w:val="28"/>
                <w:lang w:eastAsia="ru-RU"/>
              </w:rPr>
            </w:pPr>
            <w:r w:rsidRPr="00630DE7">
              <w:rPr>
                <w:rFonts w:ascii="Times New Roman" w:eastAsia="Arial" w:hAnsi="Times New Roman" w:cs="Times New Roman"/>
                <w:sz w:val="28"/>
                <w:szCs w:val="28"/>
                <w:lang w:val="uk-UA" w:eastAsia="ru-RU"/>
              </w:rPr>
              <w:t xml:space="preserve">Забезпечити </w:t>
            </w:r>
            <w:r w:rsidRPr="00630DE7">
              <w:rPr>
                <w:rFonts w:ascii="Times New Roman" w:eastAsia="Arial" w:hAnsi="Times New Roman" w:cs="Times New Roman"/>
                <w:sz w:val="28"/>
                <w:szCs w:val="28"/>
                <w:lang w:eastAsia="ru-RU"/>
              </w:rPr>
              <w:t xml:space="preserve">партнерство з </w:t>
            </w:r>
            <w:r w:rsidRPr="00630DE7">
              <w:rPr>
                <w:rFonts w:ascii="Times New Roman" w:eastAsia="Arial" w:hAnsi="Times New Roman" w:cs="Times New Roman"/>
                <w:sz w:val="28"/>
                <w:szCs w:val="28"/>
                <w:lang w:eastAsia="ru-RU"/>
              </w:rPr>
              <w:lastRenderedPageBreak/>
              <w:t>громадою –</w:t>
            </w:r>
            <w:r w:rsidRPr="00630DE7">
              <w:rPr>
                <w:rFonts w:ascii="Times New Roman" w:eastAsia="Arial" w:hAnsi="Times New Roman" w:cs="Times New Roman"/>
                <w:sz w:val="28"/>
                <w:szCs w:val="28"/>
                <w:lang w:val="uk-UA" w:eastAsia="ru-RU"/>
              </w:rPr>
              <w:t xml:space="preserve">музеями, </w:t>
            </w:r>
            <w:r w:rsidRPr="00630DE7">
              <w:rPr>
                <w:rFonts w:ascii="Times New Roman" w:eastAsia="Arial" w:hAnsi="Times New Roman" w:cs="Times New Roman"/>
                <w:sz w:val="28"/>
                <w:szCs w:val="28"/>
                <w:lang w:eastAsia="ru-RU"/>
              </w:rPr>
              <w:t xml:space="preserve">бібліотекою, соціальними підприємствами </w:t>
            </w:r>
          </w:p>
        </w:tc>
        <w:tc>
          <w:tcPr>
            <w:tcW w:w="2268" w:type="dxa"/>
          </w:tcPr>
          <w:p w:rsidR="001D351E" w:rsidRPr="00630DE7" w:rsidRDefault="001D351E" w:rsidP="00630DE7">
            <w:pPr>
              <w:spacing w:line="360" w:lineRule="auto"/>
              <w:ind w:firstLine="709"/>
              <w:jc w:val="both"/>
              <w:rPr>
                <w:rFonts w:ascii="Times New Roman" w:eastAsia="Calibri" w:hAnsi="Times New Roman" w:cs="Times New Roman"/>
                <w:sz w:val="28"/>
                <w:szCs w:val="28"/>
                <w:lang w:eastAsia="ru-RU"/>
              </w:rPr>
            </w:pP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eastAsia="ru-RU"/>
              </w:rPr>
            </w:pPr>
            <w:r w:rsidRPr="00630DE7">
              <w:rPr>
                <w:rFonts w:ascii="Times New Roman" w:eastAsia="Calibri" w:hAnsi="Times New Roman" w:cs="Times New Roman"/>
                <w:sz w:val="28"/>
                <w:szCs w:val="28"/>
                <w:lang w:val="uk-UA" w:eastAsia="ru-RU"/>
              </w:rPr>
              <w:t>Педколектив</w:t>
            </w:r>
          </w:p>
        </w:tc>
      </w:tr>
      <w:tr w:rsidR="001D351E" w:rsidRPr="00630DE7" w:rsidTr="00F969F7">
        <w:trPr>
          <w:trHeight w:val="147"/>
        </w:trPr>
        <w:tc>
          <w:tcPr>
            <w:tcW w:w="5353" w:type="dxa"/>
          </w:tcPr>
          <w:p w:rsidR="001D351E" w:rsidRPr="00630DE7" w:rsidRDefault="001D351E" w:rsidP="00377ED2">
            <w:pPr>
              <w:tabs>
                <w:tab w:val="left" w:pos="620"/>
              </w:tabs>
              <w:spacing w:line="360" w:lineRule="auto"/>
              <w:ind w:right="1480"/>
              <w:rPr>
                <w:rFonts w:ascii="Times New Roman" w:eastAsia="Arial" w:hAnsi="Times New Roman" w:cs="Times New Roman"/>
                <w:b/>
                <w:color w:val="91D100"/>
                <w:sz w:val="28"/>
                <w:szCs w:val="28"/>
                <w:lang w:val="uk-UA" w:eastAsia="ru-RU"/>
              </w:rPr>
            </w:pPr>
            <w:r w:rsidRPr="00630DE7">
              <w:rPr>
                <w:rFonts w:ascii="Times New Roman" w:eastAsia="Arial" w:hAnsi="Times New Roman" w:cs="Times New Roman"/>
                <w:sz w:val="28"/>
                <w:szCs w:val="28"/>
                <w:lang w:val="uk-UA" w:eastAsia="ru-RU"/>
              </w:rPr>
              <w:lastRenderedPageBreak/>
              <w:t xml:space="preserve">27.Організовувати фізкультхвилинки </w:t>
            </w:r>
            <w:r w:rsidR="00EE10D7">
              <w:rPr>
                <w:rFonts w:ascii="Times New Roman" w:eastAsia="Arial" w:hAnsi="Times New Roman" w:cs="Times New Roman"/>
                <w:sz w:val="28"/>
                <w:szCs w:val="28"/>
                <w:lang w:eastAsia="ru-RU"/>
              </w:rPr>
              <w:t xml:space="preserve">під час уроків для вправ </w:t>
            </w:r>
          </w:p>
        </w:tc>
        <w:tc>
          <w:tcPr>
            <w:tcW w:w="2268" w:type="dxa"/>
          </w:tcPr>
          <w:p w:rsidR="001D351E" w:rsidRPr="00630DE7" w:rsidRDefault="001D351E" w:rsidP="00630DE7">
            <w:pPr>
              <w:spacing w:line="360" w:lineRule="auto"/>
              <w:ind w:firstLine="709"/>
              <w:jc w:val="both"/>
              <w:rPr>
                <w:rFonts w:ascii="Times New Roman" w:eastAsia="Calibri" w:hAnsi="Times New Roman" w:cs="Times New Roman"/>
                <w:sz w:val="28"/>
                <w:szCs w:val="28"/>
                <w:lang w:eastAsia="ru-RU"/>
              </w:rPr>
            </w:pPr>
          </w:p>
        </w:tc>
        <w:tc>
          <w:tcPr>
            <w:tcW w:w="1985" w:type="dxa"/>
          </w:tcPr>
          <w:p w:rsidR="001D351E" w:rsidRPr="00630DE7" w:rsidRDefault="001D351E" w:rsidP="00630DE7">
            <w:pPr>
              <w:spacing w:line="360" w:lineRule="auto"/>
              <w:jc w:val="both"/>
              <w:rPr>
                <w:rFonts w:ascii="Times New Roman" w:eastAsia="Calibri" w:hAnsi="Times New Roman" w:cs="Times New Roman"/>
                <w:sz w:val="28"/>
                <w:szCs w:val="28"/>
                <w:lang w:val="uk-UA" w:eastAsia="ru-RU"/>
              </w:rPr>
            </w:pPr>
            <w:r w:rsidRPr="00630DE7">
              <w:rPr>
                <w:rFonts w:ascii="Times New Roman" w:eastAsia="Calibri" w:hAnsi="Times New Roman" w:cs="Times New Roman"/>
                <w:sz w:val="28"/>
                <w:szCs w:val="28"/>
                <w:lang w:val="uk-UA" w:eastAsia="ru-RU"/>
              </w:rPr>
              <w:t>Педколектив</w:t>
            </w:r>
          </w:p>
        </w:tc>
      </w:tr>
    </w:tbl>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9374AE" w:rsidRDefault="009374AE" w:rsidP="00EE10D7">
      <w:pPr>
        <w:spacing w:after="0" w:line="360" w:lineRule="auto"/>
        <w:jc w:val="both"/>
        <w:rPr>
          <w:rFonts w:ascii="Times New Roman" w:hAnsi="Times New Roman" w:cs="Times New Roman"/>
          <w:b/>
          <w:sz w:val="28"/>
          <w:szCs w:val="28"/>
          <w:lang w:val="uk-UA"/>
        </w:rPr>
      </w:pPr>
    </w:p>
    <w:p w:rsidR="00516E11" w:rsidRPr="00395F39" w:rsidRDefault="00516E11" w:rsidP="00395F39">
      <w:pPr>
        <w:spacing w:after="0" w:line="360" w:lineRule="auto"/>
        <w:jc w:val="right"/>
        <w:rPr>
          <w:rFonts w:ascii="Times New Roman" w:hAnsi="Times New Roman" w:cs="Times New Roman"/>
          <w:sz w:val="28"/>
          <w:szCs w:val="28"/>
        </w:rPr>
      </w:pPr>
      <w:r w:rsidRPr="00395F39">
        <w:rPr>
          <w:rFonts w:ascii="Times New Roman" w:hAnsi="Times New Roman" w:cs="Times New Roman"/>
          <w:sz w:val="28"/>
          <w:szCs w:val="28"/>
          <w:lang w:val="uk-UA"/>
        </w:rPr>
        <w:lastRenderedPageBreak/>
        <w:t xml:space="preserve">ДОДАТОК </w:t>
      </w:r>
    </w:p>
    <w:p w:rsidR="00516E11" w:rsidRPr="00630DE7" w:rsidRDefault="00516E11" w:rsidP="00377ED2">
      <w:pPr>
        <w:spacing w:after="0" w:line="360" w:lineRule="auto"/>
        <w:ind w:firstLine="709"/>
        <w:jc w:val="center"/>
        <w:rPr>
          <w:rFonts w:ascii="Times New Roman" w:hAnsi="Times New Roman" w:cs="Times New Roman"/>
          <w:b/>
          <w:sz w:val="28"/>
          <w:szCs w:val="28"/>
          <w:lang w:val="uk-UA"/>
        </w:rPr>
      </w:pPr>
      <w:r w:rsidRPr="00630DE7">
        <w:rPr>
          <w:rFonts w:ascii="Times New Roman" w:hAnsi="Times New Roman" w:cs="Times New Roman"/>
          <w:b/>
          <w:sz w:val="28"/>
          <w:szCs w:val="28"/>
          <w:lang w:val="uk-UA"/>
        </w:rPr>
        <w:t xml:space="preserve">ПРОЕКТ </w:t>
      </w:r>
      <w:r w:rsidRPr="00630DE7">
        <w:rPr>
          <w:rFonts w:ascii="Times New Roman" w:hAnsi="Times New Roman" w:cs="Times New Roman"/>
          <w:b/>
          <w:sz w:val="28"/>
          <w:szCs w:val="28"/>
        </w:rPr>
        <w:t>“</w:t>
      </w:r>
      <w:r w:rsidRPr="00630DE7">
        <w:rPr>
          <w:rFonts w:ascii="Times New Roman" w:hAnsi="Times New Roman" w:cs="Times New Roman"/>
          <w:b/>
          <w:sz w:val="28"/>
          <w:szCs w:val="28"/>
          <w:lang w:val="uk-UA"/>
        </w:rPr>
        <w:t xml:space="preserve">ЄДИНИЙ ІНФОРМАЦІЙНИЙ ПРОСТІР У </w:t>
      </w:r>
      <w:r w:rsidR="00B478DA">
        <w:rPr>
          <w:rFonts w:ascii="Times New Roman" w:hAnsi="Times New Roman" w:cs="Times New Roman"/>
          <w:b/>
          <w:sz w:val="28"/>
          <w:szCs w:val="28"/>
          <w:lang w:val="uk-UA"/>
        </w:rPr>
        <w:t>НАВЧАЛЬНОМУ ЗАКЛАДІ</w:t>
      </w:r>
      <w:r w:rsidRPr="00630DE7">
        <w:rPr>
          <w:rFonts w:ascii="Times New Roman" w:hAnsi="Times New Roman" w:cs="Times New Roman"/>
          <w:b/>
          <w:sz w:val="28"/>
          <w:szCs w:val="28"/>
        </w:rPr>
        <w:t>”</w:t>
      </w:r>
    </w:p>
    <w:p w:rsidR="00516E11" w:rsidRPr="00EE10D7" w:rsidRDefault="00806E03" w:rsidP="00EE10D7">
      <w:pPr>
        <w:spacing w:after="0" w:line="360" w:lineRule="auto"/>
        <w:ind w:firstLine="709"/>
        <w:jc w:val="center"/>
        <w:rPr>
          <w:rFonts w:ascii="Times New Roman" w:hAnsi="Times New Roman" w:cs="Times New Roman"/>
          <w:b/>
          <w:sz w:val="28"/>
          <w:szCs w:val="28"/>
          <w:lang w:val="uk-UA"/>
        </w:rPr>
      </w:pPr>
      <w:r w:rsidRPr="00630DE7">
        <w:rPr>
          <w:rFonts w:ascii="Times New Roman" w:hAnsi="Times New Roman" w:cs="Times New Roman"/>
          <w:b/>
          <w:sz w:val="28"/>
          <w:szCs w:val="28"/>
          <w:lang w:val="uk-UA"/>
        </w:rPr>
        <w:t>на</w:t>
      </w:r>
      <w:r w:rsidR="00544AAF" w:rsidRPr="00630DE7">
        <w:rPr>
          <w:rFonts w:ascii="Times New Roman" w:hAnsi="Times New Roman" w:cs="Times New Roman"/>
          <w:b/>
          <w:sz w:val="28"/>
          <w:szCs w:val="28"/>
          <w:lang w:val="uk-UA"/>
        </w:rPr>
        <w:t xml:space="preserve"> 2022-2026</w:t>
      </w:r>
      <w:r w:rsidR="00377ED2">
        <w:rPr>
          <w:rFonts w:ascii="Times New Roman" w:hAnsi="Times New Roman" w:cs="Times New Roman"/>
          <w:b/>
          <w:sz w:val="28"/>
          <w:szCs w:val="28"/>
          <w:lang w:val="uk-UA"/>
        </w:rPr>
        <w:t xml:space="preserve"> років</w:t>
      </w:r>
    </w:p>
    <w:p w:rsidR="00516E11" w:rsidRPr="00630DE7" w:rsidRDefault="00516E11" w:rsidP="00630DE7">
      <w:pPr>
        <w:spacing w:after="0" w:line="360" w:lineRule="auto"/>
        <w:ind w:firstLine="709"/>
        <w:jc w:val="both"/>
        <w:rPr>
          <w:rFonts w:ascii="Times New Roman" w:hAnsi="Times New Roman" w:cs="Times New Roman"/>
          <w:sz w:val="28"/>
          <w:szCs w:val="28"/>
          <w:lang w:val="uk-UA"/>
        </w:rPr>
      </w:pPr>
      <w:r w:rsidRPr="00630DE7">
        <w:rPr>
          <w:rFonts w:ascii="Times New Roman" w:hAnsi="Times New Roman" w:cs="Times New Roman"/>
          <w:b/>
          <w:sz w:val="28"/>
          <w:szCs w:val="28"/>
          <w:lang w:val="uk-UA"/>
        </w:rPr>
        <w:t>Мета проекту:</w:t>
      </w:r>
      <w:r w:rsidRPr="00630DE7">
        <w:rPr>
          <w:rFonts w:ascii="Times New Roman" w:hAnsi="Times New Roman" w:cs="Times New Roman"/>
          <w:sz w:val="28"/>
          <w:szCs w:val="28"/>
          <w:lang w:val="uk-UA"/>
        </w:rPr>
        <w:t xml:space="preserve"> підвищення ефективності освітнього процесу, забезпечення якості освіти на рівні Державних стандартів шляхом використання ІКТ; створення єдиного інформаційно-освітнього простору, який включає сукупність технічних, програмних, телекомунікаційних і методичних засобів, що дозволяють застосовувати в освітньому процесі нові інформаційні технології, здійснювати збір, зберігання і обробку даних систем освіти. Єдиний інформаційно-освітній простір здійснює підтримку освітнього процесу і автоматизацію управлінської діяльності, забезпечує підвищення якості освіти і будується на основі розвитку ІКТ компетенцій адміністрації, здобувачів знань і вчителів. Основними учасниками і користувачами єдиного інформаційно-освітнього пр</w:t>
      </w:r>
      <w:r w:rsidR="00377ED2">
        <w:rPr>
          <w:rFonts w:ascii="Times New Roman" w:hAnsi="Times New Roman" w:cs="Times New Roman"/>
          <w:sz w:val="28"/>
          <w:szCs w:val="28"/>
          <w:lang w:val="uk-UA"/>
        </w:rPr>
        <w:t>остору мають бути педагоги, здобувачі</w:t>
      </w:r>
      <w:r w:rsidRPr="00630DE7">
        <w:rPr>
          <w:rFonts w:ascii="Times New Roman" w:hAnsi="Times New Roman" w:cs="Times New Roman"/>
          <w:sz w:val="28"/>
          <w:szCs w:val="28"/>
          <w:lang w:val="uk-UA"/>
        </w:rPr>
        <w:t xml:space="preserve">, адміністрація </w:t>
      </w:r>
      <w:r w:rsidR="009E6973" w:rsidRPr="00630DE7">
        <w:rPr>
          <w:rFonts w:ascii="Times New Roman" w:hAnsi="Times New Roman" w:cs="Times New Roman"/>
          <w:sz w:val="28"/>
          <w:szCs w:val="28"/>
          <w:lang w:val="uk-UA"/>
        </w:rPr>
        <w:t>навчального закладу</w:t>
      </w:r>
      <w:r w:rsidRPr="00630DE7">
        <w:rPr>
          <w:rFonts w:ascii="Times New Roman" w:hAnsi="Times New Roman" w:cs="Times New Roman"/>
          <w:sz w:val="28"/>
          <w:szCs w:val="28"/>
          <w:lang w:val="uk-UA"/>
        </w:rPr>
        <w:t>, батьки.</w:t>
      </w:r>
    </w:p>
    <w:p w:rsidR="00516E11" w:rsidRPr="00630DE7" w:rsidRDefault="00516E11" w:rsidP="00EE10D7">
      <w:pPr>
        <w:spacing w:after="0" w:line="360" w:lineRule="auto"/>
        <w:rPr>
          <w:rFonts w:ascii="Times New Roman" w:hAnsi="Times New Roman" w:cs="Times New Roman"/>
          <w:sz w:val="28"/>
          <w:szCs w:val="28"/>
          <w:lang w:val="uk-UA"/>
        </w:rPr>
      </w:pPr>
      <w:r w:rsidRPr="00630DE7">
        <w:rPr>
          <w:rFonts w:ascii="Times New Roman" w:hAnsi="Times New Roman" w:cs="Times New Roman"/>
          <w:sz w:val="28"/>
          <w:szCs w:val="28"/>
          <w:lang w:val="uk-UA"/>
        </w:rPr>
        <w:t>Основні напрямки створення єдиного інформаційного простору:</w:t>
      </w:r>
    </w:p>
    <w:p w:rsidR="00516E11" w:rsidRPr="00630DE7" w:rsidRDefault="00516E11" w:rsidP="00EE10D7">
      <w:pPr>
        <w:pStyle w:val="a3"/>
        <w:numPr>
          <w:ilvl w:val="0"/>
          <w:numId w:val="31"/>
        </w:numPr>
        <w:spacing w:after="0" w:line="360" w:lineRule="auto"/>
        <w:ind w:firstLine="0"/>
        <w:rPr>
          <w:rFonts w:ascii="Times New Roman" w:hAnsi="Times New Roman" w:cs="Times New Roman"/>
          <w:sz w:val="28"/>
          <w:szCs w:val="28"/>
        </w:rPr>
      </w:pPr>
      <w:r w:rsidRPr="00630DE7">
        <w:rPr>
          <w:rFonts w:ascii="Times New Roman" w:hAnsi="Times New Roman" w:cs="Times New Roman"/>
          <w:sz w:val="28"/>
          <w:szCs w:val="28"/>
          <w:lang w:val="uk-UA"/>
        </w:rPr>
        <w:t>Управлінська діяльність.</w:t>
      </w:r>
    </w:p>
    <w:p w:rsidR="00516E11" w:rsidRPr="00630DE7" w:rsidRDefault="00516E11" w:rsidP="00EE10D7">
      <w:pPr>
        <w:pStyle w:val="a3"/>
        <w:numPr>
          <w:ilvl w:val="0"/>
          <w:numId w:val="31"/>
        </w:numPr>
        <w:spacing w:after="0" w:line="360" w:lineRule="auto"/>
        <w:ind w:firstLine="0"/>
        <w:rPr>
          <w:rFonts w:ascii="Times New Roman" w:hAnsi="Times New Roman" w:cs="Times New Roman"/>
          <w:sz w:val="28"/>
          <w:szCs w:val="28"/>
        </w:rPr>
      </w:pPr>
      <w:r w:rsidRPr="00630DE7">
        <w:rPr>
          <w:rFonts w:ascii="Times New Roman" w:hAnsi="Times New Roman" w:cs="Times New Roman"/>
          <w:sz w:val="28"/>
          <w:szCs w:val="28"/>
          <w:lang w:val="uk-UA"/>
        </w:rPr>
        <w:t>Інформатизація освітнього процесу. Дистанційне та змішане навчання.</w:t>
      </w:r>
    </w:p>
    <w:p w:rsidR="00516E11" w:rsidRPr="00630DE7" w:rsidRDefault="00516E11" w:rsidP="00EE10D7">
      <w:pPr>
        <w:pStyle w:val="a3"/>
        <w:numPr>
          <w:ilvl w:val="0"/>
          <w:numId w:val="31"/>
        </w:numPr>
        <w:spacing w:after="0" w:line="360" w:lineRule="auto"/>
        <w:ind w:firstLine="0"/>
        <w:rPr>
          <w:rFonts w:ascii="Times New Roman" w:hAnsi="Times New Roman" w:cs="Times New Roman"/>
          <w:sz w:val="28"/>
          <w:szCs w:val="28"/>
        </w:rPr>
      </w:pPr>
      <w:r w:rsidRPr="00630DE7">
        <w:rPr>
          <w:rFonts w:ascii="Times New Roman" w:hAnsi="Times New Roman" w:cs="Times New Roman"/>
          <w:sz w:val="28"/>
          <w:szCs w:val="28"/>
          <w:lang w:val="uk-UA"/>
        </w:rPr>
        <w:t>Використання інформаційних технологій у виховному процесі.</w:t>
      </w:r>
    </w:p>
    <w:p w:rsidR="00516E11" w:rsidRPr="00630DE7" w:rsidRDefault="00516E11" w:rsidP="00EE10D7">
      <w:pPr>
        <w:pStyle w:val="a3"/>
        <w:numPr>
          <w:ilvl w:val="0"/>
          <w:numId w:val="31"/>
        </w:numPr>
        <w:spacing w:after="0" w:line="360" w:lineRule="auto"/>
        <w:ind w:firstLine="0"/>
        <w:rPr>
          <w:rFonts w:ascii="Times New Roman" w:hAnsi="Times New Roman" w:cs="Times New Roman"/>
          <w:sz w:val="28"/>
          <w:szCs w:val="28"/>
        </w:rPr>
      </w:pPr>
      <w:r w:rsidRPr="00630DE7">
        <w:rPr>
          <w:rFonts w:ascii="Times New Roman" w:hAnsi="Times New Roman" w:cs="Times New Roman"/>
          <w:sz w:val="28"/>
          <w:szCs w:val="28"/>
          <w:lang w:val="uk-UA"/>
        </w:rPr>
        <w:t>Підвищення ІКТ- компетенцій педагогічних та керівних кадрів.</w:t>
      </w:r>
    </w:p>
    <w:p w:rsidR="00516E11" w:rsidRPr="00630DE7" w:rsidRDefault="00516E11" w:rsidP="00EE10D7">
      <w:pPr>
        <w:pStyle w:val="a3"/>
        <w:numPr>
          <w:ilvl w:val="0"/>
          <w:numId w:val="31"/>
        </w:numPr>
        <w:spacing w:after="0" w:line="360" w:lineRule="auto"/>
        <w:ind w:firstLine="0"/>
        <w:rPr>
          <w:rFonts w:ascii="Times New Roman" w:hAnsi="Times New Roman" w:cs="Times New Roman"/>
          <w:sz w:val="28"/>
          <w:szCs w:val="28"/>
        </w:rPr>
      </w:pPr>
      <w:r w:rsidRPr="00630DE7">
        <w:rPr>
          <w:rFonts w:ascii="Times New Roman" w:hAnsi="Times New Roman" w:cs="Times New Roman"/>
          <w:sz w:val="28"/>
          <w:szCs w:val="28"/>
          <w:lang w:val="uk-UA"/>
        </w:rPr>
        <w:t>Методичний і психолого-педагогічний супровід процесів інформатизації в школі.</w:t>
      </w:r>
    </w:p>
    <w:p w:rsidR="00516E11" w:rsidRDefault="00516E11" w:rsidP="00630DE7">
      <w:pPr>
        <w:spacing w:after="0" w:line="360" w:lineRule="auto"/>
        <w:ind w:firstLine="709"/>
        <w:jc w:val="both"/>
        <w:rPr>
          <w:rFonts w:ascii="Times New Roman" w:hAnsi="Times New Roman" w:cs="Times New Roman"/>
          <w:sz w:val="28"/>
          <w:szCs w:val="28"/>
          <w:lang w:val="uk-UA"/>
        </w:rPr>
      </w:pPr>
    </w:p>
    <w:p w:rsidR="003D7453" w:rsidRPr="00630DE7" w:rsidRDefault="003D7453" w:rsidP="00630DE7">
      <w:pPr>
        <w:spacing w:after="0" w:line="360" w:lineRule="auto"/>
        <w:ind w:firstLine="709"/>
        <w:jc w:val="both"/>
        <w:rPr>
          <w:rFonts w:ascii="Times New Roman" w:hAnsi="Times New Roman" w:cs="Times New Roman"/>
          <w:sz w:val="28"/>
          <w:szCs w:val="28"/>
          <w:lang w:val="uk-UA"/>
        </w:rPr>
      </w:pPr>
    </w:p>
    <w:tbl>
      <w:tblPr>
        <w:tblStyle w:val="a8"/>
        <w:tblW w:w="9576" w:type="dxa"/>
        <w:tblLayout w:type="fixed"/>
        <w:tblLook w:val="04A0" w:firstRow="1" w:lastRow="0" w:firstColumn="1" w:lastColumn="0" w:noHBand="0" w:noVBand="1"/>
      </w:tblPr>
      <w:tblGrid>
        <w:gridCol w:w="1072"/>
        <w:gridCol w:w="3856"/>
        <w:gridCol w:w="1559"/>
        <w:gridCol w:w="1559"/>
        <w:gridCol w:w="1530"/>
      </w:tblGrid>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3856" w:type="dxa"/>
          </w:tcPr>
          <w:p w:rsidR="00516E11" w:rsidRPr="00630DE7" w:rsidRDefault="003D7453" w:rsidP="003D7453">
            <w:pPr>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Заходи проє</w:t>
            </w:r>
            <w:r w:rsidR="00516E11" w:rsidRPr="00630DE7">
              <w:rPr>
                <w:rFonts w:ascii="Times New Roman" w:hAnsi="Times New Roman" w:cs="Times New Roman"/>
                <w:b/>
                <w:sz w:val="28"/>
                <w:szCs w:val="28"/>
                <w:lang w:val="uk-UA"/>
              </w:rPr>
              <w:t>кту</w:t>
            </w:r>
          </w:p>
        </w:tc>
        <w:tc>
          <w:tcPr>
            <w:tcW w:w="1559" w:type="dxa"/>
          </w:tcPr>
          <w:p w:rsidR="00516E11" w:rsidRPr="00630DE7" w:rsidRDefault="00544AAF" w:rsidP="00630DE7">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2022-2023</w:t>
            </w:r>
          </w:p>
        </w:tc>
        <w:tc>
          <w:tcPr>
            <w:tcW w:w="1559" w:type="dxa"/>
          </w:tcPr>
          <w:p w:rsidR="00516E11" w:rsidRPr="00630DE7" w:rsidRDefault="003D7453" w:rsidP="00630D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2024</w:t>
            </w:r>
            <w:r w:rsidR="00544AAF" w:rsidRPr="00630DE7">
              <w:rPr>
                <w:rFonts w:ascii="Times New Roman" w:hAnsi="Times New Roman" w:cs="Times New Roman"/>
                <w:sz w:val="28"/>
                <w:szCs w:val="28"/>
                <w:lang w:val="uk-UA"/>
              </w:rPr>
              <w:t>-2025</w:t>
            </w:r>
          </w:p>
        </w:tc>
        <w:tc>
          <w:tcPr>
            <w:tcW w:w="1530" w:type="dxa"/>
          </w:tcPr>
          <w:p w:rsidR="00516E11" w:rsidRPr="00630DE7" w:rsidRDefault="00544AAF" w:rsidP="00630DE7">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2025-2026</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p>
        </w:tc>
        <w:tc>
          <w:tcPr>
            <w:tcW w:w="3856" w:type="dxa"/>
          </w:tcPr>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b/>
                <w:sz w:val="28"/>
                <w:szCs w:val="28"/>
                <w:lang w:val="uk-UA"/>
              </w:rPr>
              <w:t xml:space="preserve">Організаційні заходи. </w:t>
            </w:r>
            <w:r w:rsidRPr="00630DE7">
              <w:rPr>
                <w:rFonts w:ascii="Times New Roman" w:hAnsi="Times New Roman" w:cs="Times New Roman"/>
                <w:sz w:val="28"/>
                <w:szCs w:val="28"/>
                <w:lang w:val="uk-UA"/>
              </w:rPr>
              <w:t xml:space="preserve">Відповідальна за виконання </w:t>
            </w:r>
            <w:r w:rsidRPr="00630DE7">
              <w:rPr>
                <w:rFonts w:ascii="Times New Roman" w:hAnsi="Times New Roman" w:cs="Times New Roman"/>
                <w:sz w:val="28"/>
                <w:szCs w:val="28"/>
                <w:lang w:val="uk-UA"/>
              </w:rPr>
              <w:lastRenderedPageBreak/>
              <w:t>адміністрація закладу освіти</w:t>
            </w:r>
          </w:p>
          <w:p w:rsidR="00516E11" w:rsidRPr="00630DE7" w:rsidRDefault="00544AAF"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 Губчик Л.М.</w:t>
            </w:r>
          </w:p>
          <w:p w:rsidR="00544AAF"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Зас</w:t>
            </w:r>
            <w:r w:rsidR="00544AAF" w:rsidRPr="00630DE7">
              <w:rPr>
                <w:rFonts w:ascii="Times New Roman" w:hAnsi="Times New Roman" w:cs="Times New Roman"/>
                <w:sz w:val="28"/>
                <w:szCs w:val="28"/>
                <w:lang w:val="uk-UA"/>
              </w:rPr>
              <w:t>тупник директора</w:t>
            </w:r>
          </w:p>
          <w:p w:rsidR="00516E11" w:rsidRPr="00630DE7" w:rsidRDefault="00544AAF" w:rsidP="003D7453">
            <w:pPr>
              <w:spacing w:line="360" w:lineRule="auto"/>
              <w:jc w:val="both"/>
              <w:rPr>
                <w:rFonts w:ascii="Times New Roman" w:hAnsi="Times New Roman" w:cs="Times New Roman"/>
                <w:b/>
                <w:sz w:val="28"/>
                <w:szCs w:val="28"/>
                <w:lang w:val="uk-UA"/>
              </w:rPr>
            </w:pPr>
            <w:r w:rsidRPr="00630DE7">
              <w:rPr>
                <w:rFonts w:ascii="Times New Roman" w:hAnsi="Times New Roman" w:cs="Times New Roman"/>
                <w:sz w:val="28"/>
                <w:szCs w:val="28"/>
                <w:lang w:val="uk-UA"/>
              </w:rPr>
              <w:t>Іванюк Н.Я.</w:t>
            </w:r>
          </w:p>
        </w:tc>
        <w:tc>
          <w:tcPr>
            <w:tcW w:w="1559" w:type="dxa"/>
          </w:tcPr>
          <w:p w:rsidR="00516E11" w:rsidRPr="00630DE7" w:rsidRDefault="00516E11" w:rsidP="00630DE7">
            <w:pPr>
              <w:spacing w:line="360" w:lineRule="auto"/>
              <w:ind w:firstLine="709"/>
              <w:jc w:val="both"/>
              <w:rPr>
                <w:rFonts w:ascii="Times New Roman" w:eastAsia="Times New Roman" w:hAnsi="Times New Roman" w:cs="Times New Roman"/>
                <w:sz w:val="28"/>
                <w:szCs w:val="28"/>
                <w:lang w:val="uk-UA" w:eastAsia="ru-RU"/>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1</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Розробка й затвердження</w:t>
            </w:r>
            <w:r w:rsidR="003D7453">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eastAsia="ru-RU"/>
              </w:rPr>
              <w:t>схеми інформаційного</w:t>
            </w:r>
          </w:p>
          <w:p w:rsidR="003D7453" w:rsidRDefault="00516E11" w:rsidP="003D7453">
            <w:pPr>
              <w:spacing w:line="360" w:lineRule="auto"/>
              <w:jc w:val="both"/>
              <w:rPr>
                <w:rFonts w:ascii="Times New Roman" w:eastAsia="Times New Roman" w:hAnsi="Times New Roman" w:cs="Times New Roman"/>
                <w:bCs/>
                <w:sz w:val="28"/>
                <w:szCs w:val="28"/>
                <w:lang w:val="uk-UA" w:eastAsia="ru-RU"/>
              </w:rPr>
            </w:pPr>
            <w:r w:rsidRPr="00630DE7">
              <w:rPr>
                <w:rFonts w:ascii="Times New Roman" w:eastAsia="Times New Roman" w:hAnsi="Times New Roman" w:cs="Times New Roman"/>
                <w:sz w:val="28"/>
                <w:szCs w:val="28"/>
                <w:lang w:eastAsia="ru-RU"/>
              </w:rPr>
              <w:t>простору закладу</w:t>
            </w:r>
            <w:r w:rsidR="003D7453">
              <w:rPr>
                <w:rFonts w:ascii="Times New Roman" w:eastAsia="Times New Roman" w:hAnsi="Times New Roman" w:cs="Times New Roman"/>
                <w:bCs/>
                <w:sz w:val="28"/>
                <w:szCs w:val="28"/>
                <w:lang w:val="uk-UA" w:eastAsia="ru-RU"/>
              </w:rPr>
              <w:t>.</w:t>
            </w:r>
          </w:p>
          <w:p w:rsidR="00516E11" w:rsidRPr="00630DE7" w:rsidRDefault="003D7453" w:rsidP="003D7453">
            <w:pPr>
              <w:spacing w:line="360" w:lineRule="auto"/>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 xml:space="preserve"> </w:t>
            </w:r>
            <w:r w:rsidR="00516E11" w:rsidRPr="00630DE7">
              <w:rPr>
                <w:rFonts w:ascii="Times New Roman" w:eastAsia="Times New Roman" w:hAnsi="Times New Roman" w:cs="Times New Roman"/>
                <w:bCs/>
                <w:sz w:val="28"/>
                <w:szCs w:val="28"/>
                <w:lang w:eastAsia="ru-RU"/>
              </w:rPr>
              <w:t xml:space="preserve">Створення умов для усвідомлення вчителями-предметниками  необхідності та можливостей  використання  ІКТ в </w:t>
            </w:r>
            <w:r w:rsidR="00516E11" w:rsidRPr="00630DE7">
              <w:rPr>
                <w:rFonts w:ascii="Times New Roman" w:eastAsia="Times New Roman" w:hAnsi="Times New Roman" w:cs="Times New Roman"/>
                <w:bCs/>
                <w:sz w:val="28"/>
                <w:szCs w:val="28"/>
                <w:lang w:val="uk-UA" w:eastAsia="ru-RU"/>
              </w:rPr>
              <w:t xml:space="preserve">освітньому </w:t>
            </w:r>
            <w:r w:rsidR="00516E11" w:rsidRPr="00630DE7">
              <w:rPr>
                <w:rFonts w:ascii="Times New Roman" w:eastAsia="Times New Roman" w:hAnsi="Times New Roman" w:cs="Times New Roman"/>
                <w:bCs/>
                <w:sz w:val="28"/>
                <w:szCs w:val="28"/>
                <w:lang w:eastAsia="ru-RU"/>
              </w:rPr>
              <w:t>процесі</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Розробка регламенту й</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документації для проведення</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комплексної інвентаризації</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мультимедійного</w:t>
            </w:r>
            <w:r w:rsidR="003D7453">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eastAsia="ru-RU"/>
              </w:rPr>
              <w:t>обладнання на предмет</w:t>
            </w:r>
            <w:r w:rsidR="003D7453">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eastAsia="ru-RU"/>
              </w:rPr>
              <w:t>оптимального використання</w:t>
            </w:r>
            <w:r w:rsidR="003D7453">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eastAsia="ru-RU"/>
              </w:rPr>
              <w:t>й інвентаризації.</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3</w:t>
            </w:r>
          </w:p>
        </w:tc>
        <w:tc>
          <w:tcPr>
            <w:tcW w:w="3856" w:type="dxa"/>
          </w:tcPr>
          <w:p w:rsidR="00516E11" w:rsidRPr="00630DE7" w:rsidRDefault="003D7453" w:rsidP="003D745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Підключення</w:t>
            </w:r>
            <w:r>
              <w:rPr>
                <w:rFonts w:ascii="Times New Roman" w:eastAsia="Times New Roman" w:hAnsi="Times New Roman" w:cs="Times New Roman"/>
                <w:sz w:val="28"/>
                <w:szCs w:val="28"/>
                <w:lang w:val="uk-UA" w:eastAsia="ru-RU"/>
              </w:rPr>
              <w:t xml:space="preserve"> </w:t>
            </w:r>
            <w:r w:rsidR="00516E11" w:rsidRPr="00630DE7">
              <w:rPr>
                <w:rFonts w:ascii="Times New Roman" w:eastAsia="Times New Roman" w:hAnsi="Times New Roman" w:cs="Times New Roman"/>
                <w:sz w:val="28"/>
                <w:szCs w:val="28"/>
                <w:lang w:eastAsia="ru-RU"/>
              </w:rPr>
              <w:t>всіх</w:t>
            </w:r>
            <w:r>
              <w:rPr>
                <w:rFonts w:ascii="Times New Roman" w:eastAsia="Times New Roman" w:hAnsi="Times New Roman" w:cs="Times New Roman"/>
                <w:sz w:val="28"/>
                <w:szCs w:val="28"/>
                <w:lang w:val="uk-UA" w:eastAsia="ru-RU"/>
              </w:rPr>
              <w:t xml:space="preserve"> </w:t>
            </w:r>
            <w:r w:rsidR="00516E11" w:rsidRPr="00630DE7">
              <w:rPr>
                <w:rFonts w:ascii="Times New Roman" w:eastAsia="Times New Roman" w:hAnsi="Times New Roman" w:cs="Times New Roman"/>
                <w:sz w:val="28"/>
                <w:szCs w:val="28"/>
                <w:lang w:eastAsia="ru-RU"/>
              </w:rPr>
              <w:t>користувачів навчального</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закладу до мережі Інтернет</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4</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Створення умов длянавчання співробітників</w:t>
            </w:r>
            <w:r w:rsidR="003D7453">
              <w:rPr>
                <w:rFonts w:ascii="Times New Roman" w:eastAsia="Times New Roman" w:hAnsi="Times New Roman" w:cs="Times New Roman"/>
                <w:sz w:val="28"/>
                <w:szCs w:val="28"/>
                <w:lang w:val="uk-UA" w:eastAsia="ru-RU"/>
              </w:rPr>
              <w:t xml:space="preserve">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нових комп'ютерних</w:t>
            </w:r>
            <w:r w:rsidRPr="00630DE7">
              <w:rPr>
                <w:rFonts w:ascii="Times New Roman" w:eastAsia="Times New Roman" w:hAnsi="Times New Roman" w:cs="Times New Roman"/>
                <w:sz w:val="28"/>
                <w:szCs w:val="28"/>
                <w:lang w:val="uk-UA" w:eastAsia="ru-RU"/>
              </w:rPr>
              <w:t xml:space="preserve"> т</w:t>
            </w:r>
            <w:r w:rsidRPr="00630DE7">
              <w:rPr>
                <w:rFonts w:ascii="Times New Roman" w:eastAsia="Times New Roman" w:hAnsi="Times New Roman" w:cs="Times New Roman"/>
                <w:sz w:val="28"/>
                <w:szCs w:val="28"/>
                <w:lang w:eastAsia="ru-RU"/>
              </w:rPr>
              <w:t>ехнологій</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5</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Створення внутрішньої бази інформаційних ресурсі</w:t>
            </w:r>
            <w:r w:rsidR="003D7453">
              <w:rPr>
                <w:rFonts w:ascii="Times New Roman" w:eastAsia="Times New Roman" w:hAnsi="Times New Roman" w:cs="Times New Roman"/>
                <w:sz w:val="28"/>
                <w:szCs w:val="28"/>
                <w:lang w:val="uk-UA" w:eastAsia="ru-RU"/>
              </w:rPr>
              <w:t xml:space="preserve">в. </w:t>
            </w:r>
            <w:r w:rsidR="003D7453">
              <w:rPr>
                <w:rFonts w:ascii="Times New Roman" w:eastAsia="Times New Roman" w:hAnsi="Times New Roman" w:cs="Times New Roman"/>
                <w:sz w:val="28"/>
                <w:szCs w:val="28"/>
                <w:lang w:val="uk-UA" w:eastAsia="ru-RU"/>
              </w:rPr>
              <w:lastRenderedPageBreak/>
              <w:t xml:space="preserve">Систематизація інформаційних </w:t>
            </w:r>
            <w:r w:rsidRPr="00630DE7">
              <w:rPr>
                <w:rFonts w:ascii="Times New Roman" w:eastAsia="Times New Roman" w:hAnsi="Times New Roman" w:cs="Times New Roman"/>
                <w:sz w:val="28"/>
                <w:szCs w:val="28"/>
                <w:lang w:val="uk-UA" w:eastAsia="ru-RU"/>
              </w:rPr>
              <w:t>ресурсів закладу</w:t>
            </w:r>
          </w:p>
        </w:tc>
        <w:tc>
          <w:tcPr>
            <w:tcW w:w="1559" w:type="dxa"/>
          </w:tcPr>
          <w:p w:rsidR="00516E11" w:rsidRPr="00630DE7" w:rsidRDefault="00516E11" w:rsidP="00630DE7">
            <w:pPr>
              <w:tabs>
                <w:tab w:val="left" w:pos="735"/>
              </w:tabs>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6</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Організація системи інформаційної безпеки закладу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7</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Удосконалення шкільного сайту й робота з ним. Розвиток шкільного сайту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p>
        </w:tc>
        <w:tc>
          <w:tcPr>
            <w:tcW w:w="3856" w:type="dxa"/>
          </w:tcPr>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Управлінська діяльність</w:t>
            </w:r>
          </w:p>
          <w:p w:rsidR="00516E11" w:rsidRPr="00630DE7" w:rsidRDefault="00544AAF"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Директор Губчик Л.М.</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Заступник директора </w:t>
            </w:r>
          </w:p>
          <w:p w:rsidR="00544AAF" w:rsidRPr="00630DE7" w:rsidRDefault="00544AAF"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hAnsi="Times New Roman" w:cs="Times New Roman"/>
                <w:sz w:val="28"/>
                <w:szCs w:val="28"/>
                <w:lang w:val="uk-UA"/>
              </w:rPr>
              <w:t>Іванюк 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w:t>
            </w: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3</w:t>
            </w: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4</w:t>
            </w:r>
          </w:p>
          <w:p w:rsidR="00516E11" w:rsidRPr="00630DE7" w:rsidRDefault="00516E11" w:rsidP="003D7453">
            <w:pPr>
              <w:spacing w:line="360" w:lineRule="auto"/>
              <w:ind w:firstLine="284"/>
              <w:jc w:val="both"/>
              <w:rPr>
                <w:rFonts w:ascii="Times New Roman" w:hAnsi="Times New Roman" w:cs="Times New Roman"/>
                <w:sz w:val="28"/>
                <w:szCs w:val="28"/>
                <w:lang w:val="uk-UA"/>
              </w:rPr>
            </w:pP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5</w:t>
            </w:r>
          </w:p>
          <w:p w:rsidR="00516E11" w:rsidRPr="00630DE7" w:rsidRDefault="00516E11" w:rsidP="003D7453">
            <w:pPr>
              <w:spacing w:line="360" w:lineRule="auto"/>
              <w:ind w:firstLine="284"/>
              <w:jc w:val="both"/>
              <w:rPr>
                <w:rFonts w:ascii="Times New Roman" w:hAnsi="Times New Roman" w:cs="Times New Roman"/>
                <w:sz w:val="28"/>
                <w:szCs w:val="28"/>
                <w:lang w:val="uk-UA"/>
              </w:rPr>
            </w:pP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6</w:t>
            </w: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7</w:t>
            </w:r>
          </w:p>
          <w:p w:rsidR="00516E11" w:rsidRPr="00630DE7" w:rsidRDefault="00516E11" w:rsidP="003D7453">
            <w:pPr>
              <w:spacing w:line="360" w:lineRule="auto"/>
              <w:ind w:firstLine="284"/>
              <w:jc w:val="both"/>
              <w:rPr>
                <w:rFonts w:ascii="Times New Roman" w:hAnsi="Times New Roman" w:cs="Times New Roman"/>
                <w:sz w:val="28"/>
                <w:szCs w:val="28"/>
                <w:lang w:val="uk-UA"/>
              </w:rPr>
            </w:pPr>
          </w:p>
          <w:p w:rsidR="00516E11" w:rsidRPr="00630DE7" w:rsidRDefault="00516E11" w:rsidP="003D7453">
            <w:pPr>
              <w:spacing w:line="360" w:lineRule="auto"/>
              <w:ind w:firstLine="284"/>
              <w:jc w:val="both"/>
              <w:rPr>
                <w:rFonts w:ascii="Times New Roman" w:hAnsi="Times New Roman" w:cs="Times New Roman"/>
                <w:sz w:val="28"/>
                <w:szCs w:val="28"/>
                <w:lang w:val="uk-UA"/>
              </w:rPr>
            </w:pP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8</w:t>
            </w:r>
          </w:p>
          <w:p w:rsidR="00516E11" w:rsidRPr="00630DE7" w:rsidRDefault="00516E11" w:rsidP="003D7453">
            <w:pPr>
              <w:spacing w:line="360" w:lineRule="auto"/>
              <w:ind w:firstLine="284"/>
              <w:jc w:val="both"/>
              <w:rPr>
                <w:rFonts w:ascii="Times New Roman" w:hAnsi="Times New Roman" w:cs="Times New Roman"/>
                <w:sz w:val="28"/>
                <w:szCs w:val="28"/>
                <w:lang w:val="uk-UA"/>
              </w:rPr>
            </w:pPr>
          </w:p>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9</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Робота в шкільній освітній мережі </w:t>
            </w:r>
          </w:p>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Розрахунок стажу роботи працівників</w:t>
            </w:r>
          </w:p>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Співпраця з закладами</w:t>
            </w:r>
          </w:p>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Створення бази даних працівників,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та батьків</w:t>
            </w:r>
          </w:p>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Робота з документацією (звіти, інформація, накази, довідки тощо)</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Участь у форумах, чатах, конференціях;</w:t>
            </w:r>
          </w:p>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Опрацювання нормативно-правової документації шляхом використання </w:t>
            </w:r>
            <w:r w:rsidRPr="00630DE7">
              <w:rPr>
                <w:rFonts w:ascii="Times New Roman" w:eastAsia="Times New Roman" w:hAnsi="Times New Roman" w:cs="Times New Roman"/>
                <w:sz w:val="28"/>
                <w:szCs w:val="28"/>
                <w:lang w:eastAsia="ru-RU"/>
              </w:rPr>
              <w:lastRenderedPageBreak/>
              <w:t>Інтернету</w:t>
            </w:r>
          </w:p>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Створення портфоліо педагогічних працівників</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Оформлення внутрішнього контролю за </w:t>
            </w:r>
            <w:r w:rsidRPr="00630DE7">
              <w:rPr>
                <w:rFonts w:ascii="Times New Roman" w:eastAsia="Times New Roman" w:hAnsi="Times New Roman" w:cs="Times New Roman"/>
                <w:sz w:val="28"/>
                <w:szCs w:val="28"/>
                <w:lang w:val="uk-UA" w:eastAsia="ru-RU"/>
              </w:rPr>
              <w:t xml:space="preserve">діяльністю працівників </w:t>
            </w:r>
            <w:r w:rsidRPr="00630DE7">
              <w:rPr>
                <w:rFonts w:ascii="Times New Roman" w:eastAsia="Times New Roman" w:hAnsi="Times New Roman" w:cs="Times New Roman"/>
                <w:sz w:val="28"/>
                <w:szCs w:val="28"/>
                <w:lang w:eastAsia="ru-RU"/>
              </w:rPr>
              <w:t>в електронному вигляді</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10</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Організація контролю за якістю викладання та навчання здобувачів знань під час дистанційного навчання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11</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Проведення анкетування та опитування педагогічних працівників та здобувачів знань з метою само оцінювання діяльності закладу освіти за допомогою </w:t>
            </w:r>
            <w:r w:rsidRPr="00630DE7">
              <w:rPr>
                <w:rFonts w:ascii="Times New Roman" w:eastAsia="Times New Roman" w:hAnsi="Times New Roman" w:cs="Times New Roman"/>
                <w:sz w:val="28"/>
                <w:szCs w:val="28"/>
                <w:lang w:val="en-US" w:eastAsia="ru-RU"/>
              </w:rPr>
              <w:t>Coogl-</w:t>
            </w:r>
            <w:r w:rsidRPr="00630DE7">
              <w:rPr>
                <w:rFonts w:ascii="Times New Roman" w:eastAsia="Times New Roman" w:hAnsi="Times New Roman" w:cs="Times New Roman"/>
                <w:sz w:val="28"/>
                <w:szCs w:val="28"/>
                <w:lang w:val="uk-UA" w:eastAsia="ru-RU"/>
              </w:rPr>
              <w:t>форм</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12</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Забезпечення прозорості та відкритості закладу освіти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13</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Педагогічна рада “</w:t>
            </w:r>
            <w:r w:rsidRPr="009C1760">
              <w:rPr>
                <w:rFonts w:ascii="Times New Roman" w:eastAsia="Times New Roman" w:hAnsi="Times New Roman" w:cs="Times New Roman"/>
                <w:sz w:val="28"/>
                <w:szCs w:val="28"/>
                <w:lang w:eastAsia="ru-RU"/>
              </w:rPr>
              <w:t xml:space="preserve">Стан готовності педагогічного та </w:t>
            </w:r>
            <w:r w:rsidR="009E6973" w:rsidRPr="009C1760">
              <w:rPr>
                <w:rFonts w:ascii="Times New Roman" w:eastAsia="Times New Roman" w:hAnsi="Times New Roman" w:cs="Times New Roman"/>
                <w:sz w:val="28"/>
                <w:szCs w:val="28"/>
                <w:lang w:eastAsia="ru-RU"/>
              </w:rPr>
              <w:t>здобувачів освіти</w:t>
            </w:r>
            <w:r w:rsidRPr="009C1760">
              <w:rPr>
                <w:rFonts w:ascii="Times New Roman" w:eastAsia="Times New Roman" w:hAnsi="Times New Roman" w:cs="Times New Roman"/>
                <w:sz w:val="28"/>
                <w:szCs w:val="28"/>
                <w:lang w:eastAsia="ru-RU"/>
              </w:rPr>
              <w:t xml:space="preserve">ського колективів </w:t>
            </w:r>
            <w:r w:rsidR="009E6973" w:rsidRPr="009C1760">
              <w:rPr>
                <w:rFonts w:ascii="Times New Roman" w:eastAsia="Times New Roman" w:hAnsi="Times New Roman" w:cs="Times New Roman"/>
                <w:sz w:val="28"/>
                <w:szCs w:val="28"/>
                <w:lang w:eastAsia="ru-RU"/>
              </w:rPr>
              <w:t>навчального закладу</w:t>
            </w:r>
            <w:r w:rsidR="003D7453" w:rsidRPr="009C1760">
              <w:rPr>
                <w:rFonts w:ascii="Times New Roman" w:eastAsia="Times New Roman" w:hAnsi="Times New Roman" w:cs="Times New Roman"/>
                <w:sz w:val="28"/>
                <w:szCs w:val="28"/>
                <w:lang w:eastAsia="ru-RU"/>
              </w:rPr>
              <w:t>  до активного використання</w:t>
            </w:r>
            <w:r w:rsidR="003D7453" w:rsidRPr="009C1760">
              <w:rPr>
                <w:rFonts w:ascii="Times New Roman" w:eastAsia="Times New Roman" w:hAnsi="Times New Roman" w:cs="Times New Roman"/>
                <w:sz w:val="28"/>
                <w:szCs w:val="28"/>
                <w:lang w:val="uk-UA" w:eastAsia="ru-RU"/>
              </w:rPr>
              <w:t xml:space="preserve"> </w:t>
            </w:r>
            <w:r w:rsidRPr="009C1760">
              <w:rPr>
                <w:rFonts w:ascii="Times New Roman" w:eastAsia="Times New Roman" w:hAnsi="Times New Roman" w:cs="Times New Roman"/>
                <w:sz w:val="28"/>
                <w:szCs w:val="28"/>
                <w:lang w:eastAsia="ru-RU"/>
              </w:rPr>
              <w:t>інформаційно-комунікаційних технологій</w:t>
            </w:r>
            <w:r w:rsidRPr="00630DE7">
              <w:rPr>
                <w:rFonts w:ascii="Times New Roman" w:eastAsia="Times New Roman" w:hAnsi="Times New Roman" w:cs="Times New Roman"/>
                <w:sz w:val="28"/>
                <w:szCs w:val="28"/>
                <w:lang w:val="uk-UA" w:eastAsia="ru-RU"/>
              </w:rPr>
              <w:t>в процесі дистанційного навчання»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14</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Педагогічна рада “Використання ІКТ в процесі самоосвіти вчителів як засіб підвищення професійної компетентності”</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15</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Педагогічна рада “Рівень сформованості інформаційно-комунікаційної компетентності вчителів і </w:t>
            </w:r>
            <w:r w:rsidR="009E6973" w:rsidRPr="00630DE7">
              <w:rPr>
                <w:rFonts w:ascii="Times New Roman" w:eastAsia="Times New Roman" w:hAnsi="Times New Roman" w:cs="Times New Roman"/>
                <w:sz w:val="28"/>
                <w:szCs w:val="28"/>
                <w:lang w:val="uk-UA" w:eastAsia="ru-RU"/>
              </w:rPr>
              <w:t>здобувачів освіти</w:t>
            </w:r>
            <w:r w:rsidRPr="00630DE7">
              <w:rPr>
                <w:rFonts w:ascii="Times New Roman" w:eastAsia="Times New Roman" w:hAnsi="Times New Roman" w:cs="Times New Roman"/>
                <w:sz w:val="28"/>
                <w:szCs w:val="28"/>
                <w:lang w:val="uk-UA" w:eastAsia="ru-RU"/>
              </w:rPr>
              <w:t xml:space="preserve"> </w:t>
            </w:r>
            <w:r w:rsidR="009E6973" w:rsidRPr="00630DE7">
              <w:rPr>
                <w:rFonts w:ascii="Times New Roman" w:eastAsia="Times New Roman" w:hAnsi="Times New Roman" w:cs="Times New Roman"/>
                <w:sz w:val="28"/>
                <w:szCs w:val="28"/>
                <w:lang w:val="uk-UA" w:eastAsia="ru-RU"/>
              </w:rPr>
              <w:t>навчального закладу</w:t>
            </w:r>
            <w:r w:rsidRPr="00630DE7">
              <w:rPr>
                <w:rFonts w:ascii="Times New Roman" w:eastAsia="Times New Roman" w:hAnsi="Times New Roman" w:cs="Times New Roman"/>
                <w:sz w:val="28"/>
                <w:szCs w:val="28"/>
                <w:lang w:val="uk-UA" w:eastAsia="ru-RU"/>
              </w:rPr>
              <w:t>. Ефективність використання ІКТ в роботі з обдарованими дітьми”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16</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Педагогічна рада “Результати апробації методів використання можливостей медіа теки та мережі Інтернет у навчальній діяльності, пошуку інформації”</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3D7453" w:rsidP="003D7453">
            <w:pPr>
              <w:spacing w:line="360"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856" w:type="dxa"/>
          </w:tcPr>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Методична робота з педагогічними кадрами</w:t>
            </w:r>
          </w:p>
          <w:p w:rsidR="00516E11" w:rsidRPr="00630DE7" w:rsidRDefault="00516E11" w:rsidP="00630DE7">
            <w:pPr>
              <w:spacing w:line="360" w:lineRule="auto"/>
              <w:ind w:firstLine="709"/>
              <w:jc w:val="both"/>
              <w:rPr>
                <w:rFonts w:ascii="Times New Roman" w:eastAsia="Times New Roman" w:hAnsi="Times New Roman" w:cs="Times New Roman"/>
                <w:b/>
                <w:sz w:val="28"/>
                <w:szCs w:val="28"/>
                <w:lang w:val="uk-UA" w:eastAsia="ru-RU"/>
              </w:rPr>
            </w:pPr>
            <w:r w:rsidRPr="00630DE7">
              <w:rPr>
                <w:rFonts w:ascii="Times New Roman" w:hAnsi="Times New Roman" w:cs="Times New Roman"/>
                <w:sz w:val="28"/>
                <w:szCs w:val="28"/>
                <w:lang w:val="uk-UA"/>
              </w:rPr>
              <w:t xml:space="preserve">Відповідальна заступник директора </w:t>
            </w:r>
            <w:r w:rsidR="00544AAF" w:rsidRPr="00630DE7">
              <w:rPr>
                <w:rFonts w:ascii="Times New Roman" w:hAnsi="Times New Roman" w:cs="Times New Roman"/>
                <w:sz w:val="28"/>
                <w:szCs w:val="28"/>
                <w:lang w:val="uk-UA"/>
              </w:rPr>
              <w:t>Іванюк 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w:t>
            </w:r>
          </w:p>
        </w:tc>
        <w:tc>
          <w:tcPr>
            <w:tcW w:w="3856" w:type="dxa"/>
          </w:tcPr>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eastAsia="ru-RU"/>
              </w:rPr>
              <w:t>Моніторинг вивчення реального рівня володіння ІКТ учителями.</w:t>
            </w:r>
            <w:r w:rsidRPr="00630DE7">
              <w:rPr>
                <w:rFonts w:ascii="Times New Roman" w:eastAsia="Times New Roman" w:hAnsi="Times New Roman" w:cs="Times New Roman"/>
                <w:b/>
                <w:sz w:val="28"/>
                <w:szCs w:val="28"/>
                <w:lang w:val="uk-UA" w:eastAsia="ru-RU"/>
              </w:rPr>
              <w:t xml:space="preserve"> Опитувальник </w:t>
            </w:r>
            <w:r w:rsidRPr="00630DE7">
              <w:rPr>
                <w:rFonts w:ascii="Times New Roman" w:eastAsia="Times New Roman" w:hAnsi="Times New Roman" w:cs="Times New Roman"/>
                <w:b/>
                <w:sz w:val="28"/>
                <w:szCs w:val="28"/>
                <w:lang w:eastAsia="ru-RU"/>
              </w:rPr>
              <w:t>“</w:t>
            </w:r>
            <w:r w:rsidRPr="00630DE7">
              <w:rPr>
                <w:rFonts w:ascii="Times New Roman" w:eastAsia="Times New Roman" w:hAnsi="Times New Roman" w:cs="Times New Roman"/>
                <w:b/>
                <w:sz w:val="28"/>
                <w:szCs w:val="28"/>
                <w:lang w:val="uk-UA" w:eastAsia="ru-RU"/>
              </w:rPr>
              <w:t xml:space="preserve">ІКТ у </w:t>
            </w:r>
            <w:r w:rsidRPr="00630DE7">
              <w:rPr>
                <w:rFonts w:ascii="Times New Roman" w:eastAsia="Times New Roman" w:hAnsi="Times New Roman" w:cs="Times New Roman"/>
                <w:b/>
                <w:sz w:val="28"/>
                <w:szCs w:val="28"/>
                <w:lang w:val="uk-UA" w:eastAsia="ru-RU"/>
              </w:rPr>
              <w:lastRenderedPageBreak/>
              <w:t>професійній діяльності педагога</w:t>
            </w:r>
            <w:r w:rsidRPr="00630DE7">
              <w:rPr>
                <w:rFonts w:ascii="Times New Roman" w:eastAsia="Times New Roman" w:hAnsi="Times New Roman" w:cs="Times New Roman"/>
                <w:b/>
                <w:sz w:val="28"/>
                <w:szCs w:val="28"/>
                <w:lang w:eastAsia="ru-RU"/>
              </w:rPr>
              <w:t>”</w:t>
            </w:r>
            <w:r w:rsidRPr="00630DE7">
              <w:rPr>
                <w:rFonts w:ascii="Times New Roman" w:eastAsia="Times New Roman" w:hAnsi="Times New Roman" w:cs="Times New Roman"/>
                <w:b/>
                <w:sz w:val="28"/>
                <w:szCs w:val="28"/>
                <w:lang w:val="uk-UA" w:eastAsia="ru-RU"/>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2</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Випуск методичних бюлетенів</w:t>
            </w:r>
            <w:r w:rsidRPr="00630DE7">
              <w:rPr>
                <w:rFonts w:ascii="Times New Roman" w:eastAsia="Times New Roman" w:hAnsi="Times New Roman" w:cs="Times New Roman"/>
                <w:sz w:val="28"/>
                <w:szCs w:val="28"/>
                <w:lang w:val="uk-UA" w:eastAsia="ru-RU"/>
              </w:rPr>
              <w:t>.</w:t>
            </w:r>
            <w:r w:rsidRPr="00630DE7">
              <w:rPr>
                <w:rFonts w:ascii="Times New Roman" w:eastAsia="Times New Roman" w:hAnsi="Times New Roman" w:cs="Times New Roman"/>
                <w:sz w:val="28"/>
                <w:szCs w:val="28"/>
                <w:lang w:eastAsia="ru-RU"/>
              </w:rPr>
              <w:t xml:space="preserve"> Висвітлення досвіду педагогів, які працюють над проблемою в методичних бюлетенях</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3</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Семінар “Мультимедійний супровід уроку та виховного заходу”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4</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Засідання творчої групи “Комп’ютерні технології – один із шляхів підвищення мотивації на уроках”. Залучення батьків до спілкування через ІКТ – технології</w:t>
            </w:r>
            <w:r w:rsidR="003D7453">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val="uk-UA" w:eastAsia="ru-RU"/>
              </w:rPr>
              <w:t xml:space="preserve">(сайт </w:t>
            </w:r>
            <w:r w:rsidR="009E6973" w:rsidRPr="00630DE7">
              <w:rPr>
                <w:rFonts w:ascii="Times New Roman" w:eastAsia="Times New Roman" w:hAnsi="Times New Roman" w:cs="Times New Roman"/>
                <w:sz w:val="28"/>
                <w:szCs w:val="28"/>
                <w:lang w:val="uk-UA" w:eastAsia="ru-RU"/>
              </w:rPr>
              <w:t>навчального закладу</w:t>
            </w:r>
            <w:r w:rsidRPr="00630DE7">
              <w:rPr>
                <w:rFonts w:ascii="Times New Roman" w:eastAsia="Times New Roman" w:hAnsi="Times New Roman" w:cs="Times New Roman"/>
                <w:sz w:val="28"/>
                <w:szCs w:val="28"/>
                <w:lang w:val="uk-UA" w:eastAsia="ru-RU"/>
              </w:rPr>
              <w:t>, блоги</w:t>
            </w:r>
            <w:r w:rsidRPr="00630DE7">
              <w:rPr>
                <w:rFonts w:ascii="Times New Roman" w:eastAsia="Times New Roman" w:hAnsi="Times New Roman" w:cs="Times New Roman"/>
                <w:sz w:val="28"/>
                <w:szCs w:val="28"/>
                <w:lang w:eastAsia="ru-RU"/>
              </w:rPr>
              <w:t> </w:t>
            </w:r>
            <w:r w:rsidRPr="00630DE7">
              <w:rPr>
                <w:rFonts w:ascii="Times New Roman" w:eastAsia="Times New Roman" w:hAnsi="Times New Roman" w:cs="Times New Roman"/>
                <w:sz w:val="28"/>
                <w:szCs w:val="28"/>
                <w:lang w:val="uk-UA" w:eastAsia="ru-RU"/>
              </w:rPr>
              <w:t xml:space="preserve"> вчителів)</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5</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Ознайомлення вчителів з доступними освітніми порталами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6</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Семінар</w:t>
            </w:r>
            <w:r w:rsidR="003D7453">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val="uk-UA" w:eastAsia="ru-RU"/>
              </w:rPr>
              <w:t>“Можливості ІКТ та мультимедійних засобів навчання в організації активної навчально-пізнавальної діяльності школярів”</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7</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Конференція “Дистанційна освіта – один із напрямків </w:t>
            </w:r>
            <w:r w:rsidRPr="00630DE7">
              <w:rPr>
                <w:rFonts w:ascii="Times New Roman" w:eastAsia="Times New Roman" w:hAnsi="Times New Roman" w:cs="Times New Roman"/>
                <w:sz w:val="28"/>
                <w:szCs w:val="28"/>
                <w:lang w:eastAsia="ru-RU"/>
              </w:rPr>
              <w:lastRenderedPageBreak/>
              <w:t xml:space="preserve">розвитку навчально-виховного процесу. Можливості та напрямки дистанційної освіти для вчителів і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8</w:t>
            </w:r>
          </w:p>
        </w:tc>
        <w:tc>
          <w:tcPr>
            <w:tcW w:w="3856" w:type="dxa"/>
          </w:tcPr>
          <w:p w:rsidR="00516E11" w:rsidRPr="003D7453"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Семінар “Конструювання та раціональна організація комп'ютерного-орієнтованого уроку. Перспективи та вдосконалення</w:t>
            </w:r>
            <w:r w:rsidRPr="003D7453">
              <w:rPr>
                <w:rFonts w:ascii="Times New Roman" w:eastAsia="Times New Roman" w:hAnsi="Times New Roman" w:cs="Times New Roman"/>
                <w:sz w:val="28"/>
                <w:szCs w:val="28"/>
                <w:lang w:eastAsia="ru-RU"/>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9</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Семінар “Можливості Інтернет для вчителя та </w:t>
            </w:r>
            <w:r w:rsidR="009E6973" w:rsidRPr="00630DE7">
              <w:rPr>
                <w:rFonts w:ascii="Times New Roman" w:eastAsia="Times New Roman" w:hAnsi="Times New Roman" w:cs="Times New Roman"/>
                <w:sz w:val="28"/>
                <w:szCs w:val="28"/>
                <w:lang w:eastAsia="ru-RU"/>
              </w:rPr>
              <w:t>здобувача освіти</w:t>
            </w:r>
            <w:r w:rsidRPr="00630DE7">
              <w:rPr>
                <w:rFonts w:ascii="Times New Roman" w:eastAsia="Times New Roman" w:hAnsi="Times New Roman" w:cs="Times New Roman"/>
                <w:sz w:val="28"/>
                <w:szCs w:val="28"/>
                <w:lang w:eastAsia="ru-RU"/>
              </w:rPr>
              <w:t xml:space="preserve">. Участь вчителів та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у телекомунікаційних проектах”</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10</w:t>
            </w:r>
          </w:p>
        </w:tc>
        <w:tc>
          <w:tcPr>
            <w:tcW w:w="3856" w:type="dxa"/>
          </w:tcPr>
          <w:p w:rsidR="00516E11" w:rsidRPr="00630DE7" w:rsidRDefault="00516E11" w:rsidP="003D7453">
            <w:pPr>
              <w:spacing w:line="360" w:lineRule="auto"/>
              <w:jc w:val="both"/>
              <w:rPr>
                <w:rFonts w:ascii="Times New Roman" w:eastAsia="Times New Roman" w:hAnsi="Times New Roman" w:cs="Times New Roman"/>
                <w:bCs/>
                <w:sz w:val="28"/>
                <w:szCs w:val="28"/>
                <w:lang w:val="uk-UA" w:eastAsia="ru-RU"/>
              </w:rPr>
            </w:pPr>
            <w:r w:rsidRPr="00630DE7">
              <w:rPr>
                <w:rFonts w:ascii="Times New Roman" w:eastAsia="Times New Roman" w:hAnsi="Times New Roman" w:cs="Times New Roman"/>
                <w:bCs/>
                <w:sz w:val="28"/>
                <w:szCs w:val="28"/>
                <w:lang w:val="uk-UA" w:eastAsia="ru-RU"/>
              </w:rPr>
              <w:t>Організація додаткового навчання педагогів з метою оволодіння ними ІКТ з урахуванням їх професійної діяльності</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Консультування вчителів в позаурочний час .</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Організація роботи майстер-класів.</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Співпраця вчителів інформатики та вчителів –предметників</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11</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Конкурс мультимедійних </w:t>
            </w:r>
            <w:r w:rsidRPr="00630DE7">
              <w:rPr>
                <w:rFonts w:ascii="Times New Roman" w:eastAsia="Times New Roman" w:hAnsi="Times New Roman" w:cs="Times New Roman"/>
                <w:sz w:val="28"/>
                <w:szCs w:val="28"/>
                <w:lang w:val="uk-UA" w:eastAsia="ru-RU"/>
              </w:rPr>
              <w:lastRenderedPageBreak/>
              <w:t xml:space="preserve">презентацій та методичних розробок. Участь у конкурсі цифрових ресурсів в рамках виставки </w:t>
            </w:r>
            <w:r w:rsidRPr="00630DE7">
              <w:rPr>
                <w:rFonts w:ascii="Times New Roman" w:eastAsia="Times New Roman" w:hAnsi="Times New Roman" w:cs="Times New Roman"/>
                <w:sz w:val="28"/>
                <w:szCs w:val="28"/>
                <w:lang w:eastAsia="ru-RU"/>
              </w:rPr>
              <w:t>“</w:t>
            </w:r>
            <w:r w:rsidRPr="00630DE7">
              <w:rPr>
                <w:rFonts w:ascii="Times New Roman" w:eastAsia="Times New Roman" w:hAnsi="Times New Roman" w:cs="Times New Roman"/>
                <w:sz w:val="28"/>
                <w:szCs w:val="28"/>
                <w:lang w:val="uk-UA" w:eastAsia="ru-RU"/>
              </w:rPr>
              <w:t>Педагогічний пошук освітян Черкащини</w:t>
            </w:r>
            <w:r w:rsidRPr="00630DE7">
              <w:rPr>
                <w:rFonts w:ascii="Times New Roman" w:eastAsia="Times New Roman" w:hAnsi="Times New Roman" w:cs="Times New Roman"/>
                <w:sz w:val="28"/>
                <w:szCs w:val="28"/>
                <w:lang w:eastAsia="ru-RU"/>
              </w:rPr>
              <w:t>”</w:t>
            </w:r>
            <w:r w:rsidRPr="00630DE7">
              <w:rPr>
                <w:rFonts w:ascii="Times New Roman" w:eastAsia="Times New Roman" w:hAnsi="Times New Roman" w:cs="Times New Roman"/>
                <w:sz w:val="28"/>
                <w:szCs w:val="28"/>
                <w:lang w:val="uk-UA" w:eastAsia="ru-RU"/>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12</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t xml:space="preserve">Семінар “Інформаційно-комунікаційні технології. Суть, досвід використання, перспективи”. Організувати цикл семінарів для вчителів, що атестуються </w:t>
            </w:r>
            <w:r w:rsidRPr="00630DE7">
              <w:rPr>
                <w:rFonts w:ascii="Times New Roman" w:eastAsia="Times New Roman" w:hAnsi="Times New Roman" w:cs="Times New Roman"/>
                <w:sz w:val="28"/>
                <w:szCs w:val="28"/>
                <w:lang w:eastAsia="ru-RU"/>
              </w:rPr>
              <w:t>“</w:t>
            </w:r>
            <w:r w:rsidRPr="00630DE7">
              <w:rPr>
                <w:rFonts w:ascii="Times New Roman" w:eastAsia="Times New Roman" w:hAnsi="Times New Roman" w:cs="Times New Roman"/>
                <w:sz w:val="28"/>
                <w:szCs w:val="28"/>
                <w:lang w:val="uk-UA" w:eastAsia="ru-RU"/>
              </w:rPr>
              <w:t>Використання комп’ютерних технологій у освітньому процесі</w:t>
            </w:r>
            <w:r w:rsidRPr="00630DE7">
              <w:rPr>
                <w:rFonts w:ascii="Times New Roman" w:eastAsia="Times New Roman" w:hAnsi="Times New Roman" w:cs="Times New Roman"/>
                <w:sz w:val="28"/>
                <w:szCs w:val="28"/>
                <w:lang w:eastAsia="ru-RU"/>
              </w:rPr>
              <w:t>”</w:t>
            </w:r>
          </w:p>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w:t>
            </w:r>
            <w:r w:rsidRPr="00630DE7">
              <w:rPr>
                <w:rFonts w:ascii="Times New Roman" w:eastAsia="Times New Roman" w:hAnsi="Times New Roman" w:cs="Times New Roman"/>
                <w:sz w:val="28"/>
                <w:szCs w:val="28"/>
                <w:lang w:val="uk-UA" w:eastAsia="ru-RU"/>
              </w:rPr>
              <w:t xml:space="preserve">Використання елементів інноваційних технологій як засіб підвищення якості знань </w:t>
            </w:r>
            <w:r w:rsidR="009E6973" w:rsidRPr="00630DE7">
              <w:rPr>
                <w:rFonts w:ascii="Times New Roman" w:eastAsia="Times New Roman" w:hAnsi="Times New Roman" w:cs="Times New Roman"/>
                <w:sz w:val="28"/>
                <w:szCs w:val="28"/>
                <w:lang w:val="uk-UA" w:eastAsia="ru-RU"/>
              </w:rPr>
              <w:t>здобувачів освіти</w:t>
            </w:r>
            <w:r w:rsidRPr="00630DE7">
              <w:rPr>
                <w:rFonts w:ascii="Times New Roman" w:eastAsia="Times New Roman" w:hAnsi="Times New Roman" w:cs="Times New Roman"/>
                <w:sz w:val="28"/>
                <w:szCs w:val="28"/>
                <w:lang w:eastAsia="ru-RU"/>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13</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t xml:space="preserve">Конференція </w:t>
            </w:r>
            <w:r w:rsidRPr="00630DE7">
              <w:rPr>
                <w:rFonts w:ascii="Times New Roman" w:eastAsia="Times New Roman" w:hAnsi="Times New Roman" w:cs="Times New Roman"/>
                <w:sz w:val="28"/>
                <w:szCs w:val="28"/>
                <w:lang w:eastAsia="ru-RU"/>
              </w:rPr>
              <w:t>“</w:t>
            </w:r>
            <w:r w:rsidRPr="00630DE7">
              <w:rPr>
                <w:rFonts w:ascii="Times New Roman" w:eastAsia="Times New Roman" w:hAnsi="Times New Roman" w:cs="Times New Roman"/>
                <w:sz w:val="28"/>
                <w:szCs w:val="28"/>
                <w:lang w:val="uk-UA" w:eastAsia="ru-RU"/>
              </w:rPr>
              <w:t xml:space="preserve">Єдиний інформаційний простір навчального закладу – запорука ефективного функціонування </w:t>
            </w:r>
            <w:r w:rsidR="009E6973" w:rsidRPr="00630DE7">
              <w:rPr>
                <w:rFonts w:ascii="Times New Roman" w:eastAsia="Times New Roman" w:hAnsi="Times New Roman" w:cs="Times New Roman"/>
                <w:sz w:val="28"/>
                <w:szCs w:val="28"/>
                <w:lang w:val="uk-UA" w:eastAsia="ru-RU"/>
              </w:rPr>
              <w:t>навчального закладу</w:t>
            </w:r>
            <w:r w:rsidRPr="00630DE7">
              <w:rPr>
                <w:rFonts w:ascii="Times New Roman" w:eastAsia="Times New Roman" w:hAnsi="Times New Roman" w:cs="Times New Roman"/>
                <w:sz w:val="28"/>
                <w:szCs w:val="28"/>
                <w:lang w:eastAsia="ru-RU"/>
              </w:rPr>
              <w:t>”</w:t>
            </w:r>
            <w:r w:rsidRPr="00630DE7">
              <w:rPr>
                <w:rFonts w:ascii="Times New Roman" w:eastAsia="Times New Roman" w:hAnsi="Times New Roman" w:cs="Times New Roman"/>
                <w:sz w:val="28"/>
                <w:szCs w:val="28"/>
                <w:lang w:val="uk-UA" w:eastAsia="ru-RU"/>
              </w:rPr>
              <w:t xml:space="preserve"> (Стан сфор</w:t>
            </w:r>
            <w:r w:rsidRPr="00630DE7">
              <w:rPr>
                <w:rFonts w:ascii="Times New Roman" w:eastAsia="Times New Roman" w:hAnsi="Times New Roman" w:cs="Times New Roman"/>
                <w:sz w:val="28"/>
                <w:szCs w:val="28"/>
                <w:lang w:eastAsia="ru-RU"/>
              </w:rPr>
              <w:t xml:space="preserve">мованості єдиного інформаційного простору </w:t>
            </w:r>
            <w:r w:rsidR="009E6973" w:rsidRPr="00630DE7">
              <w:rPr>
                <w:rFonts w:ascii="Times New Roman" w:eastAsia="Times New Roman" w:hAnsi="Times New Roman" w:cs="Times New Roman"/>
                <w:sz w:val="28"/>
                <w:szCs w:val="28"/>
                <w:lang w:eastAsia="ru-RU"/>
              </w:rPr>
              <w:t>навчального закладу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14</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Тренінг. Як провести батьківські збори онлайн</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15</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Проводити відкриті уроки з </w:t>
            </w:r>
            <w:r w:rsidRPr="00630DE7">
              <w:rPr>
                <w:rFonts w:ascii="Times New Roman" w:eastAsia="Times New Roman" w:hAnsi="Times New Roman" w:cs="Times New Roman"/>
                <w:sz w:val="28"/>
                <w:szCs w:val="28"/>
                <w:lang w:val="uk-UA" w:eastAsia="ru-RU"/>
              </w:rPr>
              <w:lastRenderedPageBreak/>
              <w:t>використанням ІКТ. Конкурс розробок.</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16</w:t>
            </w:r>
          </w:p>
        </w:tc>
        <w:tc>
          <w:tcPr>
            <w:tcW w:w="3856" w:type="dxa"/>
          </w:tcPr>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Конкурс розробок кращого дистанційного уроку.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17</w:t>
            </w:r>
          </w:p>
        </w:tc>
        <w:tc>
          <w:tcPr>
            <w:tcW w:w="3856" w:type="dxa"/>
          </w:tcPr>
          <w:p w:rsidR="00516E11" w:rsidRPr="006C5ED9" w:rsidRDefault="00516E11" w:rsidP="0009773D">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Навчання педпрацівників з питань організації проведення дистанційного уроку, організації відео конференції на сервісах </w:t>
            </w:r>
            <w:r w:rsidRPr="00630DE7">
              <w:rPr>
                <w:rFonts w:ascii="Times New Roman" w:hAnsi="Times New Roman" w:cs="Times New Roman"/>
                <w:sz w:val="28"/>
                <w:szCs w:val="28"/>
                <w:lang w:val="en-US"/>
              </w:rPr>
              <w:t>ZOOM</w:t>
            </w:r>
            <w:r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en-US"/>
              </w:rPr>
              <w:t>SKYPE</w:t>
            </w:r>
            <w:r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en-US"/>
              </w:rPr>
              <w:t>VIBER</w:t>
            </w:r>
            <w:r w:rsidRPr="00630DE7">
              <w:rPr>
                <w:rFonts w:ascii="Times New Roman" w:hAnsi="Times New Roman" w:cs="Times New Roman"/>
                <w:sz w:val="28"/>
                <w:szCs w:val="28"/>
                <w:lang w:val="uk-UA"/>
              </w:rPr>
              <w:t>,</w:t>
            </w:r>
            <w:r w:rsidRPr="00630DE7">
              <w:rPr>
                <w:rFonts w:ascii="Times New Roman" w:hAnsi="Times New Roman" w:cs="Times New Roman"/>
                <w:sz w:val="28"/>
                <w:szCs w:val="28"/>
                <w:lang w:val="en-US"/>
              </w:rPr>
              <w:t>COOGLMEET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18</w:t>
            </w:r>
          </w:p>
        </w:tc>
        <w:tc>
          <w:tcPr>
            <w:tcW w:w="3856" w:type="dxa"/>
          </w:tcPr>
          <w:p w:rsidR="00516E11" w:rsidRPr="00630DE7" w:rsidRDefault="00516E11" w:rsidP="0009773D">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Організація проходження курсів для дистанційного навчання </w:t>
            </w:r>
            <w:r w:rsidRPr="00630DE7">
              <w:rPr>
                <w:rFonts w:ascii="Times New Roman" w:hAnsi="Times New Roman" w:cs="Times New Roman"/>
                <w:sz w:val="28"/>
                <w:szCs w:val="28"/>
                <w:lang w:val="en-US"/>
              </w:rPr>
              <w:t>PROMETEHUS</w:t>
            </w:r>
            <w:r w:rsidRPr="00630DE7">
              <w:rPr>
                <w:rFonts w:ascii="Times New Roman" w:hAnsi="Times New Roman" w:cs="Times New Roman"/>
                <w:sz w:val="28"/>
                <w:szCs w:val="28"/>
                <w:lang w:val="uk-UA"/>
              </w:rPr>
              <w:t xml:space="preserve">, </w:t>
            </w:r>
            <w:r w:rsidRPr="00630DE7">
              <w:rPr>
                <w:rFonts w:ascii="Times New Roman" w:hAnsi="Times New Roman" w:cs="Times New Roman"/>
                <w:sz w:val="28"/>
                <w:szCs w:val="28"/>
                <w:lang w:val="en-US"/>
              </w:rPr>
              <w:t>ED</w:t>
            </w:r>
            <w:r w:rsidRPr="00630DE7">
              <w:rPr>
                <w:rFonts w:ascii="Times New Roman" w:hAnsi="Times New Roman" w:cs="Times New Roman"/>
                <w:sz w:val="28"/>
                <w:szCs w:val="28"/>
                <w:lang w:val="uk-UA"/>
              </w:rPr>
              <w:t>-</w:t>
            </w:r>
            <w:r w:rsidRPr="00630DE7">
              <w:rPr>
                <w:rFonts w:ascii="Times New Roman" w:hAnsi="Times New Roman" w:cs="Times New Roman"/>
                <w:sz w:val="28"/>
                <w:szCs w:val="28"/>
                <w:lang w:val="en-US"/>
              </w:rPr>
              <w:t>ERA</w:t>
            </w:r>
            <w:r w:rsidR="0009773D">
              <w:rPr>
                <w:rFonts w:ascii="Times New Roman" w:hAnsi="Times New Roman" w:cs="Times New Roman"/>
                <w:sz w:val="28"/>
                <w:szCs w:val="28"/>
                <w:lang w:val="uk-UA"/>
              </w:rPr>
              <w:t>, Всеосвіта</w:t>
            </w:r>
            <w:r w:rsidR="00544AAF" w:rsidRPr="00630DE7">
              <w:rPr>
                <w:rFonts w:ascii="Times New Roman" w:hAnsi="Times New Roman" w:cs="Times New Roman"/>
                <w:sz w:val="28"/>
                <w:szCs w:val="28"/>
                <w:lang w:val="uk-UA"/>
              </w:rPr>
              <w:t>, ВІППО</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19</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Інформатизація бібліотечної</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eastAsia="Times New Roman" w:hAnsi="Times New Roman" w:cs="Times New Roman"/>
                <w:sz w:val="28"/>
                <w:szCs w:val="28"/>
                <w:lang w:val="uk-UA" w:eastAsia="ru-RU"/>
              </w:rPr>
              <w:t xml:space="preserve">діяльності </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20</w:t>
            </w:r>
          </w:p>
        </w:tc>
        <w:tc>
          <w:tcPr>
            <w:tcW w:w="3856" w:type="dxa"/>
          </w:tcPr>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sz w:val="28"/>
                <w:szCs w:val="28"/>
                <w:lang w:val="uk-UA" w:eastAsia="ru-RU"/>
              </w:rPr>
              <w:t>Скласти електронний каталог наявної в бібліотеці навчальної та художньої літератури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21</w:t>
            </w:r>
          </w:p>
        </w:tc>
        <w:tc>
          <w:tcPr>
            <w:tcW w:w="3856" w:type="dxa"/>
          </w:tcPr>
          <w:p w:rsidR="00516E11" w:rsidRPr="003D7453" w:rsidRDefault="003D7453" w:rsidP="003D745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Оснащення предметних</w:t>
            </w:r>
            <w:r w:rsidR="0009773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кабінетів</w:t>
            </w:r>
            <w:r>
              <w:rPr>
                <w:rFonts w:ascii="Times New Roman" w:eastAsia="Times New Roman" w:hAnsi="Times New Roman" w:cs="Times New Roman"/>
                <w:sz w:val="28"/>
                <w:szCs w:val="28"/>
                <w:lang w:val="uk-UA" w:eastAsia="ru-RU"/>
              </w:rPr>
              <w:t xml:space="preserve"> </w:t>
            </w:r>
            <w:r w:rsidR="00516E11" w:rsidRPr="00630DE7">
              <w:rPr>
                <w:rFonts w:ascii="Times New Roman" w:eastAsia="Times New Roman" w:hAnsi="Times New Roman" w:cs="Times New Roman"/>
                <w:sz w:val="28"/>
                <w:szCs w:val="28"/>
                <w:lang w:eastAsia="ru-RU"/>
              </w:rPr>
              <w:t>інтерактивним</w:t>
            </w:r>
            <w:r>
              <w:rPr>
                <w:rFonts w:ascii="Times New Roman" w:eastAsia="Times New Roman" w:hAnsi="Times New Roman" w:cs="Times New Roman"/>
                <w:sz w:val="28"/>
                <w:szCs w:val="28"/>
                <w:lang w:val="uk-UA" w:eastAsia="ru-RU"/>
              </w:rPr>
              <w:t xml:space="preserve"> </w:t>
            </w:r>
            <w:r w:rsidR="00516E11" w:rsidRPr="00630DE7">
              <w:rPr>
                <w:rFonts w:ascii="Times New Roman" w:eastAsia="Times New Roman" w:hAnsi="Times New Roman" w:cs="Times New Roman"/>
                <w:sz w:val="28"/>
                <w:szCs w:val="28"/>
                <w:lang w:eastAsia="ru-RU"/>
              </w:rPr>
              <w:t>устаткуванням</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22</w:t>
            </w:r>
          </w:p>
        </w:tc>
        <w:tc>
          <w:tcPr>
            <w:tcW w:w="3856" w:type="dxa"/>
          </w:tcPr>
          <w:p w:rsidR="00516E11" w:rsidRPr="00630DE7" w:rsidRDefault="003D7453" w:rsidP="003D7453">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Впровадження</w:t>
            </w:r>
            <w:r>
              <w:rPr>
                <w:rFonts w:ascii="Times New Roman" w:eastAsia="Times New Roman" w:hAnsi="Times New Roman" w:cs="Times New Roman"/>
                <w:sz w:val="28"/>
                <w:szCs w:val="28"/>
                <w:lang w:val="uk-UA" w:eastAsia="ru-RU"/>
              </w:rPr>
              <w:t xml:space="preserve"> </w:t>
            </w:r>
            <w:r w:rsidR="00516E11" w:rsidRPr="00630DE7">
              <w:rPr>
                <w:rFonts w:ascii="Times New Roman" w:eastAsia="Times New Roman" w:hAnsi="Times New Roman" w:cs="Times New Roman"/>
                <w:sz w:val="28"/>
                <w:szCs w:val="28"/>
                <w:lang w:eastAsia="ru-RU"/>
              </w:rPr>
              <w:t>навчальних</w:t>
            </w:r>
            <w:r w:rsidR="0009773D">
              <w:rPr>
                <w:rFonts w:ascii="Times New Roman" w:eastAsia="Times New Roman" w:hAnsi="Times New Roman" w:cs="Times New Roman"/>
                <w:sz w:val="28"/>
                <w:szCs w:val="28"/>
                <w:lang w:val="uk-UA" w:eastAsia="ru-RU"/>
              </w:rPr>
              <w:t xml:space="preserve"> </w:t>
            </w:r>
            <w:r w:rsidR="00516E11" w:rsidRPr="00630DE7">
              <w:rPr>
                <w:rFonts w:ascii="Times New Roman" w:eastAsia="Times New Roman" w:hAnsi="Times New Roman" w:cs="Times New Roman"/>
                <w:sz w:val="28"/>
                <w:szCs w:val="28"/>
                <w:lang w:eastAsia="ru-RU"/>
              </w:rPr>
              <w:t>програм з ІКТ - підтримкою</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23</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Розробка цифрових освітніхресурсів</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24</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Організація внутрішньої системи підтримки обміну</w:t>
            </w:r>
            <w:r w:rsidR="0009773D">
              <w:rPr>
                <w:rFonts w:ascii="Times New Roman" w:eastAsia="Times New Roman" w:hAnsi="Times New Roman" w:cs="Times New Roman"/>
                <w:sz w:val="28"/>
                <w:szCs w:val="28"/>
                <w:lang w:val="uk-UA" w:eastAsia="ru-RU"/>
              </w:rPr>
              <w:t xml:space="preserve"> </w:t>
            </w:r>
            <w:r w:rsidRPr="00630DE7">
              <w:rPr>
                <w:rFonts w:ascii="Times New Roman" w:eastAsia="Times New Roman" w:hAnsi="Times New Roman" w:cs="Times New Roman"/>
                <w:sz w:val="28"/>
                <w:szCs w:val="28"/>
                <w:lang w:val="uk-UA" w:eastAsia="ru-RU"/>
              </w:rPr>
              <w:lastRenderedPageBreak/>
              <w:t>досвідом в галузі ІКТ</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25</w:t>
            </w:r>
          </w:p>
        </w:tc>
        <w:tc>
          <w:tcPr>
            <w:tcW w:w="3856" w:type="dxa"/>
          </w:tcPr>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eastAsia="Times New Roman" w:hAnsi="Times New Roman" w:cs="Times New Roman"/>
                <w:sz w:val="28"/>
                <w:szCs w:val="28"/>
                <w:lang w:val="uk-UA" w:eastAsia="ru-RU"/>
              </w:rPr>
              <w:t>У</w:t>
            </w:r>
            <w:r w:rsidRPr="00630DE7">
              <w:rPr>
                <w:rFonts w:ascii="Times New Roman" w:eastAsia="Times New Roman" w:hAnsi="Times New Roman" w:cs="Times New Roman"/>
                <w:sz w:val="28"/>
                <w:szCs w:val="28"/>
                <w:lang w:eastAsia="ru-RU"/>
              </w:rPr>
              <w:t>часть педагогів у конкурсі на кращий дистанційний курс</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26</w:t>
            </w:r>
          </w:p>
        </w:tc>
        <w:tc>
          <w:tcPr>
            <w:tcW w:w="3856" w:type="dxa"/>
          </w:tcPr>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eastAsia="Times New Roman" w:hAnsi="Times New Roman" w:cs="Times New Roman"/>
                <w:bCs/>
                <w:sz w:val="28"/>
                <w:szCs w:val="28"/>
                <w:lang w:eastAsia="ru-RU"/>
              </w:rPr>
              <w:t>Мотивація вчителів до використання мультимедіа в навчальному процесі</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27</w:t>
            </w:r>
          </w:p>
        </w:tc>
        <w:tc>
          <w:tcPr>
            <w:tcW w:w="3856" w:type="dxa"/>
          </w:tcPr>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Оформлення ділової документації; </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Проведення контрольно — аналітичної діяльності (підготовка схем аналізу, обробка даних, результативність у вигляді графіків, діаграм (атестація педагогів, рівень знань </w:t>
            </w:r>
            <w:r w:rsidR="009E6973" w:rsidRPr="00630DE7">
              <w:rPr>
                <w:rFonts w:ascii="Times New Roman" w:hAnsi="Times New Roman" w:cs="Times New Roman"/>
                <w:sz w:val="28"/>
                <w:szCs w:val="28"/>
                <w:lang w:val="uk-UA"/>
              </w:rPr>
              <w:t>здобувачів освіти</w:t>
            </w:r>
            <w:r w:rsidRPr="00630DE7">
              <w:rPr>
                <w:rFonts w:ascii="Times New Roman" w:hAnsi="Times New Roman" w:cs="Times New Roman"/>
                <w:sz w:val="28"/>
                <w:szCs w:val="28"/>
                <w:lang w:val="uk-UA"/>
              </w:rPr>
              <w:t xml:space="preserve"> з різних розділів програми тощо);</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Робота в мережі Інтернет з питання самоосвіти та накопичення інформаційного матеріалу.</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Оформлення атестаційних матеріалів;</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Розробка презентацій до семінарів, методичних об’єднань, конференцій, педагогічних рад, консультацій;</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Використання </w:t>
            </w:r>
            <w:r w:rsidRPr="00630DE7">
              <w:rPr>
                <w:rFonts w:ascii="Times New Roman" w:hAnsi="Times New Roman" w:cs="Times New Roman"/>
                <w:sz w:val="28"/>
                <w:szCs w:val="28"/>
                <w:lang w:val="uk-UA"/>
              </w:rPr>
              <w:lastRenderedPageBreak/>
              <w:t>мультимедійного супроводу на заняттях, під час проведення свят та розваг, режимних моментів; у роботі з батьками (під час проведення консультацій, батьківських зборів, Дня відкритих дверей тощо);</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Оформлення картотеки періодичних видань, облік методичної та художньої літератури;</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Оформлення стендів, інформаційних куточків;</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Оформлення буклетів, матеріалів для участі в різноманітних конкурсах.</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Накопичення ілюстративних матеріалів для випуску санбюлетнів, порад для батьків, оформлення презентацій, буклетів.</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Обмін досвідом роботи з іншими педагогічними колективами</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Створення шкільної медіатеки в кабінетах.</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Оснащення кабінету інформатики</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Методичний супровід застосування ІКТ Засідання МО</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28</w:t>
            </w:r>
          </w:p>
        </w:tc>
        <w:tc>
          <w:tcPr>
            <w:tcW w:w="3856" w:type="dxa"/>
          </w:tcPr>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Проведення моніторингу результатів роботи  над створення єдиного інформаційного простору. </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Діагностика рівня професійної діяльності вчителів.</w:t>
            </w:r>
          </w:p>
          <w:p w:rsidR="00516E11" w:rsidRPr="00630DE7" w:rsidRDefault="00516E11" w:rsidP="003D7453">
            <w:pPr>
              <w:spacing w:line="360" w:lineRule="auto"/>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 xml:space="preserve">Діагностика інформаційних та інтелектуальних умінь </w:t>
            </w:r>
            <w:r w:rsidR="009E6973" w:rsidRPr="00630DE7">
              <w:rPr>
                <w:rFonts w:ascii="Times New Roman" w:hAnsi="Times New Roman" w:cs="Times New Roman"/>
                <w:sz w:val="28"/>
                <w:szCs w:val="28"/>
                <w:lang w:val="uk-UA"/>
              </w:rPr>
              <w:t>здобувачів освіти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p>
        </w:tc>
        <w:tc>
          <w:tcPr>
            <w:tcW w:w="3856" w:type="dxa"/>
          </w:tcPr>
          <w:p w:rsidR="00516E11" w:rsidRPr="00630DE7" w:rsidRDefault="00516E11" w:rsidP="003D7453">
            <w:pPr>
              <w:spacing w:line="360" w:lineRule="auto"/>
              <w:jc w:val="both"/>
              <w:rPr>
                <w:rFonts w:ascii="Times New Roman" w:eastAsia="Times New Roman" w:hAnsi="Times New Roman" w:cs="Times New Roman"/>
                <w:b/>
                <w:sz w:val="28"/>
                <w:szCs w:val="28"/>
                <w:lang w:eastAsia="ru-RU"/>
              </w:rPr>
            </w:pPr>
            <w:r w:rsidRPr="00630DE7">
              <w:rPr>
                <w:rFonts w:ascii="Times New Roman" w:eastAsia="Times New Roman" w:hAnsi="Times New Roman" w:cs="Times New Roman"/>
                <w:b/>
                <w:sz w:val="28"/>
                <w:szCs w:val="28"/>
                <w:lang w:val="uk-UA" w:eastAsia="ru-RU"/>
              </w:rPr>
              <w:t>Дистанційне навчання</w:t>
            </w:r>
          </w:p>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Відповідальні вчителі-предметники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Проходження курсів вчителями </w:t>
            </w:r>
            <w:r w:rsidR="009E6973" w:rsidRPr="00630DE7">
              <w:rPr>
                <w:rFonts w:ascii="Times New Roman" w:eastAsia="Times New Roman" w:hAnsi="Times New Roman" w:cs="Times New Roman"/>
                <w:sz w:val="28"/>
                <w:szCs w:val="28"/>
                <w:lang w:val="uk-UA" w:eastAsia="ru-RU"/>
              </w:rPr>
              <w:t>навчального закладу</w:t>
            </w:r>
            <w:r w:rsidRPr="00630DE7">
              <w:rPr>
                <w:rFonts w:ascii="Times New Roman" w:eastAsia="Times New Roman" w:hAnsi="Times New Roman" w:cs="Times New Roman"/>
                <w:sz w:val="28"/>
                <w:szCs w:val="28"/>
                <w:lang w:val="uk-UA" w:eastAsia="ru-RU"/>
              </w:rPr>
              <w:t xml:space="preserve"> з метою підвищення рівня організації дистанційного навчання, володіння комп'ютерною технікою і технологіями. Опанувати єдину платформу для дистанційного навчання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Створення навчально - методичної бази з дистанційного навчання </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3</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Використання можливостей </w:t>
            </w:r>
            <w:r w:rsidRPr="00630DE7">
              <w:rPr>
                <w:rFonts w:ascii="Times New Roman" w:eastAsia="Times New Roman" w:hAnsi="Times New Roman" w:cs="Times New Roman"/>
                <w:sz w:val="28"/>
                <w:szCs w:val="28"/>
                <w:lang w:val="uk-UA" w:eastAsia="ru-RU"/>
              </w:rPr>
              <w:lastRenderedPageBreak/>
              <w:t xml:space="preserve">сайту </w:t>
            </w:r>
            <w:r w:rsidR="009E6973" w:rsidRPr="00630DE7">
              <w:rPr>
                <w:rFonts w:ascii="Times New Roman" w:eastAsia="Times New Roman" w:hAnsi="Times New Roman" w:cs="Times New Roman"/>
                <w:sz w:val="28"/>
                <w:szCs w:val="28"/>
                <w:lang w:val="uk-UA" w:eastAsia="ru-RU"/>
              </w:rPr>
              <w:t>навчального закладу</w:t>
            </w:r>
            <w:r w:rsidRPr="00630DE7">
              <w:rPr>
                <w:rFonts w:ascii="Times New Roman" w:eastAsia="Times New Roman" w:hAnsi="Times New Roman" w:cs="Times New Roman"/>
                <w:sz w:val="28"/>
                <w:szCs w:val="28"/>
                <w:lang w:val="uk-UA" w:eastAsia="ru-RU"/>
              </w:rPr>
              <w:t xml:space="preserve"> для впровадження </w:t>
            </w:r>
            <w:r w:rsidRPr="00630DE7">
              <w:rPr>
                <w:rFonts w:ascii="Times New Roman" w:eastAsia="Times New Roman" w:hAnsi="Times New Roman" w:cs="Times New Roman"/>
                <w:sz w:val="28"/>
                <w:szCs w:val="28"/>
                <w:lang w:eastAsia="ru-RU"/>
              </w:rPr>
              <w:t>елементів дистанційного навчання школярів</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4</w:t>
            </w:r>
          </w:p>
        </w:tc>
        <w:tc>
          <w:tcPr>
            <w:tcW w:w="3856" w:type="dxa"/>
          </w:tcPr>
          <w:p w:rsidR="00516E11" w:rsidRPr="003D7453"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Розміщення на шкільному сайті корисних посилань на освітні ресурси мережі Інтернет (бібліотеки, предметні сайти та освітні портали).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5</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Надання консультацій для вчителів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щодо впровадження дистанційного навчання в навчально-виховний процес</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6</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Підготовка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до участі в Інтернет-конкурсах</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7</w:t>
            </w:r>
          </w:p>
        </w:tc>
        <w:tc>
          <w:tcPr>
            <w:tcW w:w="3856" w:type="dxa"/>
          </w:tcPr>
          <w:p w:rsidR="00516E11" w:rsidRPr="00630DE7" w:rsidRDefault="003D7453" w:rsidP="003D7453">
            <w:pPr>
              <w:spacing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Участь у вебінарах та Інтернет</w:t>
            </w:r>
            <w:r>
              <w:rPr>
                <w:rFonts w:ascii="Times New Roman" w:eastAsia="Times New Roman" w:hAnsi="Times New Roman" w:cs="Times New Roman"/>
                <w:sz w:val="28"/>
                <w:szCs w:val="28"/>
                <w:lang w:val="uk-UA" w:eastAsia="ru-RU"/>
              </w:rPr>
              <w:t xml:space="preserve"> - </w:t>
            </w:r>
            <w:r w:rsidR="00516E11" w:rsidRPr="00630DE7">
              <w:rPr>
                <w:rFonts w:ascii="Times New Roman" w:eastAsia="Times New Roman" w:hAnsi="Times New Roman" w:cs="Times New Roman"/>
                <w:sz w:val="28"/>
                <w:szCs w:val="28"/>
                <w:lang w:eastAsia="ru-RU"/>
              </w:rPr>
              <w:t>конференціях з питань дистанційного навчання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8</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Налагодження чат - спілкування з </w:t>
            </w:r>
            <w:r w:rsidR="009E6973" w:rsidRPr="00630DE7">
              <w:rPr>
                <w:rFonts w:ascii="Times New Roman" w:eastAsia="Times New Roman" w:hAnsi="Times New Roman" w:cs="Times New Roman"/>
                <w:sz w:val="28"/>
                <w:szCs w:val="28"/>
                <w:lang w:eastAsia="ru-RU"/>
              </w:rPr>
              <w:t>здобувача освіти</w:t>
            </w:r>
            <w:r w:rsidRPr="00630DE7">
              <w:rPr>
                <w:rFonts w:ascii="Times New Roman" w:eastAsia="Times New Roman" w:hAnsi="Times New Roman" w:cs="Times New Roman"/>
                <w:sz w:val="28"/>
                <w:szCs w:val="28"/>
                <w:lang w:eastAsia="ru-RU"/>
              </w:rPr>
              <w:t>ми, які знаходяться на домашньому навчанні</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9</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 xml:space="preserve">Участь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в онлайн тестуванні і дистанційних </w:t>
            </w:r>
            <w:r w:rsidRPr="00630DE7">
              <w:rPr>
                <w:rFonts w:ascii="Times New Roman" w:eastAsia="Times New Roman" w:hAnsi="Times New Roman" w:cs="Times New Roman"/>
                <w:sz w:val="28"/>
                <w:szCs w:val="28"/>
                <w:lang w:eastAsia="ru-RU"/>
              </w:rPr>
              <w:lastRenderedPageBreak/>
              <w:t>курсах підготовки до ЗНО</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10</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Активне впровадження відеоконференції в системі навчально - виховної роботи </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11</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 xml:space="preserve">Консультація для </w:t>
            </w:r>
            <w:r w:rsidR="009E6973" w:rsidRPr="00630DE7">
              <w:rPr>
                <w:rFonts w:ascii="Times New Roman" w:eastAsia="Times New Roman" w:hAnsi="Times New Roman" w:cs="Times New Roman"/>
                <w:sz w:val="28"/>
                <w:szCs w:val="28"/>
                <w:lang w:val="uk-UA" w:eastAsia="ru-RU"/>
              </w:rPr>
              <w:t>здобувачів освіти</w:t>
            </w:r>
            <w:r w:rsidRPr="00630DE7">
              <w:rPr>
                <w:rFonts w:ascii="Times New Roman" w:eastAsia="Times New Roman" w:hAnsi="Times New Roman" w:cs="Times New Roman"/>
                <w:sz w:val="28"/>
                <w:szCs w:val="28"/>
                <w:lang w:val="uk-UA" w:eastAsia="ru-RU"/>
              </w:rPr>
              <w:t xml:space="preserve"> з організації дистанційного навчання </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p>
        </w:tc>
        <w:tc>
          <w:tcPr>
            <w:tcW w:w="3856" w:type="dxa"/>
          </w:tcPr>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Безпека в Інтернеті</w:t>
            </w:r>
          </w:p>
          <w:p w:rsidR="00516E11" w:rsidRPr="00630DE7" w:rsidRDefault="00516E11" w:rsidP="003D7453">
            <w:pPr>
              <w:spacing w:line="360" w:lineRule="auto"/>
              <w:jc w:val="both"/>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Відповідальний вчитель інформатики</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1</w:t>
            </w:r>
          </w:p>
        </w:tc>
        <w:tc>
          <w:tcPr>
            <w:tcW w:w="3856" w:type="dxa"/>
          </w:tcPr>
          <w:p w:rsidR="00516E11" w:rsidRPr="00630DE7" w:rsidRDefault="00516E11" w:rsidP="003D7453">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Сформувати власну політику щодо безпечного користування мережею Інтернет:</w:t>
            </w:r>
          </w:p>
          <w:p w:rsidR="00516E11" w:rsidRPr="00630DE7" w:rsidRDefault="00516E11" w:rsidP="003D7453">
            <w:pPr>
              <w:spacing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наявність контент-фільтрів ресурси, які містять інформацію про дискримінацію, наркотичні засоби, інші психотропні речовини, шкідливе програмне забезпечення, порнографію, сайти, що просувають інформацію про навмисне завдання шкоді здоров’ю, насилля тощо не будуть доступними при користуванні мережею Інтернет у школі)</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2</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t>Н</w:t>
            </w:r>
            <w:r w:rsidRPr="00630DE7">
              <w:rPr>
                <w:rFonts w:ascii="Times New Roman" w:eastAsia="Times New Roman" w:hAnsi="Times New Roman" w:cs="Times New Roman"/>
                <w:sz w:val="28"/>
                <w:szCs w:val="28"/>
                <w:lang w:eastAsia="ru-RU"/>
              </w:rPr>
              <w:t xml:space="preserve">аявність антивірусних </w:t>
            </w:r>
            <w:r w:rsidRPr="00630DE7">
              <w:rPr>
                <w:rFonts w:ascii="Times New Roman" w:eastAsia="Times New Roman" w:hAnsi="Times New Roman" w:cs="Times New Roman"/>
                <w:sz w:val="28"/>
                <w:szCs w:val="28"/>
                <w:lang w:eastAsia="ru-RU"/>
              </w:rPr>
              <w:lastRenderedPageBreak/>
              <w:t>програм та їх вчасне оновлення</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lastRenderedPageBreak/>
              <w:t>3</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t>К</w:t>
            </w:r>
            <w:r w:rsidRPr="00630DE7">
              <w:rPr>
                <w:rFonts w:ascii="Times New Roman" w:eastAsia="Times New Roman" w:hAnsi="Times New Roman" w:cs="Times New Roman"/>
                <w:sz w:val="28"/>
                <w:szCs w:val="28"/>
                <w:lang w:eastAsia="ru-RU"/>
              </w:rPr>
              <w:t>ористування Інтернет ресурсами під час навчальних занять під наглядом педагогів</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4</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t>М</w:t>
            </w:r>
            <w:r w:rsidRPr="00630DE7">
              <w:rPr>
                <w:rFonts w:ascii="Times New Roman" w:eastAsia="Times New Roman" w:hAnsi="Times New Roman" w:cs="Times New Roman"/>
                <w:sz w:val="28"/>
                <w:szCs w:val="28"/>
                <w:lang w:eastAsia="ru-RU"/>
              </w:rPr>
              <w:t>оніторинг шкільних ресурсів (веб-сайт, сторінки у соціальних мережах) на предмет розміщення на них несанкціонованої інформації</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5</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w:t>
            </w:r>
            <w:r w:rsidRPr="00630DE7">
              <w:rPr>
                <w:rFonts w:ascii="Times New Roman" w:eastAsia="Times New Roman" w:hAnsi="Times New Roman" w:cs="Times New Roman"/>
                <w:sz w:val="28"/>
                <w:szCs w:val="28"/>
                <w:lang w:eastAsia="ru-RU"/>
              </w:rPr>
              <w:t>абезпечення педагогів</w:t>
            </w:r>
            <w:r w:rsidRPr="00630DE7">
              <w:rPr>
                <w:rFonts w:ascii="Times New Roman" w:eastAsia="Times New Roman" w:hAnsi="Times New Roman" w:cs="Times New Roman"/>
                <w:sz w:val="28"/>
                <w:szCs w:val="28"/>
                <w:lang w:val="uk-UA" w:eastAsia="ru-RU"/>
              </w:rPr>
              <w:t xml:space="preserve"> та</w:t>
            </w:r>
            <w:r w:rsidRPr="00630DE7">
              <w:rPr>
                <w:rFonts w:ascii="Times New Roman" w:eastAsia="Times New Roman" w:hAnsi="Times New Roman" w:cs="Times New Roman"/>
                <w:sz w:val="28"/>
                <w:szCs w:val="28"/>
                <w:lang w:eastAsia="ru-RU"/>
              </w:rPr>
              <w:t xml:space="preserve">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навчанням щодо безпечного користування мережею Інтернет</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6</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eastAsia="ru-RU"/>
              </w:rPr>
              <w:t>Інформаційно-цифрова компетентність в усіх предметах та курсах освітньої програми закладу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7</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val="uk-UA" w:eastAsia="ru-RU"/>
              </w:rPr>
            </w:pPr>
            <w:r w:rsidRPr="00630DE7">
              <w:rPr>
                <w:rFonts w:ascii="Times New Roman" w:eastAsia="Times New Roman" w:hAnsi="Times New Roman" w:cs="Times New Roman"/>
                <w:sz w:val="28"/>
                <w:szCs w:val="28"/>
                <w:lang w:val="uk-UA" w:eastAsia="ru-RU"/>
              </w:rPr>
              <w:t>З</w:t>
            </w:r>
            <w:r w:rsidRPr="00630DE7">
              <w:rPr>
                <w:rFonts w:ascii="Times New Roman" w:eastAsia="Times New Roman" w:hAnsi="Times New Roman" w:cs="Times New Roman"/>
                <w:sz w:val="28"/>
                <w:szCs w:val="28"/>
                <w:lang w:eastAsia="ru-RU"/>
              </w:rPr>
              <w:t>береження персональних даних учасників освітньогопроцесу</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r w:rsidR="00516E11" w:rsidRPr="00630DE7" w:rsidTr="003D7453">
        <w:trPr>
          <w:trHeight w:val="147"/>
        </w:trPr>
        <w:tc>
          <w:tcPr>
            <w:tcW w:w="1072" w:type="dxa"/>
          </w:tcPr>
          <w:p w:rsidR="00516E11" w:rsidRPr="00630DE7" w:rsidRDefault="00516E11" w:rsidP="003D7453">
            <w:pPr>
              <w:spacing w:line="360" w:lineRule="auto"/>
              <w:ind w:firstLine="284"/>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8</w:t>
            </w:r>
          </w:p>
        </w:tc>
        <w:tc>
          <w:tcPr>
            <w:tcW w:w="3856" w:type="dxa"/>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uk-UA" w:eastAsia="ru-RU"/>
              </w:rPr>
              <w:t>З</w:t>
            </w:r>
            <w:r w:rsidRPr="00630DE7">
              <w:rPr>
                <w:rFonts w:ascii="Times New Roman" w:eastAsia="Times New Roman" w:hAnsi="Times New Roman" w:cs="Times New Roman"/>
                <w:sz w:val="28"/>
                <w:szCs w:val="28"/>
                <w:lang w:eastAsia="ru-RU"/>
              </w:rPr>
              <w:t>дійсн</w:t>
            </w:r>
            <w:r w:rsidRPr="00630DE7">
              <w:rPr>
                <w:rFonts w:ascii="Times New Roman" w:eastAsia="Times New Roman" w:hAnsi="Times New Roman" w:cs="Times New Roman"/>
                <w:sz w:val="28"/>
                <w:szCs w:val="28"/>
                <w:lang w:val="uk-UA" w:eastAsia="ru-RU"/>
              </w:rPr>
              <w:t>ювати</w:t>
            </w:r>
            <w:r w:rsidRPr="00630DE7">
              <w:rPr>
                <w:rFonts w:ascii="Times New Roman" w:eastAsia="Times New Roman" w:hAnsi="Times New Roman" w:cs="Times New Roman"/>
                <w:sz w:val="28"/>
                <w:szCs w:val="28"/>
                <w:lang w:eastAsia="ru-RU"/>
              </w:rPr>
              <w:t xml:space="preserve"> моніторинг щодо забезпечення наявними  фільтрами, антивірусними програмами та іншими заходами безпечний доступ до мережі Інтернет</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59"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c>
          <w:tcPr>
            <w:tcW w:w="1530" w:type="dxa"/>
          </w:tcPr>
          <w:p w:rsidR="00516E11" w:rsidRPr="00630DE7" w:rsidRDefault="00516E11" w:rsidP="00630DE7">
            <w:pPr>
              <w:spacing w:line="360" w:lineRule="auto"/>
              <w:ind w:firstLine="709"/>
              <w:jc w:val="both"/>
              <w:rPr>
                <w:rFonts w:ascii="Times New Roman" w:hAnsi="Times New Roman" w:cs="Times New Roman"/>
                <w:sz w:val="28"/>
                <w:szCs w:val="28"/>
                <w:lang w:val="uk-UA"/>
              </w:rPr>
            </w:pPr>
            <w:r w:rsidRPr="00630DE7">
              <w:rPr>
                <w:rFonts w:ascii="Times New Roman" w:hAnsi="Times New Roman" w:cs="Times New Roman"/>
                <w:sz w:val="28"/>
                <w:szCs w:val="28"/>
                <w:lang w:val="uk-UA"/>
              </w:rPr>
              <w:t>+</w:t>
            </w:r>
          </w:p>
        </w:tc>
      </w:tr>
    </w:tbl>
    <w:p w:rsidR="00516E11" w:rsidRPr="00630DE7" w:rsidRDefault="00516E11" w:rsidP="00630DE7">
      <w:pPr>
        <w:spacing w:after="0" w:line="360" w:lineRule="auto"/>
        <w:ind w:firstLine="709"/>
        <w:jc w:val="both"/>
        <w:rPr>
          <w:rFonts w:ascii="Times New Roman" w:hAnsi="Times New Roman" w:cs="Times New Roman"/>
          <w:sz w:val="28"/>
          <w:szCs w:val="28"/>
          <w:lang w:val="uk-UA"/>
        </w:rPr>
      </w:pPr>
    </w:p>
    <w:p w:rsidR="00516E11" w:rsidRDefault="00516E11" w:rsidP="00630DE7">
      <w:pPr>
        <w:spacing w:line="360" w:lineRule="auto"/>
        <w:ind w:firstLine="709"/>
        <w:jc w:val="both"/>
        <w:rPr>
          <w:rFonts w:ascii="Times New Roman" w:eastAsia="Times New Roman" w:hAnsi="Times New Roman" w:cs="Times New Roman"/>
          <w:sz w:val="28"/>
          <w:szCs w:val="28"/>
          <w:lang w:val="uk-UA" w:eastAsia="ru-RU"/>
        </w:rPr>
      </w:pPr>
    </w:p>
    <w:p w:rsidR="0007332A" w:rsidRPr="00395F39" w:rsidRDefault="0007332A" w:rsidP="00395F39">
      <w:pPr>
        <w:spacing w:after="0" w:line="360" w:lineRule="auto"/>
        <w:ind w:right="283" w:firstLine="709"/>
        <w:jc w:val="right"/>
        <w:outlineLvl w:val="1"/>
        <w:rPr>
          <w:rFonts w:ascii="Times New Roman" w:eastAsia="Times New Roman" w:hAnsi="Times New Roman" w:cs="Times New Roman"/>
          <w:sz w:val="28"/>
          <w:szCs w:val="28"/>
          <w:lang w:val="uk-UA" w:eastAsia="ru-RU"/>
        </w:rPr>
      </w:pPr>
      <w:r w:rsidRPr="00395F39">
        <w:rPr>
          <w:rFonts w:ascii="Times New Roman" w:eastAsia="Times New Roman" w:hAnsi="Times New Roman" w:cs="Times New Roman"/>
          <w:sz w:val="28"/>
          <w:szCs w:val="28"/>
          <w:lang w:val="uk-UA" w:eastAsia="ru-RU"/>
        </w:rPr>
        <w:lastRenderedPageBreak/>
        <w:t xml:space="preserve">ДОДАТОК </w:t>
      </w:r>
    </w:p>
    <w:p w:rsidR="00516E11" w:rsidRPr="00630DE7" w:rsidRDefault="00516E11" w:rsidP="0007332A">
      <w:pPr>
        <w:spacing w:after="0" w:line="360" w:lineRule="auto"/>
        <w:ind w:right="283" w:firstLine="709"/>
        <w:jc w:val="center"/>
        <w:outlineLvl w:val="1"/>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eastAsia="ru-RU"/>
        </w:rPr>
        <w:t xml:space="preserve">ПЛАН </w:t>
      </w:r>
      <w:r w:rsidRPr="00630DE7">
        <w:rPr>
          <w:rFonts w:ascii="Times New Roman" w:eastAsia="Times New Roman" w:hAnsi="Times New Roman" w:cs="Times New Roman"/>
          <w:b/>
          <w:sz w:val="28"/>
          <w:szCs w:val="28"/>
          <w:lang w:val="uk-UA" w:eastAsia="ru-RU"/>
        </w:rPr>
        <w:t xml:space="preserve">ДІЙ </w:t>
      </w:r>
      <w:r w:rsidR="00A64359" w:rsidRPr="00630DE7">
        <w:rPr>
          <w:rFonts w:ascii="Times New Roman" w:eastAsia="Times New Roman" w:hAnsi="Times New Roman" w:cs="Times New Roman"/>
          <w:b/>
          <w:sz w:val="28"/>
          <w:szCs w:val="28"/>
          <w:lang w:val="uk-UA" w:eastAsia="ru-RU"/>
        </w:rPr>
        <w:t>ЗЗСО «Великоглушанський ліцей»</w:t>
      </w:r>
    </w:p>
    <w:p w:rsidR="0007332A" w:rsidRDefault="0007332A" w:rsidP="0007332A">
      <w:pPr>
        <w:spacing w:after="0" w:line="360" w:lineRule="auto"/>
        <w:ind w:right="283" w:firstLine="709"/>
        <w:jc w:val="center"/>
        <w:outlineLvl w:val="1"/>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val="uk-UA" w:eastAsia="ru-RU"/>
        </w:rPr>
        <w:t>Щ</w:t>
      </w:r>
      <w:r w:rsidR="00516E11" w:rsidRPr="00630DE7">
        <w:rPr>
          <w:rFonts w:ascii="Times New Roman" w:eastAsia="Times New Roman" w:hAnsi="Times New Roman" w:cs="Times New Roman"/>
          <w:b/>
          <w:sz w:val="28"/>
          <w:szCs w:val="28"/>
          <w:lang w:val="uk-UA" w:eastAsia="ru-RU"/>
        </w:rPr>
        <w:t>одо</w:t>
      </w:r>
      <w:r>
        <w:rPr>
          <w:rFonts w:ascii="Times New Roman" w:eastAsia="Times New Roman" w:hAnsi="Times New Roman" w:cs="Times New Roman"/>
          <w:b/>
          <w:sz w:val="28"/>
          <w:szCs w:val="28"/>
          <w:lang w:val="uk-UA" w:eastAsia="ru-RU"/>
        </w:rPr>
        <w:t xml:space="preserve"> </w:t>
      </w:r>
      <w:r w:rsidR="00516E11" w:rsidRPr="00630DE7">
        <w:rPr>
          <w:rFonts w:ascii="Times New Roman" w:eastAsia="Times New Roman" w:hAnsi="Times New Roman" w:cs="Times New Roman"/>
          <w:b/>
          <w:sz w:val="28"/>
          <w:szCs w:val="28"/>
          <w:lang w:val="uk-UA" w:eastAsia="ru-RU"/>
        </w:rPr>
        <w:t xml:space="preserve">реалізації Концепції </w:t>
      </w:r>
      <w:r w:rsidR="00516E11" w:rsidRPr="0007332A">
        <w:rPr>
          <w:rFonts w:ascii="Times New Roman" w:eastAsia="Times New Roman" w:hAnsi="Times New Roman" w:cs="Times New Roman"/>
          <w:b/>
          <w:sz w:val="28"/>
          <w:szCs w:val="28"/>
          <w:lang w:val="uk-UA" w:eastAsia="ru-RU"/>
        </w:rPr>
        <w:t xml:space="preserve">Нової української </w:t>
      </w:r>
      <w:r>
        <w:rPr>
          <w:rFonts w:ascii="Times New Roman" w:eastAsia="Times New Roman" w:hAnsi="Times New Roman" w:cs="Times New Roman"/>
          <w:b/>
          <w:sz w:val="28"/>
          <w:szCs w:val="28"/>
          <w:lang w:val="uk-UA" w:eastAsia="ru-RU"/>
        </w:rPr>
        <w:t xml:space="preserve">школи </w:t>
      </w:r>
    </w:p>
    <w:p w:rsidR="00516E11" w:rsidRPr="00925FE7" w:rsidRDefault="00516E11" w:rsidP="0007332A">
      <w:pPr>
        <w:spacing w:after="0" w:line="360" w:lineRule="auto"/>
        <w:ind w:right="283" w:firstLine="709"/>
        <w:jc w:val="center"/>
        <w:outlineLvl w:val="1"/>
        <w:rPr>
          <w:rFonts w:ascii="Times New Roman" w:eastAsia="Times New Roman" w:hAnsi="Times New Roman" w:cs="Times New Roman"/>
          <w:b/>
          <w:sz w:val="28"/>
          <w:szCs w:val="28"/>
          <w:lang w:val="uk-UA" w:eastAsia="ru-RU"/>
        </w:rPr>
      </w:pPr>
      <w:r w:rsidRPr="00630DE7">
        <w:rPr>
          <w:rFonts w:ascii="Times New Roman" w:eastAsia="Times New Roman" w:hAnsi="Times New Roman" w:cs="Times New Roman"/>
          <w:b/>
          <w:sz w:val="28"/>
          <w:szCs w:val="28"/>
          <w:lang w:eastAsia="ru-RU"/>
        </w:rPr>
        <w:t>на 20</w:t>
      </w:r>
      <w:r w:rsidR="00925FE7">
        <w:rPr>
          <w:rFonts w:ascii="Times New Roman" w:eastAsia="Times New Roman" w:hAnsi="Times New Roman" w:cs="Times New Roman"/>
          <w:b/>
          <w:sz w:val="28"/>
          <w:szCs w:val="28"/>
          <w:lang w:val="uk-UA" w:eastAsia="ru-RU"/>
        </w:rPr>
        <w:t>22</w:t>
      </w:r>
      <w:r w:rsidRPr="00630DE7">
        <w:rPr>
          <w:rFonts w:ascii="Times New Roman" w:eastAsia="Times New Roman" w:hAnsi="Times New Roman" w:cs="Times New Roman"/>
          <w:b/>
          <w:sz w:val="28"/>
          <w:szCs w:val="28"/>
          <w:lang w:eastAsia="ru-RU"/>
        </w:rPr>
        <w:t>/20</w:t>
      </w:r>
      <w:r w:rsidRPr="00630DE7">
        <w:rPr>
          <w:rFonts w:ascii="Times New Roman" w:eastAsia="Times New Roman" w:hAnsi="Times New Roman" w:cs="Times New Roman"/>
          <w:b/>
          <w:sz w:val="28"/>
          <w:szCs w:val="28"/>
          <w:lang w:val="uk-UA" w:eastAsia="ru-RU"/>
        </w:rPr>
        <w:t>2</w:t>
      </w:r>
      <w:r w:rsidR="00925FE7">
        <w:rPr>
          <w:rFonts w:ascii="Times New Roman" w:eastAsia="Times New Roman" w:hAnsi="Times New Roman" w:cs="Times New Roman"/>
          <w:b/>
          <w:sz w:val="28"/>
          <w:szCs w:val="28"/>
          <w:lang w:val="uk-UA" w:eastAsia="ru-RU"/>
        </w:rPr>
        <w:t>6</w:t>
      </w:r>
      <w:r w:rsidRPr="00630DE7">
        <w:rPr>
          <w:rFonts w:ascii="Times New Roman" w:eastAsia="Times New Roman" w:hAnsi="Times New Roman" w:cs="Times New Roman"/>
          <w:b/>
          <w:sz w:val="28"/>
          <w:szCs w:val="28"/>
          <w:lang w:eastAsia="ru-RU"/>
        </w:rPr>
        <w:t xml:space="preserve"> роки</w:t>
      </w:r>
    </w:p>
    <w:tbl>
      <w:tblPr>
        <w:tblStyle w:val="10"/>
        <w:tblW w:w="9431" w:type="dxa"/>
        <w:tblLayout w:type="fixed"/>
        <w:tblLook w:val="04A0" w:firstRow="1" w:lastRow="0" w:firstColumn="1" w:lastColumn="0" w:noHBand="0" w:noVBand="1"/>
      </w:tblPr>
      <w:tblGrid>
        <w:gridCol w:w="675"/>
        <w:gridCol w:w="4962"/>
        <w:gridCol w:w="250"/>
        <w:gridCol w:w="1876"/>
        <w:gridCol w:w="285"/>
        <w:gridCol w:w="1383"/>
      </w:tblGrid>
      <w:tr w:rsidR="00516E11" w:rsidRPr="00630DE7" w:rsidTr="00925FE7">
        <w:trPr>
          <w:trHeight w:val="149"/>
        </w:trPr>
        <w:tc>
          <w:tcPr>
            <w:tcW w:w="9431" w:type="dxa"/>
            <w:gridSpan w:val="6"/>
            <w:hideMark/>
          </w:tcPr>
          <w:p w:rsidR="00516E11" w:rsidRPr="00630DE7" w:rsidRDefault="00516E11" w:rsidP="00630DE7">
            <w:pPr>
              <w:spacing w:line="360" w:lineRule="auto"/>
              <w:ind w:firstLine="709"/>
              <w:jc w:val="both"/>
              <w:rPr>
                <w:rFonts w:ascii="Times New Roman" w:eastAsia="Times New Roman" w:hAnsi="Times New Roman" w:cs="Times New Roman"/>
                <w:b/>
                <w:sz w:val="28"/>
                <w:szCs w:val="28"/>
                <w:lang w:eastAsia="ru-RU"/>
              </w:rPr>
            </w:pPr>
            <w:r w:rsidRPr="00630DE7">
              <w:rPr>
                <w:rFonts w:ascii="Times New Roman" w:eastAsia="Times New Roman" w:hAnsi="Times New Roman" w:cs="Times New Roman"/>
                <w:b/>
                <w:sz w:val="28"/>
                <w:szCs w:val="28"/>
                <w:lang w:eastAsia="ru-RU"/>
              </w:rPr>
              <w:t>Друга фаза впровадження НУШ (20</w:t>
            </w:r>
            <w:r w:rsidR="00925FE7">
              <w:rPr>
                <w:rFonts w:ascii="Times New Roman" w:eastAsia="Times New Roman" w:hAnsi="Times New Roman" w:cs="Times New Roman"/>
                <w:b/>
                <w:sz w:val="28"/>
                <w:szCs w:val="28"/>
                <w:lang w:eastAsia="ru-RU"/>
              </w:rPr>
              <w:t>22</w:t>
            </w:r>
            <w:r w:rsidR="00A64359" w:rsidRPr="00630DE7">
              <w:rPr>
                <w:rFonts w:ascii="Times New Roman" w:eastAsia="Times New Roman" w:hAnsi="Times New Roman" w:cs="Times New Roman"/>
                <w:b/>
                <w:sz w:val="28"/>
                <w:szCs w:val="28"/>
                <w:lang w:eastAsia="ru-RU"/>
              </w:rPr>
              <w:t>-2023</w:t>
            </w:r>
            <w:r w:rsidRPr="00630DE7">
              <w:rPr>
                <w:rFonts w:ascii="Times New Roman" w:eastAsia="Times New Roman" w:hAnsi="Times New Roman" w:cs="Times New Roman"/>
                <w:b/>
                <w:sz w:val="28"/>
                <w:szCs w:val="28"/>
                <w:lang w:eastAsia="ru-RU"/>
              </w:rPr>
              <w:t>рр.)</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Ознайомлення із стандартами базової середньої освіти, які розроблені на компетентнісній основі</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Серпень-вересень 20</w:t>
            </w:r>
            <w:r w:rsidR="00A64359" w:rsidRPr="00630DE7">
              <w:rPr>
                <w:rFonts w:ascii="Times New Roman" w:eastAsia="Times New Roman" w:hAnsi="Times New Roman" w:cs="Times New Roman"/>
                <w:sz w:val="28"/>
                <w:szCs w:val="28"/>
                <w:lang w:eastAsia="ru-RU"/>
              </w:rPr>
              <w:t>22</w:t>
            </w:r>
            <w:r w:rsidRPr="00630DE7">
              <w:rPr>
                <w:rFonts w:ascii="Times New Roman" w:eastAsia="Times New Roman" w:hAnsi="Times New Roman" w:cs="Times New Roman"/>
                <w:sz w:val="28"/>
                <w:szCs w:val="28"/>
                <w:lang w:eastAsia="ru-RU"/>
              </w:rPr>
              <w:t>р.</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Учителі-предметники</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Підвищення кваліфікації вчителів і адміністрації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3.</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Створення умов для якісного вивчення іноземних мов у старшій школі відповідно до Стратегії сталого розвитку “Україна -2020”</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4.</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Ознайомлення з професійними стандартами педагогічної діяльності у початковій та середній школах.</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 початкової та середньої шкіл</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5.</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Участь учителів у незалежній сертифікації.</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6.</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Формування системи внутрішнього забезпечення якості освіти у школі – 2022 рік.</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7.</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Участь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у незалежному оцінюванню результатів навчання за курс базової </w:t>
            </w:r>
            <w:r w:rsidR="009E6973" w:rsidRPr="00630DE7">
              <w:rPr>
                <w:rFonts w:ascii="Times New Roman" w:eastAsia="Times New Roman" w:hAnsi="Times New Roman" w:cs="Times New Roman"/>
                <w:sz w:val="28"/>
                <w:szCs w:val="28"/>
                <w:lang w:eastAsia="ru-RU"/>
              </w:rPr>
              <w:t>навчального закладу</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Адміністрація,класні керівники, практичний психолог</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8.</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Поповнення нормативної бази</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9.</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Проведення інструктивно-методичних нарад із вчителями, які будуть викладати за новими навчальними програмами</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10.</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Участь керівників м/о, вчителів-предметників інструктивно -методичних нарадах, семінарах з питань впровадження нових навчальних програм</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11.</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Організація самоосвіти педагогів</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Методична служба</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12.</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Проведення індивідуальних методичних консультацій для педагогів</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Методична служба</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13.</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Забезпечення соціально-психологічного супроводу впровадження концепції</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 практичний психолог</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14.</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Створення інформаційного стенду для батьків та педагогів з питання участі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у незалежному оцінюванню результатів навчання за курс базової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 на сайті)</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15.</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Проведення батьківських зборів для батьків 4-х класів “Поради батькам майбутніх п’ятикласників”, “Обговорення особливостей </w:t>
            </w:r>
            <w:r w:rsidRPr="00630DE7">
              <w:rPr>
                <w:rFonts w:ascii="Times New Roman" w:eastAsia="Times New Roman" w:hAnsi="Times New Roman" w:cs="Times New Roman"/>
                <w:sz w:val="28"/>
                <w:szCs w:val="28"/>
                <w:lang w:eastAsia="ru-RU"/>
              </w:rPr>
              <w:lastRenderedPageBreak/>
              <w:t xml:space="preserve">адаптаційного періоду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5 класу та впровадження спільного плану взаємодій”</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Квітень 20</w:t>
            </w:r>
            <w:r w:rsidR="005E4737" w:rsidRPr="00630DE7">
              <w:rPr>
                <w:rFonts w:ascii="Times New Roman" w:eastAsia="Times New Roman" w:hAnsi="Times New Roman" w:cs="Times New Roman"/>
                <w:sz w:val="28"/>
                <w:szCs w:val="28"/>
                <w:lang w:eastAsia="ru-RU"/>
              </w:rPr>
              <w:t>22</w:t>
            </w:r>
            <w:r w:rsidRPr="00630DE7">
              <w:rPr>
                <w:rFonts w:ascii="Times New Roman" w:eastAsia="Times New Roman" w:hAnsi="Times New Roman" w:cs="Times New Roman"/>
                <w:sz w:val="28"/>
                <w:szCs w:val="28"/>
                <w:lang w:eastAsia="ru-RU"/>
              </w:rPr>
              <w:t>р.</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Класоводи</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16.</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Ознайомлення батьків на батьківських зборах з особливостями вивчення навчальних предметів за новими програмами та підручниками.</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Класоводи</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17.</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Проведення батьківських зборів для батьків 9-х класів “Незалежне оцінюванню результатів навчання за курс базової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w:t>
            </w:r>
          </w:p>
        </w:tc>
        <w:tc>
          <w:tcPr>
            <w:tcW w:w="2126" w:type="dxa"/>
            <w:gridSpan w:val="2"/>
            <w:hideMark/>
          </w:tcPr>
          <w:p w:rsidR="00516E11" w:rsidRPr="00630DE7" w:rsidRDefault="005E4737"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Квітень 2023</w:t>
            </w:r>
            <w:r w:rsidR="00516E11" w:rsidRPr="00630DE7">
              <w:rPr>
                <w:rFonts w:ascii="Times New Roman" w:eastAsia="Times New Roman" w:hAnsi="Times New Roman" w:cs="Times New Roman"/>
                <w:sz w:val="28"/>
                <w:szCs w:val="28"/>
                <w:lang w:eastAsia="ru-RU"/>
              </w:rPr>
              <w:t xml:space="preserve"> р.</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Класні керівники</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18.</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Визначення готовності до роботи базової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за новими освтніми стандартами на компетентнісній основі</w:t>
            </w:r>
          </w:p>
        </w:tc>
        <w:tc>
          <w:tcPr>
            <w:tcW w:w="2126" w:type="dxa"/>
            <w:gridSpan w:val="2"/>
            <w:hideMark/>
          </w:tcPr>
          <w:p w:rsidR="00516E11" w:rsidRPr="00630DE7" w:rsidRDefault="005E4737"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Серпень-вересень 2023</w:t>
            </w:r>
            <w:r w:rsidR="00516E11" w:rsidRPr="00630DE7">
              <w:rPr>
                <w:rFonts w:ascii="Times New Roman" w:eastAsia="Times New Roman" w:hAnsi="Times New Roman" w:cs="Times New Roman"/>
                <w:sz w:val="28"/>
                <w:szCs w:val="28"/>
                <w:lang w:eastAsia="ru-RU"/>
              </w:rPr>
              <w:t xml:space="preserve"> рік</w:t>
            </w:r>
          </w:p>
        </w:tc>
        <w:tc>
          <w:tcPr>
            <w:tcW w:w="1668"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Педагогічні прапцівники</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19.</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Проведення психолого-педагогічного консиліуму “Організація навчально-виховного процесу в 5-х класах в адаптаційний період”</w:t>
            </w:r>
          </w:p>
        </w:tc>
        <w:tc>
          <w:tcPr>
            <w:tcW w:w="2126" w:type="dxa"/>
            <w:gridSpan w:val="2"/>
            <w:hideMark/>
          </w:tcPr>
          <w:p w:rsidR="00516E11" w:rsidRPr="00630DE7" w:rsidRDefault="005E4737"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Жовтень 2023</w:t>
            </w:r>
            <w:r w:rsidR="00516E11" w:rsidRPr="00630DE7">
              <w:rPr>
                <w:rFonts w:ascii="Times New Roman" w:eastAsia="Times New Roman" w:hAnsi="Times New Roman" w:cs="Times New Roman"/>
                <w:sz w:val="28"/>
                <w:szCs w:val="28"/>
                <w:lang w:eastAsia="ru-RU"/>
              </w:rPr>
              <w:t xml:space="preserve"> р.</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20.</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Проведення анкетування батьків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з метою виявлення проблем організації НВП</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925FE7" w:rsidP="00925FE7">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16E11" w:rsidRPr="00630DE7">
              <w:rPr>
                <w:rFonts w:ascii="Times New Roman" w:eastAsia="Times New Roman" w:hAnsi="Times New Roman" w:cs="Times New Roman"/>
                <w:sz w:val="28"/>
                <w:szCs w:val="28"/>
                <w:lang w:eastAsia="ru-RU"/>
              </w:rPr>
              <w:t>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21.</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Забезпечення активної співпраці вчителя з батьками, з медпрацівником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із шкільним психологом з метою збереження і зміцнення фізичного здоров’я дітей</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22.</w:t>
            </w:r>
          </w:p>
        </w:tc>
        <w:tc>
          <w:tcPr>
            <w:tcW w:w="4962"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Створення та постійне поповнення навчально-матеріальної бази кабінетів </w:t>
            </w:r>
            <w:r w:rsidRPr="00630DE7">
              <w:rPr>
                <w:rFonts w:ascii="Times New Roman" w:eastAsia="Times New Roman" w:hAnsi="Times New Roman" w:cs="Times New Roman"/>
                <w:sz w:val="28"/>
                <w:szCs w:val="28"/>
                <w:lang w:eastAsia="ru-RU"/>
              </w:rPr>
              <w:lastRenderedPageBreak/>
              <w:t>згідно з вимогами нових програм</w:t>
            </w:r>
          </w:p>
        </w:tc>
        <w:tc>
          <w:tcPr>
            <w:tcW w:w="2126"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Протягом фази</w:t>
            </w:r>
          </w:p>
        </w:tc>
        <w:tc>
          <w:tcPr>
            <w:tcW w:w="1668"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w:t>
            </w:r>
          </w:p>
        </w:tc>
      </w:tr>
      <w:tr w:rsidR="00516E11" w:rsidRPr="00630DE7" w:rsidTr="00925FE7">
        <w:trPr>
          <w:trHeight w:val="149"/>
        </w:trPr>
        <w:tc>
          <w:tcPr>
            <w:tcW w:w="9431" w:type="dxa"/>
            <w:gridSpan w:val="6"/>
            <w:hideMark/>
          </w:tcPr>
          <w:p w:rsidR="00516E11" w:rsidRPr="00630DE7" w:rsidRDefault="00516E11" w:rsidP="00630DE7">
            <w:pPr>
              <w:spacing w:line="360" w:lineRule="auto"/>
              <w:ind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b/>
                <w:sz w:val="28"/>
                <w:szCs w:val="28"/>
                <w:lang w:eastAsia="ru-RU"/>
              </w:rPr>
              <w:lastRenderedPageBreak/>
              <w:t>Третя фаза впровадження НУШ (20</w:t>
            </w:r>
            <w:r w:rsidR="00E063C3">
              <w:rPr>
                <w:rFonts w:ascii="Times New Roman" w:eastAsia="Times New Roman" w:hAnsi="Times New Roman" w:cs="Times New Roman"/>
                <w:b/>
                <w:sz w:val="28"/>
                <w:szCs w:val="28"/>
                <w:lang w:eastAsia="ru-RU"/>
              </w:rPr>
              <w:t>23</w:t>
            </w:r>
            <w:r w:rsidR="0007332A">
              <w:rPr>
                <w:rFonts w:ascii="Times New Roman" w:eastAsia="Times New Roman" w:hAnsi="Times New Roman" w:cs="Times New Roman"/>
                <w:b/>
                <w:sz w:val="28"/>
                <w:szCs w:val="28"/>
                <w:lang w:eastAsia="ru-RU"/>
              </w:rPr>
              <w:t>-2026</w:t>
            </w:r>
            <w:r w:rsidRPr="00630DE7">
              <w:rPr>
                <w:rFonts w:ascii="Times New Roman" w:eastAsia="Times New Roman" w:hAnsi="Times New Roman" w:cs="Times New Roman"/>
                <w:b/>
                <w:sz w:val="28"/>
                <w:szCs w:val="28"/>
                <w:lang w:eastAsia="ru-RU"/>
              </w:rPr>
              <w:t>рр.)</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23.</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Ознайомлення із стандартами профільної середньої освіти на компетентнісній основі</w:t>
            </w:r>
          </w:p>
        </w:tc>
        <w:tc>
          <w:tcPr>
            <w:tcW w:w="2161"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Серпень-вересень 2023р.</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24.</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Участь керівників м/о, вчителів-предметників в міських інструктивно -методичних нарадах, семінарах з питань впровадження нових навчальних програм.</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25.</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Організація самоосвіти педагогів</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383" w:type="dxa"/>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Методична служба</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26.</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Проведення індивідуальних методичних консультацій для педагогів</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383" w:type="dxa"/>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Методична служба</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27.</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Участь випускників старшої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в незалежному оцінюванні професійних кваліфікацій</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 класні керівники</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28.</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Проведення анкетування батьків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з метою виявлення проблем організації НВП</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Протягом фази</w:t>
            </w:r>
          </w:p>
        </w:tc>
        <w:tc>
          <w:tcPr>
            <w:tcW w:w="1383" w:type="dxa"/>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Практичн</w:t>
            </w:r>
            <w:r w:rsidR="00925FE7">
              <w:rPr>
                <w:rFonts w:ascii="Times New Roman" w:eastAsia="Times New Roman" w:hAnsi="Times New Roman" w:cs="Times New Roman"/>
                <w:sz w:val="28"/>
                <w:szCs w:val="28"/>
                <w:lang w:eastAsia="ru-RU"/>
              </w:rPr>
              <w:t xml:space="preserve"> - </w:t>
            </w:r>
            <w:r w:rsidRPr="00630DE7">
              <w:rPr>
                <w:rFonts w:ascii="Times New Roman" w:eastAsia="Times New Roman" w:hAnsi="Times New Roman" w:cs="Times New Roman"/>
                <w:sz w:val="28"/>
                <w:szCs w:val="28"/>
                <w:lang w:eastAsia="ru-RU"/>
              </w:rPr>
              <w:t>ий психолог</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29.</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Вивчення та узагальнення передового педагогічного досвіду щодо впровадження концепції</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Постійно</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w:t>
            </w:r>
            <w:r w:rsidR="00925FE7">
              <w:rPr>
                <w:rFonts w:ascii="Times New Roman" w:eastAsia="Times New Roman" w:hAnsi="Times New Roman" w:cs="Times New Roman"/>
                <w:sz w:val="28"/>
                <w:szCs w:val="28"/>
                <w:lang w:eastAsia="ru-RU"/>
              </w:rPr>
              <w:t xml:space="preserve"> - </w:t>
            </w:r>
            <w:r w:rsidRPr="00630DE7">
              <w:rPr>
                <w:rFonts w:ascii="Times New Roman" w:eastAsia="Times New Roman" w:hAnsi="Times New Roman" w:cs="Times New Roman"/>
                <w:sz w:val="28"/>
                <w:szCs w:val="28"/>
                <w:lang w:eastAsia="ru-RU"/>
              </w:rPr>
              <w:t>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30.</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Висвітлювання перспективного педагогічного досвіду учителів на сайті </w:t>
            </w:r>
            <w:r w:rsidR="009E6973" w:rsidRPr="00630DE7">
              <w:rPr>
                <w:rFonts w:ascii="Times New Roman" w:eastAsia="Times New Roman" w:hAnsi="Times New Roman" w:cs="Times New Roman"/>
                <w:sz w:val="28"/>
                <w:szCs w:val="28"/>
                <w:lang w:eastAsia="ru-RU"/>
              </w:rPr>
              <w:lastRenderedPageBreak/>
              <w:t>навчального закладу</w:t>
            </w:r>
            <w:r w:rsidRPr="00630DE7">
              <w:rPr>
                <w:rFonts w:ascii="Times New Roman" w:eastAsia="Times New Roman" w:hAnsi="Times New Roman" w:cs="Times New Roman"/>
                <w:sz w:val="28"/>
                <w:szCs w:val="28"/>
                <w:lang w:eastAsia="ru-RU"/>
              </w:rPr>
              <w:t xml:space="preserve"> та в методичних бюлетенях. Залучення педагогів до видавничої діяльності.</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Постійно</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w:t>
            </w:r>
            <w:r w:rsidR="00925FE7">
              <w:rPr>
                <w:rFonts w:ascii="Times New Roman" w:eastAsia="Times New Roman" w:hAnsi="Times New Roman" w:cs="Times New Roman"/>
                <w:sz w:val="28"/>
                <w:szCs w:val="28"/>
                <w:lang w:eastAsia="ru-RU"/>
              </w:rPr>
              <w:t xml:space="preserve"> - </w:t>
            </w:r>
            <w:r w:rsidRPr="00630DE7">
              <w:rPr>
                <w:rFonts w:ascii="Times New Roman" w:eastAsia="Times New Roman" w:hAnsi="Times New Roman" w:cs="Times New Roman"/>
                <w:sz w:val="28"/>
                <w:szCs w:val="28"/>
                <w:lang w:eastAsia="ru-RU"/>
              </w:rPr>
              <w:t>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31.</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Проведення педагогічної ради: “Про результати роботи початкової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за новими освітніми стандартами”, “Про результати роботи базової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за новими освітними стандартами на компетентнісній основі”, “Про результати роботи профільної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за новими освітніми стандартами”.</w:t>
            </w:r>
          </w:p>
        </w:tc>
        <w:tc>
          <w:tcPr>
            <w:tcW w:w="2161" w:type="dxa"/>
            <w:gridSpan w:val="2"/>
            <w:hideMark/>
          </w:tcPr>
          <w:p w:rsidR="00516E11" w:rsidRPr="00630DE7" w:rsidRDefault="00516E11"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Березень 20</w:t>
            </w:r>
            <w:r w:rsidR="00E063C3">
              <w:rPr>
                <w:rFonts w:ascii="Times New Roman" w:eastAsia="Times New Roman" w:hAnsi="Times New Roman" w:cs="Times New Roman"/>
                <w:sz w:val="28"/>
                <w:szCs w:val="28"/>
                <w:lang w:eastAsia="ru-RU"/>
              </w:rPr>
              <w:t>23</w:t>
            </w:r>
            <w:r w:rsidRPr="00630DE7">
              <w:rPr>
                <w:rFonts w:ascii="Times New Roman" w:eastAsia="Times New Roman" w:hAnsi="Times New Roman" w:cs="Times New Roman"/>
                <w:sz w:val="28"/>
                <w:szCs w:val="28"/>
                <w:lang w:eastAsia="ru-RU"/>
              </w:rPr>
              <w:t>р.</w:t>
            </w:r>
          </w:p>
          <w:p w:rsidR="00516E11" w:rsidRPr="00630DE7" w:rsidRDefault="00516E11" w:rsidP="00630DE7">
            <w:pPr>
              <w:spacing w:line="360" w:lineRule="auto"/>
              <w:ind w:firstLine="709"/>
              <w:jc w:val="both"/>
              <w:rPr>
                <w:rFonts w:ascii="Times New Roman" w:eastAsia="Times New Roman" w:hAnsi="Times New Roman" w:cs="Times New Roman"/>
                <w:sz w:val="28"/>
                <w:szCs w:val="28"/>
                <w:lang w:eastAsia="ru-RU"/>
              </w:rPr>
            </w:pPr>
          </w:p>
          <w:p w:rsidR="00516E11" w:rsidRPr="00630DE7" w:rsidRDefault="005E4737" w:rsidP="00630D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 Березень 2023</w:t>
            </w:r>
            <w:r w:rsidR="00516E11" w:rsidRPr="00630DE7">
              <w:rPr>
                <w:rFonts w:ascii="Times New Roman" w:eastAsia="Times New Roman" w:hAnsi="Times New Roman" w:cs="Times New Roman"/>
                <w:sz w:val="28"/>
                <w:szCs w:val="28"/>
                <w:lang w:eastAsia="ru-RU"/>
              </w:rPr>
              <w:t>р. С</w:t>
            </w:r>
            <w:r w:rsidR="002B5278" w:rsidRPr="00630DE7">
              <w:rPr>
                <w:rFonts w:ascii="Times New Roman" w:eastAsia="Times New Roman" w:hAnsi="Times New Roman" w:cs="Times New Roman"/>
                <w:sz w:val="28"/>
                <w:szCs w:val="28"/>
                <w:lang w:eastAsia="ru-RU"/>
              </w:rPr>
              <w:t>ерпень 2026</w:t>
            </w:r>
            <w:r w:rsidR="00516E11" w:rsidRPr="00630DE7">
              <w:rPr>
                <w:rFonts w:ascii="Times New Roman" w:eastAsia="Times New Roman" w:hAnsi="Times New Roman" w:cs="Times New Roman"/>
                <w:sz w:val="28"/>
                <w:szCs w:val="28"/>
                <w:lang w:eastAsia="ru-RU"/>
              </w:rPr>
              <w:t>р.</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w:t>
            </w:r>
            <w:r w:rsidR="00925FE7">
              <w:rPr>
                <w:rFonts w:ascii="Times New Roman" w:eastAsia="Times New Roman" w:hAnsi="Times New Roman" w:cs="Times New Roman"/>
                <w:sz w:val="28"/>
                <w:szCs w:val="28"/>
                <w:lang w:eastAsia="ru-RU"/>
              </w:rPr>
              <w:t xml:space="preserve"> - </w:t>
            </w:r>
            <w:r w:rsidRPr="00630DE7">
              <w:rPr>
                <w:rFonts w:ascii="Times New Roman" w:eastAsia="Times New Roman" w:hAnsi="Times New Roman" w:cs="Times New Roman"/>
                <w:sz w:val="28"/>
                <w:szCs w:val="28"/>
                <w:lang w:eastAsia="ru-RU"/>
              </w:rPr>
              <w:t>рація</w:t>
            </w:r>
          </w:p>
        </w:tc>
      </w:tr>
      <w:tr w:rsidR="00516E11" w:rsidRPr="00630DE7" w:rsidTr="00925FE7">
        <w:trPr>
          <w:trHeight w:val="149"/>
        </w:trPr>
        <w:tc>
          <w:tcPr>
            <w:tcW w:w="675"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32.</w:t>
            </w:r>
          </w:p>
        </w:tc>
        <w:tc>
          <w:tcPr>
            <w:tcW w:w="5212"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Проведення методичних нарад, нарад при директорові, моніторинг діяльності НУШ.</w:t>
            </w:r>
          </w:p>
        </w:tc>
        <w:tc>
          <w:tcPr>
            <w:tcW w:w="2161" w:type="dxa"/>
            <w:gridSpan w:val="2"/>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Постійно</w:t>
            </w:r>
          </w:p>
        </w:tc>
        <w:tc>
          <w:tcPr>
            <w:tcW w:w="1383" w:type="dxa"/>
            <w:hideMark/>
          </w:tcPr>
          <w:p w:rsidR="00516E11" w:rsidRPr="00630DE7" w:rsidRDefault="00516E11" w:rsidP="00925FE7">
            <w:pPr>
              <w:spacing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bl>
    <w:p w:rsidR="00516E11" w:rsidRPr="00630DE7" w:rsidRDefault="00516E11" w:rsidP="00630DE7">
      <w:pPr>
        <w:spacing w:after="0" w:line="360" w:lineRule="auto"/>
        <w:ind w:firstLine="709"/>
        <w:jc w:val="both"/>
        <w:textAlignment w:val="baseline"/>
        <w:rPr>
          <w:rFonts w:ascii="Times New Roman" w:eastAsia="Times New Roman" w:hAnsi="Times New Roman" w:cs="Times New Roman"/>
          <w:sz w:val="28"/>
          <w:szCs w:val="28"/>
          <w:lang w:val="en-US" w:eastAsia="ru-RU"/>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EE5D22" w:rsidRPr="00630DE7" w:rsidRDefault="00EE5D22" w:rsidP="00630DE7">
      <w:pPr>
        <w:tabs>
          <w:tab w:val="left" w:pos="8647"/>
        </w:tabs>
        <w:spacing w:line="360" w:lineRule="auto"/>
        <w:ind w:firstLine="709"/>
        <w:jc w:val="both"/>
        <w:rPr>
          <w:rFonts w:ascii="Times New Roman" w:hAnsi="Times New Roman" w:cs="Times New Roman"/>
          <w:sz w:val="28"/>
          <w:szCs w:val="28"/>
          <w:lang w:val="uk-UA"/>
        </w:rPr>
      </w:pPr>
    </w:p>
    <w:p w:rsidR="0042162C" w:rsidRDefault="0042162C" w:rsidP="00630DE7">
      <w:pPr>
        <w:tabs>
          <w:tab w:val="left" w:pos="8647"/>
        </w:tabs>
        <w:spacing w:line="360" w:lineRule="auto"/>
        <w:ind w:firstLine="709"/>
        <w:jc w:val="both"/>
        <w:rPr>
          <w:rFonts w:ascii="Times New Roman" w:hAnsi="Times New Roman" w:cs="Times New Roman"/>
          <w:sz w:val="28"/>
          <w:szCs w:val="28"/>
          <w:lang w:val="uk-UA"/>
        </w:rPr>
      </w:pPr>
    </w:p>
    <w:p w:rsidR="00925FE7" w:rsidRDefault="00925FE7" w:rsidP="00630DE7">
      <w:pPr>
        <w:tabs>
          <w:tab w:val="left" w:pos="8647"/>
        </w:tabs>
        <w:spacing w:line="360" w:lineRule="auto"/>
        <w:ind w:firstLine="709"/>
        <w:jc w:val="both"/>
        <w:rPr>
          <w:rFonts w:ascii="Times New Roman" w:hAnsi="Times New Roman" w:cs="Times New Roman"/>
          <w:sz w:val="28"/>
          <w:szCs w:val="28"/>
          <w:lang w:val="uk-UA"/>
        </w:rPr>
      </w:pPr>
    </w:p>
    <w:p w:rsidR="00925FE7" w:rsidRDefault="00925FE7" w:rsidP="00630DE7">
      <w:pPr>
        <w:tabs>
          <w:tab w:val="left" w:pos="8647"/>
        </w:tabs>
        <w:spacing w:line="360" w:lineRule="auto"/>
        <w:ind w:firstLine="709"/>
        <w:jc w:val="both"/>
        <w:rPr>
          <w:rFonts w:ascii="Times New Roman" w:hAnsi="Times New Roman" w:cs="Times New Roman"/>
          <w:sz w:val="28"/>
          <w:szCs w:val="28"/>
          <w:lang w:val="uk-UA"/>
        </w:rPr>
      </w:pPr>
    </w:p>
    <w:p w:rsidR="00925FE7" w:rsidRDefault="00925FE7" w:rsidP="00630DE7">
      <w:pPr>
        <w:tabs>
          <w:tab w:val="left" w:pos="8647"/>
        </w:tabs>
        <w:spacing w:line="360" w:lineRule="auto"/>
        <w:ind w:firstLine="709"/>
        <w:jc w:val="both"/>
        <w:rPr>
          <w:rFonts w:ascii="Times New Roman" w:hAnsi="Times New Roman" w:cs="Times New Roman"/>
          <w:sz w:val="28"/>
          <w:szCs w:val="28"/>
          <w:lang w:val="uk-UA"/>
        </w:rPr>
      </w:pPr>
    </w:p>
    <w:p w:rsidR="00925FE7" w:rsidRDefault="00925FE7" w:rsidP="00630DE7">
      <w:pPr>
        <w:tabs>
          <w:tab w:val="left" w:pos="8647"/>
        </w:tabs>
        <w:spacing w:line="360" w:lineRule="auto"/>
        <w:ind w:firstLine="709"/>
        <w:jc w:val="both"/>
        <w:rPr>
          <w:rFonts w:ascii="Times New Roman" w:hAnsi="Times New Roman" w:cs="Times New Roman"/>
          <w:sz w:val="28"/>
          <w:szCs w:val="28"/>
          <w:lang w:val="uk-UA"/>
        </w:rPr>
      </w:pPr>
    </w:p>
    <w:p w:rsidR="00925FE7" w:rsidRDefault="00925FE7" w:rsidP="00630DE7">
      <w:pPr>
        <w:tabs>
          <w:tab w:val="left" w:pos="8647"/>
        </w:tabs>
        <w:spacing w:line="360" w:lineRule="auto"/>
        <w:ind w:firstLine="709"/>
        <w:jc w:val="both"/>
        <w:rPr>
          <w:rFonts w:ascii="Times New Roman" w:hAnsi="Times New Roman" w:cs="Times New Roman"/>
          <w:sz w:val="28"/>
          <w:szCs w:val="28"/>
          <w:lang w:val="uk-UA"/>
        </w:rPr>
      </w:pPr>
    </w:p>
    <w:p w:rsidR="00925FE7" w:rsidRPr="00630DE7" w:rsidRDefault="00925FE7" w:rsidP="00630DE7">
      <w:pPr>
        <w:tabs>
          <w:tab w:val="left" w:pos="8647"/>
        </w:tabs>
        <w:spacing w:line="360" w:lineRule="auto"/>
        <w:ind w:firstLine="709"/>
        <w:jc w:val="both"/>
        <w:rPr>
          <w:rFonts w:ascii="Times New Roman" w:hAnsi="Times New Roman" w:cs="Times New Roman"/>
          <w:sz w:val="28"/>
          <w:szCs w:val="28"/>
          <w:lang w:val="uk-UA"/>
        </w:rPr>
      </w:pPr>
    </w:p>
    <w:p w:rsidR="00516E11" w:rsidRPr="00395F39" w:rsidRDefault="00516E11" w:rsidP="00395F39">
      <w:pPr>
        <w:spacing w:line="360" w:lineRule="auto"/>
        <w:ind w:firstLine="709"/>
        <w:jc w:val="right"/>
        <w:rPr>
          <w:rFonts w:ascii="Times New Roman" w:eastAsia="Times New Roman" w:hAnsi="Times New Roman" w:cs="Times New Roman"/>
          <w:bCs/>
          <w:sz w:val="28"/>
          <w:szCs w:val="28"/>
          <w:lang w:val="uk-UA" w:eastAsia="ru-RU"/>
        </w:rPr>
      </w:pPr>
      <w:r w:rsidRPr="00395F39">
        <w:rPr>
          <w:rFonts w:ascii="Times New Roman" w:eastAsia="Times New Roman" w:hAnsi="Times New Roman" w:cs="Times New Roman"/>
          <w:bCs/>
          <w:sz w:val="28"/>
          <w:szCs w:val="28"/>
          <w:lang w:val="uk-UA" w:eastAsia="ru-RU"/>
        </w:rPr>
        <w:lastRenderedPageBreak/>
        <w:t xml:space="preserve">ДОДАТОК </w:t>
      </w:r>
    </w:p>
    <w:p w:rsidR="00516E11" w:rsidRPr="00630DE7" w:rsidRDefault="00516E11" w:rsidP="00E063C3">
      <w:pPr>
        <w:spacing w:line="360" w:lineRule="auto"/>
        <w:ind w:firstLine="709"/>
        <w:jc w:val="center"/>
        <w:rPr>
          <w:rFonts w:ascii="Times New Roman" w:eastAsia="Times New Roman" w:hAnsi="Times New Roman" w:cs="Times New Roman"/>
          <w:b/>
          <w:bCs/>
          <w:sz w:val="28"/>
          <w:szCs w:val="28"/>
          <w:lang w:val="uk-UA" w:eastAsia="ru-RU"/>
        </w:rPr>
      </w:pPr>
      <w:r w:rsidRPr="00630DE7">
        <w:rPr>
          <w:rFonts w:ascii="Times New Roman" w:eastAsia="Times New Roman" w:hAnsi="Times New Roman" w:cs="Times New Roman"/>
          <w:b/>
          <w:bCs/>
          <w:sz w:val="28"/>
          <w:szCs w:val="28"/>
          <w:lang w:val="uk-UA" w:eastAsia="ru-RU"/>
        </w:rPr>
        <w:t>ПРОЕКТ «ІНТЕЛЕКТ»</w:t>
      </w:r>
    </w:p>
    <w:p w:rsidR="00516E11" w:rsidRPr="00630DE7" w:rsidRDefault="005E4737" w:rsidP="00E063C3">
      <w:pPr>
        <w:spacing w:line="360" w:lineRule="auto"/>
        <w:ind w:firstLine="709"/>
        <w:jc w:val="center"/>
        <w:rPr>
          <w:rFonts w:ascii="Times New Roman" w:eastAsia="Times New Roman" w:hAnsi="Times New Roman" w:cs="Times New Roman"/>
          <w:b/>
          <w:bCs/>
          <w:sz w:val="28"/>
          <w:szCs w:val="28"/>
          <w:lang w:eastAsia="ru-RU"/>
        </w:rPr>
      </w:pPr>
      <w:r w:rsidRPr="00630DE7">
        <w:rPr>
          <w:rFonts w:ascii="Times New Roman" w:eastAsia="Times New Roman" w:hAnsi="Times New Roman" w:cs="Times New Roman"/>
          <w:b/>
          <w:bCs/>
          <w:sz w:val="28"/>
          <w:szCs w:val="28"/>
          <w:lang w:val="uk-UA" w:eastAsia="ru-RU"/>
        </w:rPr>
        <w:t>НА 2022-2026 р</w:t>
      </w:r>
      <w:r w:rsidR="00516E11" w:rsidRPr="00630DE7">
        <w:rPr>
          <w:rFonts w:ascii="Times New Roman" w:eastAsia="Times New Roman" w:hAnsi="Times New Roman" w:cs="Times New Roman"/>
          <w:b/>
          <w:bCs/>
          <w:sz w:val="28"/>
          <w:szCs w:val="28"/>
          <w:lang w:val="uk-UA" w:eastAsia="ru-RU"/>
        </w:rPr>
        <w:t>.</w:t>
      </w:r>
    </w:p>
    <w:tbl>
      <w:tblPr>
        <w:tblStyle w:val="10"/>
        <w:tblW w:w="9604" w:type="dxa"/>
        <w:tblLook w:val="04A0" w:firstRow="1" w:lastRow="0" w:firstColumn="1" w:lastColumn="0" w:noHBand="0" w:noVBand="1"/>
      </w:tblPr>
      <w:tblGrid>
        <w:gridCol w:w="675"/>
        <w:gridCol w:w="4055"/>
        <w:gridCol w:w="2182"/>
        <w:gridCol w:w="2692"/>
      </w:tblGrid>
      <w:tr w:rsidR="00516E11" w:rsidRPr="00630DE7" w:rsidTr="00A340D7">
        <w:trPr>
          <w:trHeight w:val="143"/>
        </w:trPr>
        <w:tc>
          <w:tcPr>
            <w:tcW w:w="675" w:type="dxa"/>
            <w:hideMark/>
          </w:tcPr>
          <w:p w:rsidR="00A340D7" w:rsidRDefault="00A340D7" w:rsidP="00925FE7">
            <w:pPr>
              <w:spacing w:line="360" w:lineRule="auto"/>
              <w:ind w:left="-61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516E11" w:rsidRPr="00630DE7" w:rsidRDefault="00516E11" w:rsidP="00925FE7">
            <w:pPr>
              <w:spacing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з/п</w:t>
            </w:r>
          </w:p>
        </w:tc>
        <w:tc>
          <w:tcPr>
            <w:tcW w:w="4055" w:type="dxa"/>
            <w:hideMark/>
          </w:tcPr>
          <w:p w:rsidR="00516E11" w:rsidRPr="00630DE7" w:rsidRDefault="00516E11" w:rsidP="00A340D7">
            <w:pPr>
              <w:spacing w:before="100" w:beforeAutospacing="1" w:after="100" w:afterAutospacing="1" w:line="360" w:lineRule="auto"/>
              <w:ind w:left="34"/>
              <w:jc w:val="center"/>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Зміст діяльності</w:t>
            </w:r>
          </w:p>
        </w:tc>
        <w:tc>
          <w:tcPr>
            <w:tcW w:w="2182" w:type="dxa"/>
            <w:hideMark/>
          </w:tcPr>
          <w:p w:rsidR="00516E11" w:rsidRPr="00630DE7" w:rsidRDefault="00925FE7"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Термін </w:t>
            </w:r>
            <w:r w:rsidR="00516E11" w:rsidRPr="00630DE7">
              <w:rPr>
                <w:rFonts w:ascii="Times New Roman" w:eastAsia="Times New Roman" w:hAnsi="Times New Roman" w:cs="Times New Roman"/>
                <w:sz w:val="28"/>
                <w:szCs w:val="28"/>
                <w:lang w:eastAsia="ru-RU"/>
              </w:rPr>
              <w:t>виконання</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Відповідальний</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Оновлення  портфоліо для роботи з обдарованими дітьми з метою визначення творчо обдарованих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та надання їм необхідної підтримки</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До 10.09.</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 директора</w:t>
            </w:r>
          </w:p>
        </w:tc>
      </w:tr>
      <w:tr w:rsidR="00516E11" w:rsidRPr="00630DE7" w:rsidTr="00A340D7">
        <w:trPr>
          <w:trHeight w:val="1287"/>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Ознайомлення педколективу з Положеннями про конкурси  та олімпіади, а також із термінами їх проведення в поточному навчальному році</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Протягом вересня</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Заступник </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3</w:t>
            </w:r>
          </w:p>
        </w:tc>
        <w:tc>
          <w:tcPr>
            <w:tcW w:w="4055" w:type="dxa"/>
            <w:hideMark/>
          </w:tcPr>
          <w:p w:rsidR="00516E11" w:rsidRPr="00630DE7" w:rsidRDefault="00516E11" w:rsidP="00A340D7">
            <w:pPr>
              <w:keepNext/>
              <w:spacing w:after="60" w:line="360" w:lineRule="auto"/>
              <w:ind w:left="34"/>
              <w:jc w:val="both"/>
              <w:outlineLvl w:val="1"/>
              <w:rPr>
                <w:rFonts w:ascii="Times New Roman" w:eastAsia="Times New Roman" w:hAnsi="Times New Roman" w:cs="Times New Roman"/>
                <w:bCs/>
                <w:iCs/>
                <w:noProof/>
                <w:sz w:val="28"/>
                <w:szCs w:val="28"/>
                <w:lang w:eastAsia="ru-RU"/>
              </w:rPr>
            </w:pPr>
            <w:r w:rsidRPr="00630DE7">
              <w:rPr>
                <w:rFonts w:ascii="Times New Roman" w:eastAsia="Times New Roman" w:hAnsi="Times New Roman" w:cs="Times New Roman"/>
                <w:bCs/>
                <w:iCs/>
                <w:noProof/>
                <w:sz w:val="28"/>
                <w:szCs w:val="28"/>
                <w:lang w:eastAsia="ru-RU"/>
              </w:rPr>
              <w:t xml:space="preserve">Перевірка залучення обдарованих </w:t>
            </w:r>
            <w:r w:rsidR="009E6973" w:rsidRPr="00630DE7">
              <w:rPr>
                <w:rFonts w:ascii="Times New Roman" w:eastAsia="Times New Roman" w:hAnsi="Times New Roman" w:cs="Times New Roman"/>
                <w:bCs/>
                <w:iCs/>
                <w:noProof/>
                <w:sz w:val="28"/>
                <w:szCs w:val="28"/>
                <w:lang w:eastAsia="ru-RU"/>
              </w:rPr>
              <w:t>здобувачів освіти</w:t>
            </w:r>
            <w:r w:rsidRPr="00630DE7">
              <w:rPr>
                <w:rFonts w:ascii="Times New Roman" w:eastAsia="Times New Roman" w:hAnsi="Times New Roman" w:cs="Times New Roman"/>
                <w:bCs/>
                <w:iCs/>
                <w:noProof/>
                <w:sz w:val="28"/>
                <w:szCs w:val="28"/>
                <w:lang w:eastAsia="ru-RU"/>
              </w:rPr>
              <w:t xml:space="preserve"> до роботи факультативів та гуртків</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 xml:space="preserve">Протягом вересня </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 директора</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4</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Оновлення  індивідуальних карток обдарованої дитини</w:t>
            </w:r>
          </w:p>
        </w:tc>
        <w:tc>
          <w:tcPr>
            <w:tcW w:w="2182" w:type="dxa"/>
            <w:hideMark/>
          </w:tcPr>
          <w:p w:rsidR="00516E11" w:rsidRPr="00630DE7" w:rsidRDefault="00516E11" w:rsidP="00A340D7">
            <w:pPr>
              <w:spacing w:before="100" w:beforeAutospacing="1" w:after="100" w:afterAutospacing="1" w:line="360" w:lineRule="auto"/>
              <w:ind w:left="127" w:firstLine="709"/>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До 15.09.</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 директора</w:t>
            </w:r>
          </w:p>
        </w:tc>
      </w:tr>
      <w:tr w:rsidR="00516E11" w:rsidRPr="00630DE7" w:rsidTr="00A340D7">
        <w:trPr>
          <w:trHeight w:val="840"/>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5</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Поповнення  інформаційного банку даних про:</w:t>
            </w:r>
          </w:p>
          <w:p w:rsidR="00516E11" w:rsidRPr="00630DE7" w:rsidRDefault="00516E11" w:rsidP="00A340D7">
            <w:pPr>
              <w:numPr>
                <w:ilvl w:val="0"/>
                <w:numId w:val="30"/>
              </w:numPr>
              <w:spacing w:line="360" w:lineRule="auto"/>
              <w:ind w:left="34" w:firstLine="0"/>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Інтелектуально обдарованих дітей;</w:t>
            </w:r>
          </w:p>
          <w:p w:rsidR="00516E11" w:rsidRPr="00630DE7" w:rsidRDefault="00516E11" w:rsidP="00A340D7">
            <w:pPr>
              <w:numPr>
                <w:ilvl w:val="0"/>
                <w:numId w:val="30"/>
              </w:numPr>
              <w:spacing w:before="100" w:beforeAutospacing="1" w:after="100" w:afterAutospacing="1" w:line="360" w:lineRule="auto"/>
              <w:ind w:left="34" w:firstLine="0"/>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Творчо обдарованих </w:t>
            </w:r>
            <w:r w:rsidRPr="00630DE7">
              <w:rPr>
                <w:rFonts w:ascii="Times New Roman" w:eastAsia="Times New Roman" w:hAnsi="Times New Roman" w:cs="Times New Roman"/>
                <w:sz w:val="28"/>
                <w:szCs w:val="28"/>
                <w:lang w:eastAsia="ru-RU"/>
              </w:rPr>
              <w:lastRenderedPageBreak/>
              <w:t>дітей;</w:t>
            </w:r>
          </w:p>
          <w:p w:rsidR="00516E11" w:rsidRPr="00630DE7" w:rsidRDefault="00516E11" w:rsidP="00A340D7">
            <w:pPr>
              <w:numPr>
                <w:ilvl w:val="0"/>
                <w:numId w:val="30"/>
              </w:numPr>
              <w:spacing w:before="100" w:beforeAutospacing="1" w:after="100" w:afterAutospacing="1" w:line="360" w:lineRule="auto"/>
              <w:ind w:left="34" w:firstLine="0"/>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Спортивно обдарованих дітей;</w:t>
            </w:r>
          </w:p>
        </w:tc>
        <w:tc>
          <w:tcPr>
            <w:tcW w:w="2182" w:type="dxa"/>
            <w:hideMark/>
          </w:tcPr>
          <w:p w:rsidR="00516E11" w:rsidRPr="00630DE7" w:rsidRDefault="00516E11" w:rsidP="00A340D7">
            <w:pPr>
              <w:spacing w:before="100" w:beforeAutospacing="1" w:after="100" w:afterAutospacing="1" w:line="360" w:lineRule="auto"/>
              <w:ind w:left="127" w:firstLine="709"/>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lastRenderedPageBreak/>
              <w:t>До 25.09.</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Учителі-предметники</w:t>
            </w:r>
          </w:p>
        </w:tc>
      </w:tr>
      <w:tr w:rsidR="00516E11" w:rsidRPr="00630DE7" w:rsidTr="00A340D7">
        <w:trPr>
          <w:trHeight w:val="65"/>
        </w:trPr>
        <w:tc>
          <w:tcPr>
            <w:tcW w:w="675" w:type="dxa"/>
            <w:hideMark/>
          </w:tcPr>
          <w:p w:rsidR="00516E11" w:rsidRPr="00630DE7" w:rsidRDefault="00516E11" w:rsidP="00925FE7">
            <w:pPr>
              <w:spacing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6</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Методична рада «Організація  шкільних предметних олімпіад та підготовка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до участі в  районних  олімпіадах, конкурсах».</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 xml:space="preserve">Вересень </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Директор, заступник</w:t>
            </w:r>
          </w:p>
        </w:tc>
      </w:tr>
      <w:tr w:rsidR="00516E11" w:rsidRPr="00630DE7" w:rsidTr="00A340D7">
        <w:trPr>
          <w:trHeight w:val="65"/>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7</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Моніторинг участі вчителів у роботі з обдарованими дітьми</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Вересень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 директора</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8</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Організація ведення факультативів, курсів за вибором, гуртків</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 xml:space="preserve">     Вересень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9</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Розробка завдань до шкільного етапу предметних олімпіад</w:t>
            </w:r>
          </w:p>
        </w:tc>
        <w:tc>
          <w:tcPr>
            <w:tcW w:w="2182" w:type="dxa"/>
            <w:hideMark/>
          </w:tcPr>
          <w:p w:rsidR="00516E11" w:rsidRPr="00630DE7" w:rsidRDefault="00516E11" w:rsidP="00A340D7">
            <w:pPr>
              <w:spacing w:before="100" w:beforeAutospacing="1" w:after="100" w:afterAutospacing="1" w:line="360" w:lineRule="auto"/>
              <w:ind w:left="127" w:firstLine="709"/>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 xml:space="preserve">Вересень </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Керівники ШМО</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10</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Оформити в бібліотеці виставку літератури  „Формування дослідницьких компетентностей”</w:t>
            </w:r>
          </w:p>
        </w:tc>
        <w:tc>
          <w:tcPr>
            <w:tcW w:w="2182" w:type="dxa"/>
            <w:hideMark/>
          </w:tcPr>
          <w:p w:rsidR="00516E11" w:rsidRPr="00630DE7" w:rsidRDefault="00516E11" w:rsidP="00A340D7">
            <w:pPr>
              <w:spacing w:before="100" w:beforeAutospacing="1" w:after="100" w:afterAutospacing="1" w:line="360" w:lineRule="auto"/>
              <w:ind w:left="127" w:firstLine="709"/>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 xml:space="preserve">Жовтень </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Бібліотекар</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11</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Створення на шкільному  сайті сторінки, присвяченої роботі з обдарованою молоддю</w:t>
            </w:r>
          </w:p>
        </w:tc>
        <w:tc>
          <w:tcPr>
            <w:tcW w:w="2182" w:type="dxa"/>
            <w:hideMark/>
          </w:tcPr>
          <w:p w:rsidR="00516E11" w:rsidRPr="00630DE7" w:rsidRDefault="00516E11" w:rsidP="00A340D7">
            <w:pPr>
              <w:spacing w:before="100" w:beforeAutospacing="1" w:after="100" w:afterAutospacing="1" w:line="360" w:lineRule="auto"/>
              <w:ind w:left="127" w:firstLine="709"/>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До 30.09.</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Адміністратор сайту </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12</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Обмін досвідом вчителів, які результативно  працюють з обдарованими дітьми, «Створення системи роботи з обдарованими дітьми»</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 xml:space="preserve"> Жовтень </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Заступник директора </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13</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Поновлення  рекомендацій для батьків та вчителів щодо розвитку в дітей творчих здібностей</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Жовтень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4817B2"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4817B2" w:rsidRPr="00630DE7">
              <w:rPr>
                <w:rFonts w:ascii="Times New Roman" w:eastAsia="Times New Roman" w:hAnsi="Times New Roman" w:cs="Times New Roman"/>
                <w:sz w:val="28"/>
                <w:szCs w:val="28"/>
                <w:lang w:eastAsia="ru-RU"/>
              </w:rPr>
              <w:t>6</w:t>
            </w:r>
          </w:p>
          <w:p w:rsidR="00516E11" w:rsidRPr="00630DE7" w:rsidRDefault="00516E11" w:rsidP="00A340D7">
            <w:pPr>
              <w:spacing w:before="100" w:beforeAutospacing="1" w:after="100" w:afterAutospacing="1" w:line="360" w:lineRule="auto"/>
              <w:ind w:left="127" w:firstLine="709"/>
              <w:jc w:val="both"/>
              <w:rPr>
                <w:rFonts w:ascii="Times New Roman" w:eastAsia="Times New Roman" w:hAnsi="Times New Roman" w:cs="Times New Roman"/>
                <w:sz w:val="28"/>
                <w:szCs w:val="28"/>
                <w:lang w:eastAsia="ru-RU"/>
              </w:rPr>
            </w:pP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Заступник директора </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14</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Залучення обдарованих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до конференцій, круглих столів, інтелектуальних конкурсів і турнірів в рамках предметних тижнів</w:t>
            </w:r>
          </w:p>
        </w:tc>
        <w:tc>
          <w:tcPr>
            <w:tcW w:w="2182" w:type="dxa"/>
            <w:hideMark/>
          </w:tcPr>
          <w:p w:rsidR="00516E11" w:rsidRPr="00630DE7" w:rsidRDefault="00516E11" w:rsidP="00DB7DD1">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За річним планом роботи</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Учителі-предметники</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15</w:t>
            </w:r>
          </w:p>
        </w:tc>
        <w:tc>
          <w:tcPr>
            <w:tcW w:w="4055" w:type="dxa"/>
            <w:hideMark/>
          </w:tcPr>
          <w:p w:rsidR="00A340D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Залучення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до участі  у  позакласних та позашкільних заходах: р</w:t>
            </w:r>
            <w:r w:rsidR="00A340D7">
              <w:rPr>
                <w:rFonts w:ascii="Times New Roman" w:eastAsia="Times New Roman" w:hAnsi="Times New Roman" w:cs="Times New Roman"/>
                <w:sz w:val="28"/>
                <w:szCs w:val="28"/>
                <w:lang w:eastAsia="ru-RU"/>
              </w:rPr>
              <w:t>айонні предметні олімпіади;</w:t>
            </w:r>
          </w:p>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обласні Інтернет-олімпіади; Всеукраїнські олімпіади від проекту «Всеосвіта»;                                     конкурс імені Т.Г.Шевченка;            конкурс ім. П.Яцика;                  Всеукраїнські конкурси від проекту «На Урок»;                                    Міжнародний інтерактивний природознавчий конкурс  «Колосок»</w:t>
            </w:r>
            <w:r w:rsidR="00A340D7">
              <w:rPr>
                <w:rFonts w:ascii="Times New Roman" w:eastAsia="Times New Roman" w:hAnsi="Times New Roman" w:cs="Times New Roman"/>
                <w:sz w:val="28"/>
                <w:szCs w:val="28"/>
                <w:lang w:eastAsia="ru-RU"/>
              </w:rPr>
              <w:t>;</w:t>
            </w:r>
          </w:p>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Акція до Міжнародного дня чистих берегів;                                        Обласний  етап Всеукраїнської краєзнавчої експедиції </w:t>
            </w:r>
            <w:r w:rsidR="009E6973" w:rsidRPr="00630DE7">
              <w:rPr>
                <w:rFonts w:ascii="Times New Roman" w:eastAsia="Times New Roman" w:hAnsi="Times New Roman" w:cs="Times New Roman"/>
                <w:sz w:val="28"/>
                <w:szCs w:val="28"/>
                <w:lang w:eastAsia="ru-RU"/>
              </w:rPr>
              <w:lastRenderedPageBreak/>
              <w:t>здобувачів освіти</w:t>
            </w:r>
            <w:r w:rsidRPr="00630DE7">
              <w:rPr>
                <w:rFonts w:ascii="Times New Roman" w:eastAsia="Times New Roman" w:hAnsi="Times New Roman" w:cs="Times New Roman"/>
                <w:sz w:val="28"/>
                <w:szCs w:val="28"/>
                <w:lang w:eastAsia="ru-RU"/>
              </w:rPr>
              <w:t xml:space="preserve">ської молоді «Моя Батьківщина - Україна» ; </w:t>
            </w:r>
          </w:p>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Х</w:t>
            </w:r>
            <w:r w:rsidRPr="00630DE7">
              <w:rPr>
                <w:rFonts w:ascii="Times New Roman" w:eastAsia="Times New Roman" w:hAnsi="Times New Roman" w:cs="Times New Roman"/>
                <w:sz w:val="28"/>
                <w:szCs w:val="28"/>
                <w:lang w:val="en-US" w:eastAsia="ru-RU"/>
              </w:rPr>
              <w:t>V</w:t>
            </w:r>
            <w:r w:rsidRPr="00630DE7">
              <w:rPr>
                <w:rFonts w:ascii="Times New Roman" w:eastAsia="Times New Roman" w:hAnsi="Times New Roman" w:cs="Times New Roman"/>
                <w:sz w:val="28"/>
                <w:szCs w:val="28"/>
                <w:lang w:eastAsia="ru-RU"/>
              </w:rPr>
              <w:t xml:space="preserve">ІІ Міжнародний конкурс творчих робіт школярів, студентів, аспірантів та вчителів «Уроки війни та Голокосту – уроки толерантності»; </w:t>
            </w:r>
          </w:p>
          <w:p w:rsidR="00A340D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Всесвітній День Гідності;         Обласний конкурс читців «Тарасова вершина»;                                            </w:t>
            </w:r>
            <w:r w:rsidRPr="00630DE7">
              <w:rPr>
                <w:rFonts w:ascii="Times New Roman" w:eastAsia="Times New Roman" w:hAnsi="Times New Roman" w:cs="Times New Roman"/>
                <w:sz w:val="28"/>
                <w:szCs w:val="28"/>
                <w:lang w:val="en-US" w:eastAsia="ru-RU"/>
              </w:rPr>
              <w:t>V</w:t>
            </w:r>
            <w:r w:rsidRPr="00630DE7">
              <w:rPr>
                <w:rFonts w:ascii="Times New Roman" w:eastAsia="Times New Roman" w:hAnsi="Times New Roman" w:cs="Times New Roman"/>
                <w:sz w:val="28"/>
                <w:szCs w:val="28"/>
                <w:lang w:eastAsia="ru-RU"/>
              </w:rPr>
              <w:t xml:space="preserve"> Всеукраїнська історико-краєзнавча конференція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ської молоді «Державотворчі процеси в Україні: через віки в ХХІ століття»;</w:t>
            </w:r>
          </w:p>
          <w:p w:rsidR="00516E11" w:rsidRPr="00630DE7" w:rsidRDefault="00516E11" w:rsidP="0024301A">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Юні історики</w:t>
            </w:r>
            <w:r w:rsidR="005E4737" w:rsidRPr="00630DE7">
              <w:rPr>
                <w:rFonts w:ascii="Times New Roman" w:eastAsia="Times New Roman" w:hAnsi="Times New Roman" w:cs="Times New Roman"/>
                <w:sz w:val="28"/>
                <w:szCs w:val="28"/>
                <w:lang w:eastAsia="ru-RU"/>
              </w:rPr>
              <w:t xml:space="preserve"> Волині </w:t>
            </w:r>
            <w:r w:rsidRPr="00630DE7">
              <w:rPr>
                <w:rFonts w:ascii="Times New Roman" w:eastAsia="Times New Roman" w:hAnsi="Times New Roman" w:cs="Times New Roman"/>
                <w:sz w:val="28"/>
                <w:szCs w:val="28"/>
                <w:lang w:eastAsia="ru-RU"/>
              </w:rPr>
              <w:t>; Міжнародна гра «Соняшник»;    Міжнародна гра «</w:t>
            </w:r>
            <w:r w:rsidRPr="00630DE7">
              <w:rPr>
                <w:rFonts w:ascii="Times New Roman" w:eastAsia="Times New Roman" w:hAnsi="Times New Roman" w:cs="Times New Roman"/>
                <w:sz w:val="28"/>
                <w:szCs w:val="28"/>
                <w:lang w:val="en-US" w:eastAsia="ru-RU"/>
              </w:rPr>
              <w:t>Sunflower</w:t>
            </w:r>
            <w:r w:rsidRPr="00630DE7">
              <w:rPr>
                <w:rFonts w:ascii="Times New Roman" w:eastAsia="Times New Roman" w:hAnsi="Times New Roman" w:cs="Times New Roman"/>
                <w:sz w:val="28"/>
                <w:szCs w:val="28"/>
                <w:lang w:eastAsia="ru-RU"/>
              </w:rPr>
              <w:t>»; Міжнародна природознавча гра «Геліанту</w:t>
            </w:r>
            <w:r w:rsidR="005E4737" w:rsidRPr="00630DE7">
              <w:rPr>
                <w:rFonts w:ascii="Times New Roman" w:eastAsia="Times New Roman" w:hAnsi="Times New Roman" w:cs="Times New Roman"/>
                <w:sz w:val="28"/>
                <w:szCs w:val="28"/>
                <w:lang w:eastAsia="ru-RU"/>
              </w:rPr>
              <w:t>с».</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Протягом року</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Учителі-предметники</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16</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Тематичні консультації для батьків „Сім’я та обдарована дитина”</w:t>
            </w:r>
          </w:p>
        </w:tc>
        <w:tc>
          <w:tcPr>
            <w:tcW w:w="2182" w:type="dxa"/>
            <w:hideMark/>
          </w:tcPr>
          <w:p w:rsidR="00516E11" w:rsidRPr="00630DE7" w:rsidRDefault="00516E11" w:rsidP="0024301A">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За графіком батьківських зборів</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Адміністрація, класні керівники</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17</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Нарада при заступнику директора «Про хід виконання  роботи з обдарованою молоддю».</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січень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 директора,  вчителі-предметники</w:t>
            </w:r>
          </w:p>
        </w:tc>
      </w:tr>
      <w:tr w:rsidR="00516E11" w:rsidRPr="00630DE7" w:rsidTr="00A340D7">
        <w:trPr>
          <w:trHeight w:val="2968"/>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18</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Оформлення інформаційно-аналітичних документів „Моніторинг участі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в конкурсах, олімпіадах та інших заходах”</w:t>
            </w:r>
          </w:p>
        </w:tc>
        <w:tc>
          <w:tcPr>
            <w:tcW w:w="2182" w:type="dxa"/>
            <w:hideMark/>
          </w:tcPr>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квітень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 директора,  вчителі-предметники</w:t>
            </w:r>
          </w:p>
        </w:tc>
      </w:tr>
      <w:tr w:rsidR="00516E11" w:rsidRPr="00630DE7" w:rsidTr="00A340D7">
        <w:trPr>
          <w:trHeight w:val="1077"/>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19</w:t>
            </w:r>
          </w:p>
        </w:tc>
        <w:tc>
          <w:tcPr>
            <w:tcW w:w="4055" w:type="dxa"/>
            <w:hideMark/>
          </w:tcPr>
          <w:p w:rsidR="00516E11" w:rsidRPr="00630DE7" w:rsidRDefault="00516E11" w:rsidP="00A340D7">
            <w:pPr>
              <w:spacing w:line="360" w:lineRule="auto"/>
              <w:ind w:left="34"/>
              <w:jc w:val="both"/>
              <w:rPr>
                <w:rFonts w:ascii="Times New Roman" w:eastAsia="Times New Roman" w:hAnsi="Times New Roman" w:cs="Times New Roman"/>
                <w:bCs/>
                <w:kern w:val="36"/>
                <w:sz w:val="28"/>
                <w:szCs w:val="28"/>
                <w:lang w:eastAsia="ru-RU"/>
              </w:rPr>
            </w:pPr>
            <w:r w:rsidRPr="00630DE7">
              <w:rPr>
                <w:rFonts w:ascii="Times New Roman" w:eastAsia="Times New Roman" w:hAnsi="Times New Roman" w:cs="Times New Roman"/>
                <w:sz w:val="28"/>
                <w:szCs w:val="28"/>
                <w:lang w:eastAsia="ru-RU"/>
              </w:rPr>
              <w:t>Круглий стіл «Розвиток творчості школяра»</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березень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Голови ШМО</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20</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Аналіз результативності участі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у всеукраїнських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ських олімпіадах  на засіданнях ШМО</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лютий</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Керівники ШМО</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21</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uk-UA"/>
              </w:rPr>
              <w:t>Педагогічна рада «Обдаровані учні : підходи до навчання та виховання»</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березень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Директор, заступник</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22</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Методична рада «Науково – методичне забезпечення роботи з обдарованими дітьми»</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березень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5E4737"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Звіт учителів- предметників</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23</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Видання наказу „Підсумки участі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w:t>
            </w:r>
            <w:r w:rsidR="009E6973" w:rsidRPr="00630DE7">
              <w:rPr>
                <w:rFonts w:ascii="Times New Roman" w:eastAsia="Times New Roman" w:hAnsi="Times New Roman" w:cs="Times New Roman"/>
                <w:sz w:val="28"/>
                <w:szCs w:val="28"/>
                <w:lang w:eastAsia="ru-RU"/>
              </w:rPr>
              <w:t>навчального закладу</w:t>
            </w:r>
            <w:r w:rsidRPr="00630DE7">
              <w:rPr>
                <w:rFonts w:ascii="Times New Roman" w:eastAsia="Times New Roman" w:hAnsi="Times New Roman" w:cs="Times New Roman"/>
                <w:sz w:val="28"/>
                <w:szCs w:val="28"/>
                <w:lang w:eastAsia="ru-RU"/>
              </w:rPr>
              <w:t xml:space="preserve">  в предметних олімпіадах та конкурсах”</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травень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Директор </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lastRenderedPageBreak/>
              <w:t>24</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Аналіз роботи ШМО з обдарованими </w:t>
            </w:r>
            <w:r w:rsidR="009E6973" w:rsidRPr="00630DE7">
              <w:rPr>
                <w:rFonts w:ascii="Times New Roman" w:eastAsia="Times New Roman" w:hAnsi="Times New Roman" w:cs="Times New Roman"/>
                <w:sz w:val="28"/>
                <w:szCs w:val="28"/>
                <w:lang w:eastAsia="ru-RU"/>
              </w:rPr>
              <w:t>здобувача освіти</w:t>
            </w:r>
            <w:r w:rsidRPr="00630DE7">
              <w:rPr>
                <w:rFonts w:ascii="Times New Roman" w:eastAsia="Times New Roman" w:hAnsi="Times New Roman" w:cs="Times New Roman"/>
                <w:sz w:val="28"/>
                <w:szCs w:val="28"/>
                <w:lang w:eastAsia="ru-RU"/>
              </w:rPr>
              <w:t>ми</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травень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Керівники ШМО</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25</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Оформлення інформаційно-аналітичної документації „Моніторинг результативності роботи МО з обдарованими </w:t>
            </w:r>
            <w:r w:rsidR="009E6973" w:rsidRPr="00630DE7">
              <w:rPr>
                <w:rFonts w:ascii="Times New Roman" w:eastAsia="Times New Roman" w:hAnsi="Times New Roman" w:cs="Times New Roman"/>
                <w:sz w:val="28"/>
                <w:szCs w:val="28"/>
                <w:lang w:eastAsia="ru-RU"/>
              </w:rPr>
              <w:t>здобувача освіти</w:t>
            </w:r>
            <w:r w:rsidRPr="00630DE7">
              <w:rPr>
                <w:rFonts w:ascii="Times New Roman" w:eastAsia="Times New Roman" w:hAnsi="Times New Roman" w:cs="Times New Roman"/>
                <w:sz w:val="28"/>
                <w:szCs w:val="28"/>
                <w:lang w:eastAsia="ru-RU"/>
              </w:rPr>
              <w:t>ми”</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травень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Керівники ШМО</w:t>
            </w:r>
          </w:p>
        </w:tc>
      </w:tr>
      <w:tr w:rsidR="00516E11" w:rsidRPr="00630DE7" w:rsidTr="00A340D7">
        <w:trPr>
          <w:trHeight w:val="143"/>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26</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Видання наказу „Ефективність організації роботи з обдарованими </w:t>
            </w:r>
            <w:r w:rsidR="009E6973" w:rsidRPr="00630DE7">
              <w:rPr>
                <w:rFonts w:ascii="Times New Roman" w:eastAsia="Times New Roman" w:hAnsi="Times New Roman" w:cs="Times New Roman"/>
                <w:sz w:val="28"/>
                <w:szCs w:val="28"/>
                <w:lang w:eastAsia="ru-RU"/>
              </w:rPr>
              <w:t>здобувача освіти</w:t>
            </w:r>
            <w:r w:rsidRPr="00630DE7">
              <w:rPr>
                <w:rFonts w:ascii="Times New Roman" w:eastAsia="Times New Roman" w:hAnsi="Times New Roman" w:cs="Times New Roman"/>
                <w:sz w:val="28"/>
                <w:szCs w:val="28"/>
                <w:lang w:eastAsia="ru-RU"/>
              </w:rPr>
              <w:t>ми”</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травень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Директор </w:t>
            </w:r>
          </w:p>
        </w:tc>
      </w:tr>
      <w:tr w:rsidR="00516E11" w:rsidRPr="00630DE7" w:rsidTr="00A340D7">
        <w:trPr>
          <w:trHeight w:val="1911"/>
        </w:trPr>
        <w:tc>
          <w:tcPr>
            <w:tcW w:w="675" w:type="dxa"/>
            <w:hideMark/>
          </w:tcPr>
          <w:p w:rsidR="00516E11" w:rsidRPr="00630DE7" w:rsidRDefault="00516E11" w:rsidP="00925FE7">
            <w:pPr>
              <w:spacing w:before="100" w:beforeAutospacing="1" w:after="100" w:afterAutospacing="1" w:line="360" w:lineRule="auto"/>
              <w:ind w:left="-614"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27</w:t>
            </w:r>
          </w:p>
        </w:tc>
        <w:tc>
          <w:tcPr>
            <w:tcW w:w="4055"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Оформлення </w:t>
            </w:r>
            <w:r w:rsidRPr="00630DE7">
              <w:rPr>
                <w:rFonts w:ascii="Times New Roman" w:eastAsia="Times New Roman" w:hAnsi="Times New Roman" w:cs="Times New Roman"/>
                <w:color w:val="000000" w:themeColor="text1"/>
                <w:sz w:val="28"/>
                <w:szCs w:val="28"/>
                <w:lang w:eastAsia="ru-RU"/>
              </w:rPr>
              <w:t>електронної папки „Зоряний олімп”</w:t>
            </w:r>
          </w:p>
        </w:tc>
        <w:tc>
          <w:tcPr>
            <w:tcW w:w="2182" w:type="dxa"/>
            <w:hideMark/>
          </w:tcPr>
          <w:p w:rsidR="00516E11" w:rsidRPr="00630DE7" w:rsidRDefault="00516E11" w:rsidP="0024301A">
            <w:pPr>
              <w:spacing w:before="100" w:beforeAutospacing="1" w:after="100" w:afterAutospacing="1" w:line="360" w:lineRule="auto"/>
              <w:jc w:val="both"/>
              <w:rPr>
                <w:rFonts w:ascii="Times New Roman" w:eastAsia="Times New Roman" w:hAnsi="Times New Roman" w:cs="Times New Roman"/>
                <w:sz w:val="28"/>
                <w:szCs w:val="28"/>
                <w:lang w:val="en-US" w:eastAsia="ru-RU"/>
              </w:rPr>
            </w:pPr>
            <w:r w:rsidRPr="00630DE7">
              <w:rPr>
                <w:rFonts w:ascii="Times New Roman" w:eastAsia="Times New Roman" w:hAnsi="Times New Roman" w:cs="Times New Roman"/>
                <w:sz w:val="28"/>
                <w:szCs w:val="28"/>
                <w:lang w:eastAsia="ru-RU"/>
              </w:rPr>
              <w:t>червень</w:t>
            </w:r>
          </w:p>
          <w:p w:rsidR="00516E11" w:rsidRPr="00630DE7" w:rsidRDefault="00516E11" w:rsidP="00A340D7">
            <w:pPr>
              <w:spacing w:before="100" w:beforeAutospacing="1" w:after="100" w:afterAutospacing="1" w:line="360" w:lineRule="auto"/>
              <w:ind w:left="127"/>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2</w:t>
            </w:r>
            <w:r w:rsidRPr="00630DE7">
              <w:rPr>
                <w:rFonts w:ascii="Times New Roman" w:eastAsia="Times New Roman" w:hAnsi="Times New Roman" w:cs="Times New Roman"/>
                <w:sz w:val="28"/>
                <w:szCs w:val="28"/>
                <w:lang w:val="en-US" w:eastAsia="ru-RU"/>
              </w:rPr>
              <w:t>-202</w:t>
            </w:r>
            <w:r w:rsidR="00B317B2" w:rsidRPr="00630DE7">
              <w:rPr>
                <w:rFonts w:ascii="Times New Roman" w:eastAsia="Times New Roman" w:hAnsi="Times New Roman" w:cs="Times New Roman"/>
                <w:sz w:val="28"/>
                <w:szCs w:val="28"/>
                <w:lang w:eastAsia="ru-RU"/>
              </w:rPr>
              <w:t>6</w:t>
            </w:r>
          </w:p>
        </w:tc>
        <w:tc>
          <w:tcPr>
            <w:tcW w:w="2692" w:type="dxa"/>
            <w:hideMark/>
          </w:tcPr>
          <w:p w:rsidR="00516E11" w:rsidRPr="00630DE7" w:rsidRDefault="00516E11" w:rsidP="00A340D7">
            <w:pPr>
              <w:spacing w:before="100" w:beforeAutospacing="1" w:after="100" w:afterAutospacing="1" w:line="360" w:lineRule="auto"/>
              <w:ind w:left="34"/>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Заступник</w:t>
            </w:r>
          </w:p>
        </w:tc>
      </w:tr>
    </w:tbl>
    <w:p w:rsidR="00516E11" w:rsidRDefault="00516E11"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24301A" w:rsidRPr="0024301A" w:rsidRDefault="0024301A" w:rsidP="00630DE7">
      <w:pPr>
        <w:spacing w:line="360" w:lineRule="auto"/>
        <w:ind w:firstLine="709"/>
        <w:jc w:val="both"/>
        <w:rPr>
          <w:rFonts w:ascii="Times New Roman" w:eastAsia="Times New Roman" w:hAnsi="Times New Roman" w:cs="Times New Roman"/>
          <w:sz w:val="28"/>
          <w:szCs w:val="28"/>
          <w:lang w:val="uk-UA" w:eastAsia="ru-RU"/>
        </w:rPr>
      </w:pPr>
    </w:p>
    <w:p w:rsidR="00516E11" w:rsidRPr="00630DE7" w:rsidRDefault="00516E11" w:rsidP="00DB7DD1">
      <w:pPr>
        <w:shd w:val="clear" w:color="auto" w:fill="FFFFFF"/>
        <w:spacing w:after="0" w:line="360" w:lineRule="auto"/>
        <w:ind w:firstLine="709"/>
        <w:jc w:val="center"/>
        <w:rPr>
          <w:rFonts w:ascii="Times New Roman" w:eastAsia="Times New Roman" w:hAnsi="Times New Roman" w:cs="Times New Roman"/>
          <w:b/>
          <w:bCs/>
          <w:sz w:val="28"/>
          <w:szCs w:val="28"/>
          <w:lang w:val="uk-UA" w:eastAsia="ru-RU"/>
        </w:rPr>
      </w:pPr>
      <w:r w:rsidRPr="00630DE7">
        <w:rPr>
          <w:rFonts w:ascii="Times New Roman" w:eastAsia="Times New Roman" w:hAnsi="Times New Roman" w:cs="Times New Roman"/>
          <w:b/>
          <w:bCs/>
          <w:sz w:val="28"/>
          <w:szCs w:val="28"/>
          <w:lang w:eastAsia="ru-RU"/>
        </w:rPr>
        <w:lastRenderedPageBreak/>
        <w:t>МЕТОДИЧН</w:t>
      </w:r>
      <w:r w:rsidRPr="00630DE7">
        <w:rPr>
          <w:rFonts w:ascii="Times New Roman" w:eastAsia="Times New Roman" w:hAnsi="Times New Roman" w:cs="Times New Roman"/>
          <w:b/>
          <w:bCs/>
          <w:sz w:val="28"/>
          <w:szCs w:val="28"/>
          <w:lang w:val="uk-UA" w:eastAsia="ru-RU"/>
        </w:rPr>
        <w:t>А РОБОТА</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b/>
          <w:bCs/>
          <w:sz w:val="28"/>
          <w:szCs w:val="28"/>
          <w:lang w:eastAsia="ru-RU"/>
        </w:rPr>
        <w:t>Мета</w:t>
      </w:r>
      <w:r w:rsidRPr="00630DE7">
        <w:rPr>
          <w:rFonts w:ascii="Times New Roman" w:eastAsia="Times New Roman" w:hAnsi="Times New Roman" w:cs="Times New Roman"/>
          <w:sz w:val="28"/>
          <w:szCs w:val="28"/>
          <w:lang w:eastAsia="ru-RU"/>
        </w:rPr>
        <w:t> методичної роботи закладу: створення комфортних умов для професійного зростання та розкриття творчого потенціалу кожного педагогічного працівника</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Основні</w:t>
      </w:r>
      <w:r w:rsidR="0024301A">
        <w:rPr>
          <w:rFonts w:ascii="Times New Roman" w:eastAsia="Times New Roman" w:hAnsi="Times New Roman" w:cs="Times New Roman"/>
          <w:sz w:val="28"/>
          <w:szCs w:val="28"/>
          <w:lang w:val="uk-UA" w:eastAsia="ru-RU"/>
        </w:rPr>
        <w:t xml:space="preserve"> </w:t>
      </w:r>
      <w:r w:rsidRPr="0024301A">
        <w:rPr>
          <w:rFonts w:ascii="Times New Roman" w:eastAsia="Times New Roman" w:hAnsi="Times New Roman" w:cs="Times New Roman"/>
          <w:bCs/>
          <w:sz w:val="28"/>
          <w:szCs w:val="28"/>
          <w:lang w:eastAsia="ru-RU"/>
        </w:rPr>
        <w:t>завдання</w:t>
      </w:r>
      <w:r w:rsidRPr="0024301A">
        <w:rPr>
          <w:rFonts w:ascii="Times New Roman" w:eastAsia="Times New Roman" w:hAnsi="Times New Roman" w:cs="Times New Roman"/>
          <w:sz w:val="28"/>
          <w:szCs w:val="28"/>
          <w:lang w:eastAsia="ru-RU"/>
        </w:rPr>
        <w:t>:</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 Створення атмосфери творчого пошуку оригінальних нестандартних рішень педагогічних проблем.</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 Формування в педагогів готовності до проходження сертифікації та впровадження сучасних інноваційних технологій.</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4. Спрямування діяльності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за допомогою професійного мудрого керівництва з боку педагогічного колективу.</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b/>
          <w:bCs/>
          <w:sz w:val="28"/>
          <w:szCs w:val="28"/>
          <w:lang w:eastAsia="ru-RU"/>
        </w:rPr>
        <w:t>Шляхи реалізації</w:t>
      </w:r>
      <w:r w:rsidRPr="00630DE7">
        <w:rPr>
          <w:rFonts w:ascii="Times New Roman" w:eastAsia="Times New Roman" w:hAnsi="Times New Roman" w:cs="Times New Roman"/>
          <w:sz w:val="28"/>
          <w:szCs w:val="28"/>
          <w:lang w:eastAsia="ru-RU"/>
        </w:rPr>
        <w:t>:</w:t>
      </w:r>
    </w:p>
    <w:tbl>
      <w:tblPr>
        <w:tblpPr w:leftFromText="180" w:rightFromText="180" w:vertAnchor="text" w:horzAnchor="page" w:tblpX="1318" w:tblpY="22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2126"/>
        <w:gridCol w:w="1701"/>
        <w:gridCol w:w="1984"/>
      </w:tblGrid>
      <w:tr w:rsidR="0024301A" w:rsidRPr="00630DE7" w:rsidTr="0024301A">
        <w:trPr>
          <w:trHeight w:val="983"/>
        </w:trPr>
        <w:tc>
          <w:tcPr>
            <w:tcW w:w="675"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w:t>
            </w:r>
          </w:p>
          <w:p w:rsidR="0024301A" w:rsidRPr="00630DE7" w:rsidRDefault="0024301A"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з/п</w:t>
            </w:r>
          </w:p>
        </w:tc>
        <w:tc>
          <w:tcPr>
            <w:tcW w:w="326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Основні заходи</w:t>
            </w:r>
          </w:p>
        </w:tc>
        <w:tc>
          <w:tcPr>
            <w:tcW w:w="2126"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ind w:firstLine="39"/>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Форми роботи</w:t>
            </w:r>
          </w:p>
        </w:tc>
        <w:tc>
          <w:tcPr>
            <w:tcW w:w="1701" w:type="dxa"/>
            <w:tcBorders>
              <w:top w:val="single" w:sz="4" w:space="0" w:color="auto"/>
              <w:left w:val="single" w:sz="4" w:space="0" w:color="auto"/>
              <w:bottom w:val="single" w:sz="4" w:space="0" w:color="auto"/>
              <w:right w:val="single" w:sz="4" w:space="0" w:color="auto"/>
            </w:tcBorders>
          </w:tcPr>
          <w:p w:rsidR="0024301A" w:rsidRDefault="0024301A"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 xml:space="preserve">Термін </w:t>
            </w:r>
          </w:p>
          <w:p w:rsidR="0024301A" w:rsidRPr="00630DE7" w:rsidRDefault="0024301A"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викона</w:t>
            </w:r>
            <w:r>
              <w:rPr>
                <w:rFonts w:ascii="Times New Roman" w:eastAsia="Calibri" w:hAnsi="Times New Roman" w:cs="Times New Roman"/>
                <w:b/>
                <w:sz w:val="28"/>
                <w:szCs w:val="28"/>
                <w:lang w:val="uk-UA"/>
              </w:rPr>
              <w:t>ння</w:t>
            </w:r>
          </w:p>
        </w:tc>
        <w:tc>
          <w:tcPr>
            <w:tcW w:w="1984"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 xml:space="preserve">Відповідальні </w:t>
            </w:r>
          </w:p>
        </w:tc>
      </w:tr>
      <w:tr w:rsidR="0024301A" w:rsidRPr="00630DE7" w:rsidTr="0024301A">
        <w:trPr>
          <w:trHeight w:val="149"/>
        </w:trPr>
        <w:tc>
          <w:tcPr>
            <w:tcW w:w="675"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w:t>
            </w:r>
          </w:p>
        </w:tc>
        <w:tc>
          <w:tcPr>
            <w:tcW w:w="326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Виявлення проблем</w:t>
            </w:r>
          </w:p>
        </w:tc>
        <w:tc>
          <w:tcPr>
            <w:tcW w:w="2126"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ind w:firstLine="3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Анкетування</w:t>
            </w:r>
          </w:p>
        </w:tc>
        <w:tc>
          <w:tcPr>
            <w:tcW w:w="170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травень</w:t>
            </w:r>
          </w:p>
        </w:tc>
        <w:tc>
          <w:tcPr>
            <w:tcW w:w="1984"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 керівники МО</w:t>
            </w:r>
          </w:p>
        </w:tc>
      </w:tr>
      <w:tr w:rsidR="0024301A" w:rsidRPr="00630DE7" w:rsidTr="0024301A">
        <w:trPr>
          <w:trHeight w:val="1389"/>
        </w:trPr>
        <w:tc>
          <w:tcPr>
            <w:tcW w:w="675"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2.</w:t>
            </w:r>
          </w:p>
        </w:tc>
        <w:tc>
          <w:tcPr>
            <w:tcW w:w="326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Планування роботи навчального закладу на навчальний рік</w:t>
            </w:r>
          </w:p>
        </w:tc>
        <w:tc>
          <w:tcPr>
            <w:tcW w:w="2126"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ind w:firstLine="3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c>
          <w:tcPr>
            <w:tcW w:w="170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травень</w:t>
            </w:r>
          </w:p>
        </w:tc>
        <w:tc>
          <w:tcPr>
            <w:tcW w:w="1984"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 заступник</w:t>
            </w:r>
          </w:p>
        </w:tc>
      </w:tr>
      <w:tr w:rsidR="0024301A" w:rsidRPr="00630DE7" w:rsidTr="0024301A">
        <w:trPr>
          <w:trHeight w:val="149"/>
        </w:trPr>
        <w:tc>
          <w:tcPr>
            <w:tcW w:w="675"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w:t>
            </w:r>
          </w:p>
        </w:tc>
        <w:tc>
          <w:tcPr>
            <w:tcW w:w="326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Складання плану основних заходів та напрямків діяльності навчального закладу з реалізації проблеми</w:t>
            </w:r>
          </w:p>
        </w:tc>
        <w:tc>
          <w:tcPr>
            <w:tcW w:w="2126"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ind w:firstLine="3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Творча група</w:t>
            </w:r>
          </w:p>
        </w:tc>
        <w:tc>
          <w:tcPr>
            <w:tcW w:w="170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червень</w:t>
            </w:r>
          </w:p>
        </w:tc>
        <w:tc>
          <w:tcPr>
            <w:tcW w:w="1984"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24301A" w:rsidRPr="00630DE7" w:rsidTr="0024301A">
        <w:trPr>
          <w:trHeight w:val="149"/>
        </w:trPr>
        <w:tc>
          <w:tcPr>
            <w:tcW w:w="675"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4.</w:t>
            </w:r>
          </w:p>
        </w:tc>
        <w:tc>
          <w:tcPr>
            <w:tcW w:w="326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Визначення завдань напрямків реалізації з проблеми. Затвердження плану роботи над проблемою.</w:t>
            </w:r>
          </w:p>
        </w:tc>
        <w:tc>
          <w:tcPr>
            <w:tcW w:w="2126"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ind w:firstLine="3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Педрада</w:t>
            </w:r>
          </w:p>
        </w:tc>
        <w:tc>
          <w:tcPr>
            <w:tcW w:w="170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серпень</w:t>
            </w:r>
          </w:p>
        </w:tc>
        <w:tc>
          <w:tcPr>
            <w:tcW w:w="1984"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w:t>
            </w:r>
          </w:p>
        </w:tc>
      </w:tr>
      <w:tr w:rsidR="0024301A" w:rsidRPr="00630DE7" w:rsidTr="0024301A">
        <w:trPr>
          <w:trHeight w:val="149"/>
        </w:trPr>
        <w:tc>
          <w:tcPr>
            <w:tcW w:w="675"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5.</w:t>
            </w:r>
          </w:p>
        </w:tc>
        <w:tc>
          <w:tcPr>
            <w:tcW w:w="326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Теоретичне вивчення й обговорення  з вчителями окремих питань з визначеної проблеми</w:t>
            </w:r>
          </w:p>
        </w:tc>
        <w:tc>
          <w:tcPr>
            <w:tcW w:w="2126"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ind w:firstLine="3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МО</w:t>
            </w:r>
          </w:p>
        </w:tc>
        <w:tc>
          <w:tcPr>
            <w:tcW w:w="1701"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серпень</w:t>
            </w:r>
          </w:p>
        </w:tc>
        <w:tc>
          <w:tcPr>
            <w:tcW w:w="1984" w:type="dxa"/>
            <w:tcBorders>
              <w:top w:val="single" w:sz="4" w:space="0" w:color="auto"/>
              <w:left w:val="single" w:sz="4" w:space="0" w:color="auto"/>
              <w:bottom w:val="single" w:sz="4" w:space="0" w:color="auto"/>
              <w:right w:val="single" w:sz="4" w:space="0" w:color="auto"/>
            </w:tcBorders>
          </w:tcPr>
          <w:p w:rsidR="0024301A" w:rsidRPr="00630DE7" w:rsidRDefault="0024301A"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Керівники МО</w:t>
            </w:r>
          </w:p>
        </w:tc>
      </w:tr>
    </w:tbl>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1.Постійний моніторинг рівня професійної компетентності, якості надання освітніх послуг.</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2.Створення моделей методичної роботи з групами педагогів різного рівня професіоналізму.</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3. Удосконалення особистого досвіду на основі кращих досягнень науки і практики викладання.</w:t>
      </w:r>
    </w:p>
    <w:p w:rsidR="00516E11" w:rsidRPr="00630DE7" w:rsidRDefault="00516E11" w:rsidP="00630DE7">
      <w:pPr>
        <w:shd w:val="clear" w:color="auto" w:fill="FFFFFF"/>
        <w:spacing w:after="0" w:line="360" w:lineRule="auto"/>
        <w:ind w:left="567" w:firstLine="709"/>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4. Участь у конкурсах педагогічної майстерності на різних рівнях.</w:t>
      </w:r>
    </w:p>
    <w:p w:rsidR="00516E11" w:rsidRPr="00630DE7" w:rsidRDefault="00B317B2" w:rsidP="00630DE7">
      <w:pPr>
        <w:spacing w:line="360" w:lineRule="auto"/>
        <w:ind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Січень-серпень 2022</w:t>
      </w:r>
      <w:r w:rsidR="00516E11" w:rsidRPr="00630DE7">
        <w:rPr>
          <w:rFonts w:ascii="Times New Roman" w:eastAsia="Calibri" w:hAnsi="Times New Roman" w:cs="Times New Roman"/>
          <w:sz w:val="28"/>
          <w:szCs w:val="28"/>
          <w:lang w:val="uk-UA"/>
        </w:rPr>
        <w:t xml:space="preserve"> року</w:t>
      </w:r>
    </w:p>
    <w:p w:rsidR="00516E11" w:rsidRPr="0024301A" w:rsidRDefault="00B317B2" w:rsidP="00630DE7">
      <w:pPr>
        <w:spacing w:line="360" w:lineRule="auto"/>
        <w:ind w:firstLine="709"/>
        <w:jc w:val="both"/>
        <w:rPr>
          <w:rFonts w:ascii="Times New Roman" w:eastAsia="Calibri" w:hAnsi="Times New Roman" w:cs="Times New Roman"/>
          <w:b/>
          <w:sz w:val="28"/>
          <w:szCs w:val="28"/>
          <w:lang w:val="uk-UA"/>
        </w:rPr>
      </w:pPr>
      <w:r w:rsidRPr="0024301A">
        <w:rPr>
          <w:rFonts w:ascii="Times New Roman" w:eastAsia="Calibri" w:hAnsi="Times New Roman" w:cs="Times New Roman"/>
          <w:b/>
          <w:sz w:val="28"/>
          <w:szCs w:val="28"/>
          <w:lang w:val="uk-UA"/>
        </w:rPr>
        <w:t>2023</w:t>
      </w:r>
      <w:r w:rsidR="00516E11" w:rsidRPr="0024301A">
        <w:rPr>
          <w:rFonts w:ascii="Times New Roman" w:eastAsia="Calibri" w:hAnsi="Times New Roman" w:cs="Times New Roman"/>
          <w:b/>
          <w:sz w:val="28"/>
          <w:szCs w:val="28"/>
          <w:lang w:val="uk-UA"/>
        </w:rPr>
        <w:t xml:space="preserve"> н.р.</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969"/>
        <w:gridCol w:w="1417"/>
        <w:gridCol w:w="1701"/>
        <w:gridCol w:w="1985"/>
      </w:tblGrid>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w:t>
            </w:r>
          </w:p>
          <w:p w:rsidR="00516E11" w:rsidRPr="00630DE7" w:rsidRDefault="00516E11" w:rsidP="0024301A">
            <w:pPr>
              <w:spacing w:line="360" w:lineRule="auto"/>
              <w:ind w:left="-27" w:firstLine="61"/>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з/п</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Основні заходи</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Форми роботи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Термін виконання</w:t>
            </w:r>
          </w:p>
          <w:p w:rsidR="00516E11" w:rsidRPr="00630DE7" w:rsidRDefault="00516E11" w:rsidP="0024301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sz w:val="28"/>
                <w:szCs w:val="28"/>
                <w:lang w:val="uk-UA"/>
              </w:rPr>
              <w:t>202</w:t>
            </w:r>
            <w:r w:rsidR="0024301A">
              <w:rPr>
                <w:rFonts w:ascii="Times New Roman" w:eastAsia="Calibri" w:hAnsi="Times New Roman" w:cs="Times New Roman"/>
                <w:sz w:val="28"/>
                <w:szCs w:val="28"/>
                <w:lang w:val="uk-UA"/>
              </w:rPr>
              <w:t>2</w:t>
            </w:r>
            <w:r w:rsidR="00B317B2" w:rsidRPr="00630DE7">
              <w:rPr>
                <w:rFonts w:ascii="Times New Roman" w:eastAsia="Calibri" w:hAnsi="Times New Roman" w:cs="Times New Roman"/>
                <w:sz w:val="28"/>
                <w:szCs w:val="28"/>
                <w:lang w:val="uk-UA"/>
              </w:rPr>
              <w:t>-202</w:t>
            </w:r>
            <w:r w:rsidR="0024301A">
              <w:rPr>
                <w:rFonts w:ascii="Times New Roman" w:eastAsia="Calibri" w:hAnsi="Times New Roman" w:cs="Times New Roman"/>
                <w:sz w:val="28"/>
                <w:szCs w:val="28"/>
                <w:lang w:val="uk-UA"/>
              </w:rPr>
              <w:t>3</w:t>
            </w:r>
            <w:r w:rsidRPr="00630DE7">
              <w:rPr>
                <w:rFonts w:ascii="Times New Roman" w:eastAsia="Calibri" w:hAnsi="Times New Roman" w:cs="Times New Roman"/>
                <w:sz w:val="28"/>
                <w:szCs w:val="28"/>
                <w:lang w:val="uk-UA"/>
              </w:rPr>
              <w:t xml:space="preserve"> н.р</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 xml:space="preserve">Відповідальні </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Вивчення літератури з проблеми</w:t>
            </w:r>
            <w:r w:rsidR="00DB7DD1">
              <w:rPr>
                <w:rFonts w:ascii="Times New Roman" w:eastAsia="Calibri" w:hAnsi="Times New Roman" w:cs="Times New Roman"/>
                <w:sz w:val="28"/>
                <w:szCs w:val="28"/>
                <w:lang w:val="uk-UA"/>
              </w:rPr>
              <w:t>,</w:t>
            </w:r>
            <w:r w:rsidRPr="00630DE7">
              <w:rPr>
                <w:rFonts w:ascii="Times New Roman" w:eastAsia="Calibri" w:hAnsi="Times New Roman" w:cs="Times New Roman"/>
                <w:sz w:val="28"/>
                <w:szCs w:val="28"/>
                <w:lang w:val="uk-UA"/>
              </w:rPr>
              <w:t xml:space="preserve"> складання списку рекомендованої літератури</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Самоосвіта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Вчителі,</w:t>
            </w:r>
          </w:p>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Бібліотекар</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2.</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Вибір </w:t>
            </w:r>
            <w:r w:rsidR="0024301A">
              <w:rPr>
                <w:rFonts w:ascii="Times New Roman" w:eastAsia="Calibri" w:hAnsi="Times New Roman" w:cs="Times New Roman"/>
                <w:sz w:val="28"/>
                <w:szCs w:val="28"/>
                <w:lang w:val="uk-UA"/>
              </w:rPr>
              <w:t xml:space="preserve">тем науково-методичних проблем </w:t>
            </w:r>
            <w:r w:rsidRPr="00630DE7">
              <w:rPr>
                <w:rFonts w:ascii="Times New Roman" w:eastAsia="Calibri" w:hAnsi="Times New Roman" w:cs="Times New Roman"/>
                <w:sz w:val="28"/>
                <w:szCs w:val="28"/>
                <w:lang w:val="uk-UA"/>
              </w:rPr>
              <w:t>учителями та напрямків роботи МО</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DB7DD1" w:rsidP="0024301A">
            <w:pPr>
              <w:spacing w:line="360" w:lineRule="auto"/>
              <w:ind w:firstLine="3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Червень-вересень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DB7DD1">
              <w:rPr>
                <w:rFonts w:ascii="Times New Roman" w:eastAsia="Calibri" w:hAnsi="Times New Roman" w:cs="Times New Roman"/>
                <w:sz w:val="28"/>
                <w:szCs w:val="28"/>
                <w:lang w:val="uk-UA"/>
              </w:rPr>
              <w:t>ПС</w:t>
            </w:r>
          </w:p>
        </w:tc>
      </w:tr>
      <w:tr w:rsidR="00516E11" w:rsidRPr="00630DE7" w:rsidTr="0024301A">
        <w:trPr>
          <w:trHeight w:val="30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Теоретичне вивчення проблеми:</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3.1</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24301A" w:rsidP="0024301A">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Професійна компетентність</w:t>
            </w:r>
            <w:r w:rsidR="00516E11" w:rsidRPr="00630DE7">
              <w:rPr>
                <w:rFonts w:ascii="Times New Roman" w:eastAsia="Calibri" w:hAnsi="Times New Roman" w:cs="Times New Roman"/>
                <w:sz w:val="28"/>
                <w:szCs w:val="28"/>
                <w:lang w:val="uk-UA"/>
              </w:rPr>
              <w:t xml:space="preserve"> – потенціал сучасної педагогіки і психології</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нарада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Вересень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Заступник </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3.2.</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Формування компетентності саморозвитку і самоосвіти </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Психолого-педагогічний</w:t>
            </w: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семінар </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Листопад</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DB7DD1" w:rsidP="0024301A">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 ПС</w:t>
            </w:r>
            <w:r w:rsidR="00516E11" w:rsidRPr="00630DE7">
              <w:rPr>
                <w:rFonts w:ascii="Times New Roman" w:eastAsia="Calibri" w:hAnsi="Times New Roman" w:cs="Times New Roman"/>
                <w:sz w:val="28"/>
                <w:szCs w:val="28"/>
                <w:lang w:val="uk-UA"/>
              </w:rPr>
              <w:t xml:space="preserve"> (сусп.-гум. цикл)</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3.3</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Дослідницька  діяльність учителя як складова професійної компетентності</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Методичний практикум</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Заступник </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3.4</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en-US"/>
              </w:rPr>
            </w:pPr>
            <w:r w:rsidRPr="00DB7DD1">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Життєва компетенція як феномен</w:t>
            </w:r>
            <w:r w:rsidRPr="00630DE7">
              <w:rPr>
                <w:rFonts w:ascii="Times New Roman" w:eastAsia="Calibri" w:hAnsi="Times New Roman" w:cs="Times New Roman"/>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Семінар</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Квітень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4.</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Рекомендо</w:t>
            </w:r>
            <w:r w:rsidR="0024301A">
              <w:rPr>
                <w:rFonts w:ascii="Times New Roman" w:eastAsia="Calibri" w:hAnsi="Times New Roman" w:cs="Times New Roman"/>
                <w:sz w:val="28"/>
                <w:szCs w:val="28"/>
                <w:lang w:val="uk-UA"/>
              </w:rPr>
              <w:t xml:space="preserve">вана </w:t>
            </w:r>
            <w:r w:rsidRPr="00630DE7">
              <w:rPr>
                <w:rFonts w:ascii="Times New Roman" w:eastAsia="Calibri" w:hAnsi="Times New Roman" w:cs="Times New Roman"/>
                <w:sz w:val="28"/>
                <w:szCs w:val="28"/>
                <w:lang w:val="uk-UA"/>
              </w:rPr>
              <w:t>література із проблеми</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Методоперативка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 бібліотекар</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5.</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Створення системи роботи педколективу над проблемною темою</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 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Вересень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6.</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Вивчення та апробація сучасних особистісно </w:t>
            </w:r>
            <w:r w:rsidRPr="00630DE7">
              <w:rPr>
                <w:rFonts w:ascii="Times New Roman" w:eastAsia="Calibri" w:hAnsi="Times New Roman" w:cs="Times New Roman"/>
                <w:sz w:val="28"/>
                <w:szCs w:val="28"/>
                <w:lang w:val="uk-UA"/>
              </w:rPr>
              <w:lastRenderedPageBreak/>
              <w:t>зорієнтованих технологій навчання та виховання. Розробка рекомендацій для вчителів:</w:t>
            </w:r>
          </w:p>
          <w:p w:rsidR="00516E11" w:rsidRPr="00630DE7" w:rsidRDefault="0024301A" w:rsidP="0024301A">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516E11" w:rsidRPr="00630DE7">
              <w:rPr>
                <w:rFonts w:ascii="Times New Roman" w:eastAsia="Calibri" w:hAnsi="Times New Roman" w:cs="Times New Roman"/>
                <w:sz w:val="28"/>
                <w:szCs w:val="28"/>
                <w:lang w:val="uk-UA"/>
              </w:rPr>
              <w:t>Впровадження інформаційних технологій в НВП;</w:t>
            </w:r>
          </w:p>
          <w:p w:rsidR="00516E11" w:rsidRPr="00630DE7" w:rsidRDefault="0024301A" w:rsidP="0024301A">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w:t>
            </w:r>
            <w:r w:rsidR="00516E11" w:rsidRPr="00630DE7">
              <w:rPr>
                <w:rFonts w:ascii="Times New Roman" w:eastAsia="Calibri" w:hAnsi="Times New Roman" w:cs="Times New Roman"/>
                <w:sz w:val="28"/>
                <w:szCs w:val="28"/>
                <w:lang w:val="uk-UA"/>
              </w:rPr>
              <w:t>Впровадження проблемно-пошукового методу на уроках в початкових класах</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 xml:space="preserve">Організація </w:t>
            </w:r>
            <w:r w:rsidRPr="00630DE7">
              <w:rPr>
                <w:rFonts w:ascii="Times New Roman" w:eastAsia="Calibri" w:hAnsi="Times New Roman" w:cs="Times New Roman"/>
                <w:sz w:val="28"/>
                <w:szCs w:val="28"/>
                <w:lang w:val="uk-UA"/>
              </w:rPr>
              <w:lastRenderedPageBreak/>
              <w:t>роботи творчих груп</w:t>
            </w: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Жовтень-</w:t>
            </w:r>
            <w:r w:rsidRPr="00630DE7">
              <w:rPr>
                <w:rFonts w:ascii="Times New Roman" w:eastAsia="Calibri" w:hAnsi="Times New Roman" w:cs="Times New Roman"/>
                <w:sz w:val="28"/>
                <w:szCs w:val="28"/>
                <w:lang w:val="uk-UA"/>
              </w:rPr>
              <w:lastRenderedPageBreak/>
              <w:t>травень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Заступник</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7.</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“Шляхи активізації науково-методичної діяльності педагогів”</w:t>
            </w:r>
          </w:p>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“Технології формування професійної компетентності”</w:t>
            </w:r>
          </w:p>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(вивчення інноваційних технологій, створення банків навчально-методичного забезпече-ння викладання предметів з метою підвищення ефективності НВП та методичного забезпечення проблемної теми)</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DB7DD1" w:rsidP="0024301A">
            <w:pPr>
              <w:spacing w:line="360" w:lineRule="auto"/>
              <w:ind w:firstLine="3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r w:rsidRPr="00630DE7">
              <w:rPr>
                <w:rFonts w:ascii="Times New Roman" w:eastAsia="Calibri" w:hAnsi="Times New Roman" w:cs="Times New Roman"/>
                <w:sz w:val="28"/>
                <w:szCs w:val="28"/>
                <w:lang w:val="uk-UA"/>
              </w:rPr>
              <w:t xml:space="preserve"> </w:t>
            </w:r>
            <w:r w:rsidR="00516E11" w:rsidRPr="00630DE7">
              <w:rPr>
                <w:rFonts w:ascii="Times New Roman" w:eastAsia="Calibri" w:hAnsi="Times New Roman" w:cs="Times New Roman"/>
                <w:sz w:val="28"/>
                <w:szCs w:val="28"/>
                <w:lang w:val="uk-UA"/>
              </w:rPr>
              <w:t>- семінар</w:t>
            </w: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p>
          <w:p w:rsidR="00516E11" w:rsidRPr="00630DE7" w:rsidRDefault="00DB7DD1" w:rsidP="0024301A">
            <w:pPr>
              <w:spacing w:line="360" w:lineRule="auto"/>
              <w:ind w:firstLine="33"/>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r w:rsidR="00516E11" w:rsidRPr="00630DE7">
              <w:rPr>
                <w:rFonts w:ascii="Times New Roman" w:eastAsia="Calibri" w:hAnsi="Times New Roman" w:cs="Times New Roman"/>
                <w:sz w:val="28"/>
                <w:szCs w:val="28"/>
                <w:lang w:val="uk-UA"/>
              </w:rPr>
              <w:t xml:space="preserve"> - конференція</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Жовтень</w:t>
            </w:r>
          </w:p>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p>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Лютий </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p>
          <w:p w:rsidR="00516E11" w:rsidRPr="00630DE7" w:rsidRDefault="00516E11" w:rsidP="0024301A">
            <w:pPr>
              <w:spacing w:line="360" w:lineRule="auto"/>
              <w:jc w:val="both"/>
              <w:rPr>
                <w:rFonts w:ascii="Times New Roman" w:eastAsia="Calibri" w:hAnsi="Times New Roman" w:cs="Times New Roman"/>
                <w:sz w:val="28"/>
                <w:szCs w:val="28"/>
                <w:lang w:val="uk-UA"/>
              </w:rPr>
            </w:pPr>
          </w:p>
          <w:p w:rsidR="00516E11" w:rsidRPr="00630DE7" w:rsidRDefault="00DB7DD1" w:rsidP="0024301A">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ПС</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8.</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Виявити ППД з проблеми з метою показу зразка тим, хто не визначився в роботі з проблемною темою</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Методична декада (відкриті уроки, </w:t>
            </w:r>
            <w:r w:rsidRPr="00630DE7">
              <w:rPr>
                <w:rFonts w:ascii="Times New Roman" w:eastAsia="Calibri" w:hAnsi="Times New Roman" w:cs="Times New Roman"/>
                <w:sz w:val="28"/>
                <w:szCs w:val="28"/>
                <w:lang w:val="uk-UA"/>
              </w:rPr>
              <w:lastRenderedPageBreak/>
              <w:t>позакл.</w:t>
            </w:r>
          </w:p>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заходи)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Листопад-квітень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r>
      <w:tr w:rsidR="00516E11" w:rsidRPr="00630DE7" w:rsidTr="0024301A">
        <w:trPr>
          <w:trHeight w:val="535"/>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9.</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en-US"/>
              </w:rPr>
            </w:pPr>
            <w:r w:rsidRPr="00630DE7">
              <w:rPr>
                <w:rFonts w:ascii="Times New Roman" w:eastAsia="Calibri" w:hAnsi="Times New Roman" w:cs="Times New Roman"/>
                <w:sz w:val="28"/>
                <w:szCs w:val="28"/>
                <w:lang w:val="en-US"/>
              </w:rPr>
              <w:t>“</w:t>
            </w:r>
            <w:r w:rsidRPr="00630DE7">
              <w:rPr>
                <w:rFonts w:ascii="Times New Roman" w:eastAsia="Calibri" w:hAnsi="Times New Roman" w:cs="Times New Roman"/>
                <w:sz w:val="28"/>
                <w:szCs w:val="28"/>
                <w:lang w:val="uk-UA"/>
              </w:rPr>
              <w:t>Кроки до життєвого успіху</w:t>
            </w:r>
            <w:r w:rsidRPr="00630DE7">
              <w:rPr>
                <w:rFonts w:ascii="Times New Roman" w:eastAsia="Calibri" w:hAnsi="Times New Roman" w:cs="Times New Roman"/>
                <w:sz w:val="28"/>
                <w:szCs w:val="28"/>
                <w:lang w:val="en-US"/>
              </w:rPr>
              <w:t>”</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Батьківські збори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Січень</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10.</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Проектування професійної компетентності як засіб самореалізації в соціально значущій діяльності</w:t>
            </w:r>
            <w:r w:rsidRPr="00630DE7">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w:t>
            </w:r>
          </w:p>
          <w:p w:rsidR="00516E11" w:rsidRPr="00630DE7" w:rsidRDefault="00516E11" w:rsidP="0024301A">
            <w:pPr>
              <w:spacing w:line="360" w:lineRule="auto"/>
              <w:jc w:val="both"/>
              <w:rPr>
                <w:rFonts w:ascii="Times New Roman" w:eastAsia="Calibri" w:hAnsi="Times New Roman" w:cs="Times New Roman"/>
                <w:sz w:val="28"/>
                <w:szCs w:val="28"/>
                <w:lang w:val="uk-UA"/>
              </w:rPr>
            </w:pP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11.</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Соціалізація. Процеси соціалізації в системі освіти</w:t>
            </w:r>
            <w:r w:rsidRPr="00630DE7">
              <w:rPr>
                <w:rFonts w:ascii="Times New Roman" w:eastAsia="Calibri"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Круглий стіл</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Грудень, лютий</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24301A">
        <w:trPr>
          <w:trHeight w:val="151"/>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left="-27" w:firstLine="61"/>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12.</w:t>
            </w:r>
          </w:p>
        </w:tc>
        <w:tc>
          <w:tcPr>
            <w:tcW w:w="3969"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Підвищення інтересу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до поглиблення знань з предмета</w:t>
            </w:r>
          </w:p>
        </w:tc>
        <w:tc>
          <w:tcPr>
            <w:tcW w:w="1417"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3"/>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Предметні тижні</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24301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516E11" w:rsidRPr="00630DE7" w:rsidRDefault="00DB7DD1" w:rsidP="0024301A">
            <w:pPr>
              <w:spacing w:line="36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Керівники ПС</w:t>
            </w:r>
            <w:r w:rsidR="00516E11" w:rsidRPr="00630DE7">
              <w:rPr>
                <w:rFonts w:ascii="Times New Roman" w:eastAsia="Calibri" w:hAnsi="Times New Roman" w:cs="Times New Roman"/>
                <w:sz w:val="28"/>
                <w:szCs w:val="28"/>
                <w:lang w:val="uk-UA"/>
              </w:rPr>
              <w:t>, заступник</w:t>
            </w:r>
          </w:p>
        </w:tc>
      </w:tr>
    </w:tbl>
    <w:p w:rsidR="005222FA" w:rsidRDefault="005222FA" w:rsidP="005222FA">
      <w:pPr>
        <w:spacing w:line="360" w:lineRule="auto"/>
        <w:ind w:firstLine="708"/>
        <w:jc w:val="both"/>
        <w:rPr>
          <w:rFonts w:ascii="Times New Roman" w:eastAsia="Calibri" w:hAnsi="Times New Roman" w:cs="Times New Roman"/>
          <w:b/>
          <w:sz w:val="28"/>
          <w:szCs w:val="28"/>
          <w:lang w:val="uk-UA"/>
        </w:rPr>
      </w:pPr>
    </w:p>
    <w:p w:rsidR="00516E11" w:rsidRPr="005222FA" w:rsidRDefault="00B317B2" w:rsidP="005222FA">
      <w:pPr>
        <w:spacing w:line="360" w:lineRule="auto"/>
        <w:ind w:firstLine="708"/>
        <w:jc w:val="both"/>
        <w:rPr>
          <w:rFonts w:ascii="Times New Roman" w:eastAsia="Calibri" w:hAnsi="Times New Roman" w:cs="Times New Roman"/>
          <w:b/>
          <w:sz w:val="28"/>
          <w:szCs w:val="28"/>
          <w:lang w:val="uk-UA"/>
        </w:rPr>
      </w:pPr>
      <w:r w:rsidRPr="005222FA">
        <w:rPr>
          <w:rFonts w:ascii="Times New Roman" w:eastAsia="Calibri" w:hAnsi="Times New Roman" w:cs="Times New Roman"/>
          <w:b/>
          <w:sz w:val="28"/>
          <w:szCs w:val="28"/>
          <w:lang w:val="uk-UA"/>
        </w:rPr>
        <w:t>2023/2024</w:t>
      </w:r>
      <w:r w:rsidR="00516E11" w:rsidRPr="005222FA">
        <w:rPr>
          <w:rFonts w:ascii="Times New Roman" w:eastAsia="Calibri" w:hAnsi="Times New Roman" w:cs="Times New Roman"/>
          <w:b/>
          <w:sz w:val="28"/>
          <w:szCs w:val="28"/>
          <w:lang w:val="uk-UA"/>
        </w:rPr>
        <w:t xml:space="preserve"> н.р.</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827"/>
        <w:gridCol w:w="142"/>
        <w:gridCol w:w="1701"/>
        <w:gridCol w:w="1701"/>
        <w:gridCol w:w="1701"/>
      </w:tblGrid>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w:t>
            </w:r>
          </w:p>
          <w:p w:rsidR="00516E11" w:rsidRPr="00630DE7" w:rsidRDefault="00516E11" w:rsidP="005222F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з/п</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630DE7">
            <w:pPr>
              <w:spacing w:line="360" w:lineRule="auto"/>
              <w:ind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Основні заходи</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Форми роботи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 xml:space="preserve">Відповідальні </w:t>
            </w:r>
          </w:p>
        </w:tc>
      </w:tr>
      <w:tr w:rsidR="00516E11" w:rsidRPr="00630DE7" w:rsidTr="00DB7DD1">
        <w:trPr>
          <w:trHeight w:val="148"/>
        </w:trPr>
        <w:tc>
          <w:tcPr>
            <w:tcW w:w="710" w:type="dxa"/>
            <w:tcBorders>
              <w:top w:val="nil"/>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w:t>
            </w:r>
          </w:p>
        </w:tc>
        <w:tc>
          <w:tcPr>
            <w:tcW w:w="3827" w:type="dxa"/>
            <w:tcBorders>
              <w:top w:val="nil"/>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Упровадження прогресивних методів навчання та виховання із забезпечення формування життєвої компетентності школярів</w:t>
            </w:r>
          </w:p>
        </w:tc>
        <w:tc>
          <w:tcPr>
            <w:tcW w:w="1843" w:type="dxa"/>
            <w:gridSpan w:val="2"/>
            <w:tcBorders>
              <w:top w:val="nil"/>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Створення банку технологій навчання, виховання,</w:t>
            </w:r>
            <w:r w:rsidR="005222FA">
              <w:rPr>
                <w:rFonts w:ascii="Times New Roman" w:eastAsia="Calibri" w:hAnsi="Times New Roman" w:cs="Times New Roman"/>
                <w:sz w:val="28"/>
                <w:szCs w:val="28"/>
                <w:lang w:val="uk-UA"/>
              </w:rPr>
              <w:t xml:space="preserve"> </w:t>
            </w:r>
            <w:r w:rsidRPr="00630DE7">
              <w:rPr>
                <w:rFonts w:ascii="Times New Roman" w:eastAsia="Calibri" w:hAnsi="Times New Roman" w:cs="Times New Roman"/>
                <w:sz w:val="28"/>
                <w:szCs w:val="28"/>
                <w:lang w:val="uk-UA"/>
              </w:rPr>
              <w:t>розвитку</w:t>
            </w:r>
          </w:p>
        </w:tc>
        <w:tc>
          <w:tcPr>
            <w:tcW w:w="1701" w:type="dxa"/>
            <w:tcBorders>
              <w:top w:val="nil"/>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Жовтень-квітень</w:t>
            </w:r>
          </w:p>
        </w:tc>
        <w:tc>
          <w:tcPr>
            <w:tcW w:w="1701" w:type="dxa"/>
            <w:tcBorders>
              <w:top w:val="nil"/>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r>
      <w:tr w:rsidR="00516E11" w:rsidRPr="00630DE7" w:rsidTr="00DB7DD1">
        <w:trPr>
          <w:trHeight w:val="163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2.</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hd w:val="clear" w:color="auto" w:fill="FFFFFF"/>
              <w:spacing w:after="360" w:line="360" w:lineRule="auto"/>
              <w:jc w:val="both"/>
              <w:rPr>
                <w:rFonts w:ascii="Times New Roman" w:eastAsia="Times New Roman" w:hAnsi="Times New Roman" w:cs="Times New Roman"/>
                <w:sz w:val="28"/>
                <w:szCs w:val="28"/>
                <w:lang w:eastAsia="ru-RU"/>
              </w:rPr>
            </w:pPr>
            <w:r w:rsidRPr="00630DE7">
              <w:rPr>
                <w:rFonts w:ascii="Times New Roman" w:eastAsia="Times New Roman" w:hAnsi="Times New Roman" w:cs="Times New Roman"/>
                <w:sz w:val="28"/>
                <w:szCs w:val="28"/>
                <w:lang w:eastAsia="ru-RU"/>
              </w:rPr>
              <w:t xml:space="preserve">“Роль сучасних педагогічних технологій у забезпеченні якісної підготовки </w:t>
            </w:r>
            <w:r w:rsidR="009E6973" w:rsidRPr="00630DE7">
              <w:rPr>
                <w:rFonts w:ascii="Times New Roman" w:eastAsia="Times New Roman" w:hAnsi="Times New Roman" w:cs="Times New Roman"/>
                <w:sz w:val="28"/>
                <w:szCs w:val="28"/>
                <w:lang w:eastAsia="ru-RU"/>
              </w:rPr>
              <w:t>здобувачів освіти</w:t>
            </w:r>
            <w:r w:rsidRPr="00630DE7">
              <w:rPr>
                <w:rFonts w:ascii="Times New Roman" w:eastAsia="Times New Roman" w:hAnsi="Times New Roman" w:cs="Times New Roman"/>
                <w:sz w:val="28"/>
                <w:szCs w:val="28"/>
                <w:lang w:eastAsia="ru-RU"/>
              </w:rPr>
              <w:t xml:space="preserve"> до зовнішнього незалежного оцінювання”</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Педради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Теорія і практика розвитку професійної компетентності</w:t>
            </w:r>
            <w:r w:rsidRPr="00630DE7">
              <w:rPr>
                <w:rFonts w:ascii="Times New Roman" w:eastAsia="Calibri"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Проблемний психолого-</w:t>
            </w:r>
          </w:p>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педагогічний семінар</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Жовтень</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4.</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Формування професійної компетентності: суть, досвід використання, перспективи</w:t>
            </w:r>
            <w:r w:rsidRPr="00630DE7">
              <w:rPr>
                <w:rFonts w:ascii="Times New Roman" w:eastAsia="Calibri"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Практичний семінар</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p>
          <w:p w:rsidR="00516E11" w:rsidRPr="00630DE7" w:rsidRDefault="00DB7DD1"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5.</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Оновлення системи психо-логічного забезпечення освітнього процесу відповідно до завдань розвитку </w:t>
            </w:r>
            <w:r w:rsidR="009E6973" w:rsidRPr="00630DE7">
              <w:rPr>
                <w:rFonts w:ascii="Times New Roman" w:eastAsia="Calibri" w:hAnsi="Times New Roman" w:cs="Times New Roman"/>
                <w:sz w:val="28"/>
                <w:szCs w:val="28"/>
                <w:lang w:val="uk-UA"/>
              </w:rPr>
              <w:t>навчального закладу</w:t>
            </w:r>
            <w:r w:rsidRPr="00630DE7">
              <w:rPr>
                <w:rFonts w:ascii="Times New Roman" w:eastAsia="Calibri" w:hAnsi="Times New Roman" w:cs="Times New Roman"/>
                <w:sz w:val="28"/>
                <w:szCs w:val="28"/>
                <w:lang w:val="uk-UA"/>
              </w:rPr>
              <w:t xml:space="preserve"> та проблемної теми</w:t>
            </w:r>
            <w:r w:rsidRPr="00630DE7">
              <w:rPr>
                <w:rFonts w:ascii="Times New Roman" w:eastAsia="Calibri"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Вересень</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6.</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Розвиток професійної  компетентності, інноваційної та методичної культури засобами нових технологій</w:t>
            </w:r>
            <w:r w:rsidRPr="00630DE7">
              <w:rPr>
                <w:rFonts w:ascii="Times New Roman" w:eastAsia="Calibri"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DB7DD1"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DB7DD1">
              <w:rPr>
                <w:rFonts w:ascii="Times New Roman" w:eastAsia="Calibri" w:hAnsi="Times New Roman" w:cs="Times New Roman"/>
                <w:sz w:val="28"/>
                <w:szCs w:val="28"/>
                <w:lang w:val="uk-UA"/>
              </w:rPr>
              <w:t>ПС</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7.</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en-US"/>
              </w:rPr>
            </w:pPr>
            <w:r w:rsidRPr="00630DE7">
              <w:rPr>
                <w:rFonts w:ascii="Times New Roman" w:eastAsia="Calibri" w:hAnsi="Times New Roman" w:cs="Times New Roman"/>
                <w:sz w:val="28"/>
                <w:szCs w:val="28"/>
                <w:lang w:val="en-US"/>
              </w:rPr>
              <w:t>“</w:t>
            </w:r>
            <w:r w:rsidRPr="00630DE7">
              <w:rPr>
                <w:rFonts w:ascii="Times New Roman" w:eastAsia="Calibri" w:hAnsi="Times New Roman" w:cs="Times New Roman"/>
                <w:sz w:val="28"/>
                <w:szCs w:val="28"/>
                <w:lang w:val="uk-UA"/>
              </w:rPr>
              <w:t>Використання інформаційно-комунікативних технологій</w:t>
            </w:r>
            <w:r w:rsidRPr="00630DE7">
              <w:rPr>
                <w:rFonts w:ascii="Times New Roman" w:eastAsia="Calibri" w:hAnsi="Times New Roman" w:cs="Times New Roman"/>
                <w:sz w:val="28"/>
                <w:szCs w:val="28"/>
                <w:lang w:val="en-US"/>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Творчі групи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r w:rsidR="005222FA">
              <w:rPr>
                <w:rFonts w:ascii="Times New Roman" w:eastAsia="Calibri" w:hAnsi="Times New Roman" w:cs="Times New Roman"/>
                <w:sz w:val="28"/>
                <w:szCs w:val="28"/>
                <w:lang w:val="uk-UA"/>
              </w:rPr>
              <w:t xml:space="preserve"> </w:t>
            </w:r>
            <w:r w:rsidRPr="00630DE7">
              <w:rPr>
                <w:rFonts w:ascii="Times New Roman" w:eastAsia="Calibri" w:hAnsi="Times New Roman" w:cs="Times New Roman"/>
                <w:sz w:val="28"/>
                <w:szCs w:val="28"/>
                <w:lang w:val="uk-UA"/>
              </w:rPr>
              <w:t>керівники творчих груп</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8.</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Відкриті уроки, поповнення банку інноваційних технологій</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Методичні звіти </w:t>
            </w:r>
            <w:r w:rsidR="00DB7DD1">
              <w:rPr>
                <w:rFonts w:ascii="Times New Roman" w:eastAsia="Calibri" w:hAnsi="Times New Roman" w:cs="Times New Roman"/>
                <w:sz w:val="28"/>
                <w:szCs w:val="28"/>
                <w:lang w:val="uk-UA"/>
              </w:rPr>
              <w:t>ПС</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ІІ семестр</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Заступник, керівники </w:t>
            </w:r>
            <w:r w:rsidR="00DB7DD1">
              <w:rPr>
                <w:rFonts w:ascii="Times New Roman" w:eastAsia="Calibri" w:hAnsi="Times New Roman" w:cs="Times New Roman"/>
                <w:sz w:val="28"/>
                <w:szCs w:val="28"/>
                <w:lang w:val="uk-UA"/>
              </w:rPr>
              <w:t>ПС</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9.</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Майстер-класи з формування методичної культури вчителя </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Комп</w:t>
            </w: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ютерна бібліотечка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10.</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Впровадження ППД</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DB7DD1"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ІІ семестр</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Заступник, керівники </w:t>
            </w:r>
            <w:r w:rsidR="00DB7DD1">
              <w:rPr>
                <w:rFonts w:ascii="Times New Roman" w:eastAsia="Calibri" w:hAnsi="Times New Roman" w:cs="Times New Roman"/>
                <w:sz w:val="28"/>
                <w:szCs w:val="28"/>
                <w:lang w:val="uk-UA"/>
              </w:rPr>
              <w:t>ПС</w:t>
            </w:r>
          </w:p>
        </w:tc>
      </w:tr>
      <w:tr w:rsidR="00516E11" w:rsidRPr="00630DE7" w:rsidTr="00DB7DD1">
        <w:trPr>
          <w:trHeight w:val="1119"/>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11.</w:t>
            </w:r>
          </w:p>
        </w:tc>
        <w:tc>
          <w:tcPr>
            <w:tcW w:w="3827" w:type="dxa"/>
            <w:tcBorders>
              <w:top w:val="single" w:sz="4" w:space="0" w:color="auto"/>
              <w:left w:val="single" w:sz="4" w:space="0" w:color="auto"/>
              <w:bottom w:val="single" w:sz="4" w:space="0" w:color="auto"/>
              <w:right w:val="single" w:sz="4" w:space="0" w:color="auto"/>
            </w:tcBorders>
          </w:tcPr>
          <w:p w:rsidR="00516E11" w:rsidRPr="005222FA" w:rsidRDefault="00516E11" w:rsidP="005222F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Як допомогти дитині розкрити себе</w:t>
            </w:r>
            <w:r w:rsidRPr="00630DE7">
              <w:rPr>
                <w:rFonts w:ascii="Times New Roman" w:eastAsia="Calibri"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Лекторій для батьків</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Класні керівники</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12.</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Підвищення інтересу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до поглиблення знань із предмета</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Предметні тижні</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DB7DD1">
              <w:rPr>
                <w:rFonts w:ascii="Times New Roman" w:eastAsia="Calibri" w:hAnsi="Times New Roman" w:cs="Times New Roman"/>
                <w:sz w:val="28"/>
                <w:szCs w:val="28"/>
                <w:lang w:val="uk-UA"/>
              </w:rPr>
              <w:t>ПС</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13.</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Удосконалення структури, типу й форми уроку</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методоперативка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14.</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Про результативність навчально-виховного процесу на основі моніторингу досягнень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Червень</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15.</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Ріст професіонального потенціалу колективу,  наставництво</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Нарада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Травень</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w:t>
            </w:r>
          </w:p>
        </w:tc>
      </w:tr>
      <w:tr w:rsidR="00516E11" w:rsidRPr="00630DE7" w:rsidTr="00DB7DD1">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16.</w:t>
            </w:r>
          </w:p>
        </w:tc>
        <w:tc>
          <w:tcPr>
            <w:tcW w:w="3827"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Педагогічний моніторинг з проблеми</w:t>
            </w:r>
          </w:p>
        </w:tc>
        <w:tc>
          <w:tcPr>
            <w:tcW w:w="1843"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DB7DD1">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Дослідження</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 заступник</w:t>
            </w:r>
          </w:p>
        </w:tc>
      </w:tr>
      <w:tr w:rsidR="00516E11" w:rsidRPr="00630DE7" w:rsidTr="005222FA">
        <w:trPr>
          <w:trHeight w:val="148"/>
        </w:trPr>
        <w:tc>
          <w:tcPr>
            <w:tcW w:w="9782" w:type="dxa"/>
            <w:gridSpan w:val="6"/>
            <w:tcBorders>
              <w:top w:val="nil"/>
              <w:left w:val="nil"/>
              <w:bottom w:val="single" w:sz="4" w:space="0" w:color="auto"/>
              <w:right w:val="nil"/>
            </w:tcBorders>
          </w:tcPr>
          <w:p w:rsidR="00516E11" w:rsidRPr="005222FA" w:rsidRDefault="00395F39" w:rsidP="005222FA">
            <w:pPr>
              <w:spacing w:line="360" w:lineRule="auto"/>
              <w:ind w:firstLine="34"/>
              <w:jc w:val="both"/>
              <w:rPr>
                <w:rFonts w:ascii="Times New Roman" w:eastAsia="Calibri" w:hAnsi="Times New Roman" w:cs="Times New Roman"/>
                <w:b/>
                <w:sz w:val="28"/>
                <w:szCs w:val="28"/>
              </w:rPr>
            </w:pPr>
            <w:r>
              <w:rPr>
                <w:rFonts w:ascii="Times New Roman" w:eastAsia="Calibri" w:hAnsi="Times New Roman" w:cs="Times New Roman"/>
                <w:b/>
                <w:sz w:val="28"/>
                <w:szCs w:val="28"/>
                <w:lang w:val="uk-UA"/>
              </w:rPr>
              <w:lastRenderedPageBreak/>
              <w:t>2</w:t>
            </w:r>
            <w:r w:rsidR="00B317B2" w:rsidRPr="005222FA">
              <w:rPr>
                <w:rFonts w:ascii="Times New Roman" w:eastAsia="Calibri" w:hAnsi="Times New Roman" w:cs="Times New Roman"/>
                <w:b/>
                <w:sz w:val="28"/>
                <w:szCs w:val="28"/>
                <w:lang w:val="uk-UA"/>
              </w:rPr>
              <w:t>024</w:t>
            </w:r>
            <w:r w:rsidR="00516E11" w:rsidRPr="005222FA">
              <w:rPr>
                <w:rFonts w:ascii="Times New Roman" w:eastAsia="Calibri" w:hAnsi="Times New Roman" w:cs="Times New Roman"/>
                <w:b/>
                <w:sz w:val="28"/>
                <w:szCs w:val="28"/>
                <w:lang w:val="uk-UA"/>
              </w:rPr>
              <w:t>/202</w:t>
            </w:r>
            <w:r w:rsidR="00B317B2" w:rsidRPr="005222FA">
              <w:rPr>
                <w:rFonts w:ascii="Times New Roman" w:eastAsia="Calibri" w:hAnsi="Times New Roman" w:cs="Times New Roman"/>
                <w:b/>
                <w:sz w:val="28"/>
                <w:szCs w:val="28"/>
                <w:lang w:val="uk-UA"/>
              </w:rPr>
              <w:t>5</w:t>
            </w:r>
            <w:r w:rsidR="00516E11" w:rsidRPr="005222FA">
              <w:rPr>
                <w:rFonts w:ascii="Times New Roman" w:eastAsia="Calibri" w:hAnsi="Times New Roman" w:cs="Times New Roman"/>
                <w:b/>
                <w:sz w:val="28"/>
                <w:szCs w:val="28"/>
                <w:lang w:val="uk-UA"/>
              </w:rPr>
              <w:t xml:space="preserve"> н.р</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Підвищення професійної компетентності вчителів – ефективний засіб удосконалення освітнього процесу</w:t>
            </w:r>
            <w:r w:rsidRPr="00630DE7">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Листопад</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2.</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Педагогічний моніторинг</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дослідження</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Заступник </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Розвиток ключових компетентностей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rPr>
              <w:t>”</w:t>
            </w:r>
          </w:p>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Інтерактивні технології як засіб розвитку творчої активності молодших школярів</w:t>
            </w:r>
            <w:r w:rsidRPr="00630DE7">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B8165E"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4.</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Дидактико-методичне та матеріально-технічне забезпечення інноваційної діяльності педагогів</w:t>
            </w:r>
            <w:r w:rsidRPr="00630DE7">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Січень</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Голова МР</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5.</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Удосконалення форм методичної роботи з метою реалізації проблеми</w:t>
            </w:r>
            <w:r w:rsidRPr="00630DE7">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декада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 заступник</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6.</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Удосконалення педагогічної майстерності з проблеми</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Творчі звіти педагогів</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B8165E">
              <w:rPr>
                <w:rFonts w:ascii="Times New Roman" w:eastAsia="Calibri" w:hAnsi="Times New Roman" w:cs="Times New Roman"/>
                <w:sz w:val="28"/>
                <w:szCs w:val="28"/>
                <w:lang w:val="uk-UA"/>
              </w:rPr>
              <w:t>ПС</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7.</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Шляхи підвищення </w:t>
            </w:r>
            <w:r w:rsidRPr="00630DE7">
              <w:rPr>
                <w:rFonts w:ascii="Times New Roman" w:eastAsia="Calibri" w:hAnsi="Times New Roman" w:cs="Times New Roman"/>
                <w:sz w:val="28"/>
                <w:szCs w:val="28"/>
                <w:lang w:val="uk-UA"/>
              </w:rPr>
              <w:lastRenderedPageBreak/>
              <w:t>ефективності та результативності освітнього  процесу</w:t>
            </w:r>
            <w:r w:rsidRPr="00630DE7">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p>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Семінар</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Лютий</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8.</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Фестиваль методичних ідей, педагогічних знахідок</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5222FA">
        <w:trPr>
          <w:trHeight w:val="148"/>
        </w:trPr>
        <w:tc>
          <w:tcPr>
            <w:tcW w:w="710"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9.</w:t>
            </w:r>
          </w:p>
        </w:tc>
        <w:tc>
          <w:tcPr>
            <w:tcW w:w="3969" w:type="dxa"/>
            <w:gridSpan w:val="2"/>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Роль педагогічного керівництва самоосвітньою роботою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B8165E"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ПС</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Березень</w:t>
            </w:r>
          </w:p>
        </w:tc>
        <w:tc>
          <w:tcPr>
            <w:tcW w:w="1701"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B8165E">
              <w:rPr>
                <w:rFonts w:ascii="Times New Roman" w:eastAsia="Calibri" w:hAnsi="Times New Roman" w:cs="Times New Roman"/>
                <w:sz w:val="28"/>
                <w:szCs w:val="28"/>
                <w:lang w:val="uk-UA"/>
              </w:rPr>
              <w:t>ПС</w:t>
            </w:r>
          </w:p>
        </w:tc>
      </w:tr>
    </w:tbl>
    <w:p w:rsidR="00516E11" w:rsidRPr="00630DE7" w:rsidRDefault="00516E11" w:rsidP="00630DE7">
      <w:pPr>
        <w:spacing w:line="360" w:lineRule="auto"/>
        <w:ind w:firstLine="709"/>
        <w:jc w:val="both"/>
        <w:rPr>
          <w:rFonts w:ascii="Times New Roman" w:eastAsia="Calibri" w:hAnsi="Times New Roman" w:cs="Times New Roman"/>
          <w:sz w:val="28"/>
          <w:szCs w:val="28"/>
          <w:lang w:val="uk-UA"/>
        </w:rPr>
      </w:pPr>
    </w:p>
    <w:p w:rsidR="00516E11" w:rsidRPr="005222FA" w:rsidRDefault="00B317B2" w:rsidP="00630DE7">
      <w:pPr>
        <w:spacing w:line="360" w:lineRule="auto"/>
        <w:ind w:firstLine="709"/>
        <w:jc w:val="both"/>
        <w:rPr>
          <w:rFonts w:ascii="Times New Roman" w:eastAsia="Calibri" w:hAnsi="Times New Roman" w:cs="Times New Roman"/>
          <w:b/>
          <w:sz w:val="28"/>
          <w:szCs w:val="28"/>
        </w:rPr>
      </w:pPr>
      <w:r w:rsidRPr="005222FA">
        <w:rPr>
          <w:rFonts w:ascii="Times New Roman" w:eastAsia="Calibri" w:hAnsi="Times New Roman" w:cs="Times New Roman"/>
          <w:b/>
          <w:sz w:val="28"/>
          <w:szCs w:val="28"/>
          <w:lang w:val="uk-UA"/>
        </w:rPr>
        <w:t>2025/2026</w:t>
      </w:r>
      <w:r w:rsidR="00516E11" w:rsidRPr="005222FA">
        <w:rPr>
          <w:rFonts w:ascii="Times New Roman" w:eastAsia="Calibri" w:hAnsi="Times New Roman" w:cs="Times New Roman"/>
          <w:b/>
          <w:sz w:val="28"/>
          <w:szCs w:val="28"/>
          <w:lang w:val="uk-UA"/>
        </w:rPr>
        <w:t xml:space="preserve"> р.</w:t>
      </w:r>
    </w:p>
    <w:tbl>
      <w:tblPr>
        <w:tblpPr w:leftFromText="180" w:rightFromText="180" w:vertAnchor="text" w:tblpX="-277"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1842"/>
        <w:gridCol w:w="1418"/>
        <w:gridCol w:w="1984"/>
      </w:tblGrid>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w:t>
            </w:r>
          </w:p>
          <w:p w:rsidR="00516E11" w:rsidRPr="00630DE7" w:rsidRDefault="00516E11" w:rsidP="005222FA">
            <w:pPr>
              <w:spacing w:line="360" w:lineRule="auto"/>
              <w:ind w:left="-709" w:firstLine="709"/>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з/п</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Основні заходи</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Форми роботи</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Термін виконання</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b/>
                <w:sz w:val="28"/>
                <w:szCs w:val="28"/>
                <w:lang w:val="uk-UA"/>
              </w:rPr>
            </w:pPr>
            <w:r w:rsidRPr="00630DE7">
              <w:rPr>
                <w:rFonts w:ascii="Times New Roman" w:eastAsia="Calibri" w:hAnsi="Times New Roman" w:cs="Times New Roman"/>
                <w:b/>
                <w:sz w:val="28"/>
                <w:szCs w:val="28"/>
                <w:lang w:val="uk-UA"/>
              </w:rPr>
              <w:t>Відповідальні</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Позакласна та позаурочна діяльність як чинник мотивації вчителів до професійного зростання</w:t>
            </w:r>
            <w:r w:rsidRPr="00630DE7">
              <w:rPr>
                <w:rFonts w:ascii="Times New Roman" w:eastAsia="Calibri"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Педрада</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Листопад</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2.</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Активізація процесу освіти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у контексті життєвого проектування</w:t>
            </w:r>
            <w:r w:rsidRPr="00630DE7">
              <w:rPr>
                <w:rFonts w:ascii="Times New Roman" w:eastAsia="Calibri"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Психолого-педагогічний семінар</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І семестр</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3.</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Пропагандистсько-просвітницька діяльність</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Видавнича діяльність</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Протягом року</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4.</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Аналіз стану роботи. Оцінювання та само оцінювання напрацювань </w:t>
            </w:r>
            <w:r w:rsidRPr="00630DE7">
              <w:rPr>
                <w:rFonts w:ascii="Times New Roman" w:eastAsia="Calibri" w:hAnsi="Times New Roman" w:cs="Times New Roman"/>
                <w:sz w:val="28"/>
                <w:szCs w:val="28"/>
                <w:lang w:val="uk-UA"/>
              </w:rPr>
              <w:lastRenderedPageBreak/>
              <w:t xml:space="preserve">учителів. “Роль </w:t>
            </w:r>
            <w:r w:rsidR="00B8165E">
              <w:rPr>
                <w:rFonts w:ascii="Times New Roman" w:eastAsia="Calibri" w:hAnsi="Times New Roman" w:cs="Times New Roman"/>
                <w:sz w:val="28"/>
                <w:szCs w:val="28"/>
                <w:lang w:val="uk-UA"/>
              </w:rPr>
              <w:t xml:space="preserve"> ПС</w:t>
            </w:r>
            <w:r w:rsidR="00B8165E" w:rsidRPr="00630DE7">
              <w:rPr>
                <w:rFonts w:ascii="Times New Roman" w:eastAsia="Calibri" w:hAnsi="Times New Roman" w:cs="Times New Roman"/>
                <w:sz w:val="28"/>
                <w:szCs w:val="28"/>
                <w:lang w:val="uk-UA"/>
              </w:rPr>
              <w:t xml:space="preserve"> </w:t>
            </w:r>
            <w:r w:rsidRPr="00630DE7">
              <w:rPr>
                <w:rFonts w:ascii="Times New Roman" w:eastAsia="Calibri" w:hAnsi="Times New Roman" w:cs="Times New Roman"/>
                <w:sz w:val="28"/>
                <w:szCs w:val="28"/>
                <w:lang w:val="uk-UA"/>
              </w:rPr>
              <w:t xml:space="preserve"> у формуванні життєвої компетентності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 xml:space="preserve">”. “Моніторинг діяльності вчителів-предметників щодо забезпечення умов особистісного розвитку </w:t>
            </w:r>
            <w:r w:rsidR="009E6973" w:rsidRPr="00630DE7">
              <w:rPr>
                <w:rFonts w:ascii="Times New Roman" w:eastAsia="Calibri" w:hAnsi="Times New Roman" w:cs="Times New Roman"/>
                <w:sz w:val="28"/>
                <w:szCs w:val="28"/>
                <w:lang w:val="uk-UA"/>
              </w:rPr>
              <w:t>здобувачів освіти</w:t>
            </w:r>
            <w:r w:rsidRPr="00630DE7">
              <w:rPr>
                <w:rFonts w:ascii="Times New Roman" w:eastAsia="Calibri" w:hAnsi="Times New Roman" w:cs="Times New Roman"/>
                <w:sz w:val="28"/>
                <w:szCs w:val="28"/>
                <w:lang w:val="uk-UA"/>
              </w:rPr>
              <w:t>”</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B8165E"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ПС</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ІІ семестр</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B8165E">
              <w:rPr>
                <w:rFonts w:ascii="Times New Roman" w:eastAsia="Calibri" w:hAnsi="Times New Roman" w:cs="Times New Roman"/>
                <w:sz w:val="28"/>
                <w:szCs w:val="28"/>
                <w:lang w:val="uk-UA"/>
              </w:rPr>
              <w:t xml:space="preserve"> ПС</w:t>
            </w:r>
          </w:p>
        </w:tc>
      </w:tr>
      <w:tr w:rsidR="00516E11" w:rsidRPr="00630DE7" w:rsidTr="00B8165E">
        <w:trPr>
          <w:trHeight w:val="33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5.</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Формування мотиваційної сфери та позитивного досвіду як шлях розвитку ключових життєвих компетентностей</w:t>
            </w:r>
            <w:r w:rsidRPr="00630DE7">
              <w:rPr>
                <w:rFonts w:ascii="Times New Roman" w:eastAsia="Calibri"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Конференція</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Заступник</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6.</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Творчі звіти </w:t>
            </w:r>
            <w:r w:rsidR="00B8165E">
              <w:rPr>
                <w:rFonts w:ascii="Times New Roman" w:eastAsia="Calibri" w:hAnsi="Times New Roman" w:cs="Times New Roman"/>
                <w:sz w:val="28"/>
                <w:szCs w:val="28"/>
                <w:lang w:val="uk-UA"/>
              </w:rPr>
              <w:t xml:space="preserve"> ПС</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Методичний місячник</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Лютий</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r w:rsidR="00B8165E">
              <w:rPr>
                <w:rFonts w:ascii="Times New Roman" w:eastAsia="Calibri" w:hAnsi="Times New Roman" w:cs="Times New Roman"/>
                <w:sz w:val="28"/>
                <w:szCs w:val="28"/>
                <w:lang w:val="uk-UA"/>
              </w:rPr>
              <w:t xml:space="preserve"> ПС</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7.</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Робота діагностичної групи</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Анкетування</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Березень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 заступник</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8.</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Розробка шляхів корекції та контролю</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Аналіз</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Березень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 заступник</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9.</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en-US"/>
              </w:rPr>
            </w:pPr>
            <w:r w:rsidRPr="00630DE7">
              <w:rPr>
                <w:rFonts w:ascii="Times New Roman" w:eastAsia="Calibri" w:hAnsi="Times New Roman" w:cs="Times New Roman"/>
                <w:sz w:val="28"/>
                <w:szCs w:val="28"/>
                <w:lang w:val="uk-UA"/>
              </w:rPr>
              <w:t xml:space="preserve">Декада </w:t>
            </w:r>
            <w:r w:rsidRPr="00630DE7">
              <w:rPr>
                <w:rFonts w:ascii="Times New Roman" w:eastAsia="Calibri" w:hAnsi="Times New Roman" w:cs="Times New Roman"/>
                <w:sz w:val="28"/>
                <w:szCs w:val="28"/>
                <w:lang w:val="en-US"/>
              </w:rPr>
              <w:t>“</w:t>
            </w:r>
            <w:r w:rsidRPr="00630DE7">
              <w:rPr>
                <w:rFonts w:ascii="Times New Roman" w:eastAsia="Calibri" w:hAnsi="Times New Roman" w:cs="Times New Roman"/>
                <w:sz w:val="28"/>
                <w:szCs w:val="28"/>
                <w:lang w:val="uk-UA"/>
              </w:rPr>
              <w:t>Шлях до вдосконалення</w:t>
            </w:r>
            <w:r w:rsidRPr="00630DE7">
              <w:rPr>
                <w:rFonts w:ascii="Times New Roman" w:eastAsia="Calibri" w:hAnsi="Times New Roman" w:cs="Times New Roman"/>
                <w:sz w:val="28"/>
                <w:szCs w:val="28"/>
                <w:lang w:val="en-US"/>
              </w:rPr>
              <w:t>”</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222FA" w:rsidP="005222FA">
            <w:pPr>
              <w:spacing w:line="360" w:lineRule="auto"/>
              <w:ind w:firstLine="34"/>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Звіти гуртків, </w:t>
            </w:r>
            <w:r w:rsidR="00516E11" w:rsidRPr="00630DE7">
              <w:rPr>
                <w:rFonts w:ascii="Times New Roman" w:eastAsia="Calibri" w:hAnsi="Times New Roman" w:cs="Times New Roman"/>
                <w:sz w:val="28"/>
                <w:szCs w:val="28"/>
                <w:lang w:val="uk-UA"/>
              </w:rPr>
              <w:t>факультативів</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Березень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Керівники </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10.</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Підсумковий соціально-</w:t>
            </w:r>
            <w:r w:rsidRPr="00630DE7">
              <w:rPr>
                <w:rFonts w:ascii="Times New Roman" w:eastAsia="Calibri" w:hAnsi="Times New Roman" w:cs="Times New Roman"/>
                <w:sz w:val="28"/>
                <w:szCs w:val="28"/>
                <w:lang w:val="uk-UA"/>
              </w:rPr>
              <w:lastRenderedPageBreak/>
              <w:t xml:space="preserve">психологічний та педагогічний аналіз впливу професійної компетенції вчителя на формування життєвої компетентності </w:t>
            </w:r>
            <w:r w:rsidR="009E6973" w:rsidRPr="00630DE7">
              <w:rPr>
                <w:rFonts w:ascii="Times New Roman" w:eastAsia="Calibri" w:hAnsi="Times New Roman" w:cs="Times New Roman"/>
                <w:sz w:val="28"/>
                <w:szCs w:val="28"/>
                <w:lang w:val="uk-UA"/>
              </w:rPr>
              <w:t>здобувачів освіти</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Діагностика</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Березень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Адміністрація</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lastRenderedPageBreak/>
              <w:t>11.</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Звіти творчих груп</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Презентація</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Квітень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Керівники творчих груп</w:t>
            </w:r>
          </w:p>
        </w:tc>
      </w:tr>
      <w:tr w:rsidR="00516E11" w:rsidRPr="00630DE7" w:rsidTr="00B8165E">
        <w:trPr>
          <w:trHeight w:val="4137"/>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12.</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Формування професійної компетентності, інноваційної та методичної культури вчителів</w:t>
            </w:r>
            <w:r w:rsidRPr="00630DE7">
              <w:rPr>
                <w:rFonts w:ascii="Times New Roman" w:eastAsia="Calibri" w:hAnsi="Times New Roman" w:cs="Times New Roman"/>
                <w:sz w:val="28"/>
                <w:szCs w:val="28"/>
              </w:rPr>
              <w:t>”</w:t>
            </w:r>
            <w:r w:rsidRPr="00630DE7">
              <w:rPr>
                <w:rFonts w:ascii="Times New Roman" w:eastAsia="Calibri" w:hAnsi="Times New Roman" w:cs="Times New Roman"/>
                <w:sz w:val="28"/>
                <w:szCs w:val="28"/>
                <w:lang w:val="uk-UA"/>
              </w:rPr>
              <w:t xml:space="preserve"> (досвід використання)</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Методичний марафон</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Квітень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B317B2"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w:t>
            </w:r>
            <w:r w:rsidR="00516E11" w:rsidRPr="00630DE7">
              <w:rPr>
                <w:rFonts w:ascii="Times New Roman" w:eastAsia="Calibri" w:hAnsi="Times New Roman" w:cs="Times New Roman"/>
                <w:sz w:val="28"/>
                <w:szCs w:val="28"/>
                <w:lang w:val="uk-UA"/>
              </w:rPr>
              <w:t xml:space="preserve"> рада</w:t>
            </w:r>
          </w:p>
        </w:tc>
      </w:tr>
      <w:tr w:rsidR="00516E11" w:rsidRPr="00630DE7" w:rsidTr="00B8165E">
        <w:trPr>
          <w:trHeight w:val="14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13.</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 xml:space="preserve">Про підсумки роботи </w:t>
            </w:r>
            <w:r w:rsidR="009E6973" w:rsidRPr="00630DE7">
              <w:rPr>
                <w:rFonts w:ascii="Times New Roman" w:eastAsia="Calibri" w:hAnsi="Times New Roman" w:cs="Times New Roman"/>
                <w:sz w:val="28"/>
                <w:szCs w:val="28"/>
                <w:lang w:val="uk-UA"/>
              </w:rPr>
              <w:t>навчального закладу</w:t>
            </w:r>
            <w:r w:rsidRPr="00630DE7">
              <w:rPr>
                <w:rFonts w:ascii="Times New Roman" w:eastAsia="Calibri" w:hAnsi="Times New Roman" w:cs="Times New Roman"/>
                <w:sz w:val="28"/>
                <w:szCs w:val="28"/>
                <w:lang w:val="uk-UA"/>
              </w:rPr>
              <w:t xml:space="preserve"> на реалізацію науково-методичної проблеми</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Педрада</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Квітень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Директор</w:t>
            </w:r>
          </w:p>
        </w:tc>
      </w:tr>
      <w:tr w:rsidR="00516E11" w:rsidRPr="00630DE7" w:rsidTr="00B8165E">
        <w:trPr>
          <w:trHeight w:val="1962"/>
        </w:trPr>
        <w:tc>
          <w:tcPr>
            <w:tcW w:w="675"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left="-709" w:firstLine="709"/>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14.</w:t>
            </w:r>
          </w:p>
        </w:tc>
        <w:tc>
          <w:tcPr>
            <w:tcW w:w="382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Опис досвіду роботи з проблемної теми</w:t>
            </w:r>
          </w:p>
        </w:tc>
        <w:tc>
          <w:tcPr>
            <w:tcW w:w="1842"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firstLine="34"/>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Методична рада</w:t>
            </w:r>
          </w:p>
        </w:tc>
        <w:tc>
          <w:tcPr>
            <w:tcW w:w="1418"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Квітень-червень</w:t>
            </w:r>
          </w:p>
        </w:tc>
        <w:tc>
          <w:tcPr>
            <w:tcW w:w="1984" w:type="dxa"/>
            <w:tcBorders>
              <w:top w:val="single" w:sz="4" w:space="0" w:color="auto"/>
              <w:left w:val="single" w:sz="4" w:space="0" w:color="auto"/>
              <w:bottom w:val="single" w:sz="4" w:space="0" w:color="auto"/>
              <w:right w:val="single" w:sz="4" w:space="0" w:color="auto"/>
            </w:tcBorders>
          </w:tcPr>
          <w:p w:rsidR="00516E11" w:rsidRPr="00630DE7" w:rsidRDefault="00516E11" w:rsidP="005222FA">
            <w:pPr>
              <w:spacing w:line="360" w:lineRule="auto"/>
              <w:ind w:hanging="108"/>
              <w:jc w:val="both"/>
              <w:rPr>
                <w:rFonts w:ascii="Times New Roman" w:eastAsia="Calibri" w:hAnsi="Times New Roman" w:cs="Times New Roman"/>
                <w:sz w:val="28"/>
                <w:szCs w:val="28"/>
                <w:lang w:val="uk-UA"/>
              </w:rPr>
            </w:pPr>
            <w:r w:rsidRPr="00630DE7">
              <w:rPr>
                <w:rFonts w:ascii="Times New Roman" w:eastAsia="Calibri" w:hAnsi="Times New Roman" w:cs="Times New Roman"/>
                <w:sz w:val="28"/>
                <w:szCs w:val="28"/>
                <w:lang w:val="uk-UA"/>
              </w:rPr>
              <w:t>Голова методичної ради</w:t>
            </w:r>
          </w:p>
        </w:tc>
      </w:tr>
    </w:tbl>
    <w:p w:rsidR="00445E36" w:rsidRDefault="00445E36" w:rsidP="005222FA">
      <w:pPr>
        <w:shd w:val="clear" w:color="auto" w:fill="FFFFFF"/>
        <w:spacing w:line="360" w:lineRule="auto"/>
        <w:ind w:firstLine="709"/>
        <w:jc w:val="both"/>
        <w:rPr>
          <w:rFonts w:ascii="Times New Roman" w:hAnsi="Times New Roman" w:cs="Times New Roman"/>
          <w:sz w:val="28"/>
          <w:szCs w:val="28"/>
          <w:lang w:val="uk-UA"/>
        </w:rPr>
      </w:pPr>
    </w:p>
    <w:p w:rsidR="00445E36" w:rsidRDefault="00445E36" w:rsidP="005222FA">
      <w:pPr>
        <w:shd w:val="clear" w:color="auto" w:fill="FFFFFF"/>
        <w:spacing w:line="360" w:lineRule="auto"/>
        <w:ind w:firstLine="709"/>
        <w:jc w:val="both"/>
        <w:rPr>
          <w:rFonts w:ascii="Times New Roman" w:hAnsi="Times New Roman" w:cs="Times New Roman"/>
          <w:sz w:val="28"/>
          <w:szCs w:val="28"/>
          <w:lang w:val="uk-UA"/>
        </w:rPr>
      </w:pPr>
    </w:p>
    <w:p w:rsidR="00445E36" w:rsidRDefault="00445E36" w:rsidP="005222FA">
      <w:pPr>
        <w:shd w:val="clear" w:color="auto" w:fill="FFFFFF"/>
        <w:spacing w:line="360" w:lineRule="auto"/>
        <w:ind w:firstLine="709"/>
        <w:jc w:val="both"/>
        <w:rPr>
          <w:rFonts w:ascii="Times New Roman" w:hAnsi="Times New Roman" w:cs="Times New Roman"/>
          <w:sz w:val="28"/>
          <w:szCs w:val="28"/>
          <w:lang w:val="uk-UA"/>
        </w:rPr>
      </w:pPr>
    </w:p>
    <w:p w:rsidR="0042162C" w:rsidRPr="00630DE7" w:rsidRDefault="009344F0" w:rsidP="005222FA">
      <w:pPr>
        <w:shd w:val="clear" w:color="auto" w:fill="FFFFFF"/>
        <w:spacing w:line="360" w:lineRule="auto"/>
        <w:ind w:firstLine="709"/>
        <w:jc w:val="both"/>
        <w:rPr>
          <w:rFonts w:ascii="Times New Roman" w:hAnsi="Times New Roman" w:cs="Times New Roman"/>
          <w:sz w:val="28"/>
          <w:szCs w:val="28"/>
          <w:lang w:val="uk-UA"/>
        </w:rPr>
      </w:pPr>
      <w:r>
        <w:rPr>
          <w:rFonts w:ascii="Times New Roman" w:eastAsia="Calibri" w:hAnsi="Times New Roman" w:cs="Times New Roman"/>
          <w:noProof/>
          <w:sz w:val="28"/>
          <w:szCs w:val="28"/>
          <w:lang w:eastAsia="ru-RU"/>
        </w:rPr>
        <w:lastRenderedPageBreak/>
        <mc:AlternateContent>
          <mc:Choice Requires="wps">
            <w:drawing>
              <wp:anchor distT="4294967295" distB="4294967295" distL="114299" distR="114299" simplePos="0" relativeHeight="251659264" behindDoc="0" locked="0" layoutInCell="1" allowOverlap="1">
                <wp:simplePos x="0" y="0"/>
                <wp:positionH relativeFrom="column">
                  <wp:posOffset>6324599</wp:posOffset>
                </wp:positionH>
                <wp:positionV relativeFrom="paragraph">
                  <wp:posOffset>1661794</wp:posOffset>
                </wp:positionV>
                <wp:extent cx="0" cy="0"/>
                <wp:effectExtent l="0" t="0" r="0" b="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98pt,130.85pt" to="498pt,1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">
                <v:stroke endarrow="block"/>
              </v:line>
            </w:pict>
          </mc:Fallback>
        </mc:AlternateContent>
      </w:r>
    </w:p>
    <w:sectPr w:rsidR="0042162C" w:rsidRPr="00630DE7" w:rsidSect="00630DE7">
      <w:footerReference w:type="default" r:id="rId1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675" w:rsidRDefault="00362675" w:rsidP="00E97311">
      <w:pPr>
        <w:spacing w:after="0" w:line="240" w:lineRule="auto"/>
      </w:pPr>
      <w:r>
        <w:separator/>
      </w:r>
    </w:p>
  </w:endnote>
  <w:endnote w:type="continuationSeparator" w:id="0">
    <w:p w:rsidR="00362675" w:rsidRDefault="00362675" w:rsidP="00E9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58516"/>
      <w:docPartObj>
        <w:docPartGallery w:val="Page Numbers (Bottom of Page)"/>
        <w:docPartUnique/>
      </w:docPartObj>
    </w:sdtPr>
    <w:sdtEndPr/>
    <w:sdtContent>
      <w:p w:rsidR="00084FBF" w:rsidRDefault="00084FBF">
        <w:pPr>
          <w:pStyle w:val="ac"/>
          <w:jc w:val="right"/>
        </w:pPr>
        <w:r>
          <w:fldChar w:fldCharType="begin"/>
        </w:r>
        <w:r>
          <w:instrText xml:space="preserve"> PAGE   \* MERGEFORMAT </w:instrText>
        </w:r>
        <w:r>
          <w:fldChar w:fldCharType="separate"/>
        </w:r>
        <w:r w:rsidR="009344F0">
          <w:rPr>
            <w:noProof/>
          </w:rPr>
          <w:t>1</w:t>
        </w:r>
        <w:r>
          <w:rPr>
            <w:noProof/>
          </w:rPr>
          <w:fldChar w:fldCharType="end"/>
        </w:r>
      </w:p>
    </w:sdtContent>
  </w:sdt>
  <w:p w:rsidR="00084FBF" w:rsidRDefault="00084FB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675" w:rsidRDefault="00362675" w:rsidP="00E97311">
      <w:pPr>
        <w:spacing w:after="0" w:line="240" w:lineRule="auto"/>
      </w:pPr>
      <w:r>
        <w:separator/>
      </w:r>
    </w:p>
  </w:footnote>
  <w:footnote w:type="continuationSeparator" w:id="0">
    <w:p w:rsidR="00362675" w:rsidRDefault="00362675" w:rsidP="00E973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hybridMultilevel"/>
    <w:tmpl w:val="02901D82"/>
    <w:lvl w:ilvl="0" w:tplc="FFFFFFFF">
      <w:start w:val="3"/>
      <w:numFmt w:val="decimal"/>
      <w:lvlText w:val="%1."/>
      <w:lvlJc w:val="left"/>
    </w:lvl>
    <w:lvl w:ilvl="1" w:tplc="FFFFFFFF">
      <w:start w:val="1"/>
      <w:numFmt w:val="bullet"/>
      <w:lvlText w:val="З"/>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22907BA"/>
    <w:multiLevelType w:val="hybridMultilevel"/>
    <w:tmpl w:val="D2209A1A"/>
    <w:lvl w:ilvl="0" w:tplc="66A8BA62">
      <w:start w:val="5"/>
      <w:numFmt w:val="bullet"/>
      <w:lvlText w:val="-"/>
      <w:lvlJc w:val="left"/>
      <w:pPr>
        <w:ind w:left="720" w:hanging="360"/>
      </w:pPr>
      <w:rPr>
        <w:rFonts w:ascii="Times New Roman" w:eastAsia="+mn-e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46E91"/>
    <w:multiLevelType w:val="hybridMultilevel"/>
    <w:tmpl w:val="E3E0B7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2067D0"/>
    <w:multiLevelType w:val="hybridMultilevel"/>
    <w:tmpl w:val="0F42BE7C"/>
    <w:lvl w:ilvl="0" w:tplc="8A10F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FF5494"/>
    <w:multiLevelType w:val="multilevel"/>
    <w:tmpl w:val="4070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126A2"/>
    <w:multiLevelType w:val="multilevel"/>
    <w:tmpl w:val="920C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1022AD"/>
    <w:multiLevelType w:val="hybridMultilevel"/>
    <w:tmpl w:val="F25C454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6320C33"/>
    <w:multiLevelType w:val="multilevel"/>
    <w:tmpl w:val="44642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8655485"/>
    <w:multiLevelType w:val="hybridMultilevel"/>
    <w:tmpl w:val="FB86CA06"/>
    <w:lvl w:ilvl="0" w:tplc="F538E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5B047F"/>
    <w:multiLevelType w:val="hybridMultilevel"/>
    <w:tmpl w:val="73863F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C0304E"/>
    <w:multiLevelType w:val="multilevel"/>
    <w:tmpl w:val="BE22CD2C"/>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2C15F27"/>
    <w:multiLevelType w:val="hybridMultilevel"/>
    <w:tmpl w:val="805E3A78"/>
    <w:lvl w:ilvl="0" w:tplc="7F2C1D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6F2FEF"/>
    <w:multiLevelType w:val="hybridMultilevel"/>
    <w:tmpl w:val="556A54C2"/>
    <w:lvl w:ilvl="0" w:tplc="ABF8C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EE5668"/>
    <w:multiLevelType w:val="hybridMultilevel"/>
    <w:tmpl w:val="1D408E40"/>
    <w:lvl w:ilvl="0" w:tplc="A4E69940">
      <w:start w:val="1"/>
      <w:numFmt w:val="bullet"/>
      <w:lvlText w:val=""/>
      <w:lvlJc w:val="left"/>
      <w:pPr>
        <w:tabs>
          <w:tab w:val="num" w:pos="720"/>
        </w:tabs>
        <w:ind w:left="720" w:hanging="360"/>
      </w:pPr>
      <w:rPr>
        <w:rFonts w:ascii="Wingdings" w:hAnsi="Wingdings" w:hint="default"/>
      </w:rPr>
    </w:lvl>
    <w:lvl w:ilvl="1" w:tplc="957E7A4E" w:tentative="1">
      <w:start w:val="1"/>
      <w:numFmt w:val="bullet"/>
      <w:lvlText w:val=""/>
      <w:lvlJc w:val="left"/>
      <w:pPr>
        <w:tabs>
          <w:tab w:val="num" w:pos="1440"/>
        </w:tabs>
        <w:ind w:left="1440" w:hanging="360"/>
      </w:pPr>
      <w:rPr>
        <w:rFonts w:ascii="Wingdings" w:hAnsi="Wingdings" w:hint="default"/>
      </w:rPr>
    </w:lvl>
    <w:lvl w:ilvl="2" w:tplc="6A584A38" w:tentative="1">
      <w:start w:val="1"/>
      <w:numFmt w:val="bullet"/>
      <w:lvlText w:val=""/>
      <w:lvlJc w:val="left"/>
      <w:pPr>
        <w:tabs>
          <w:tab w:val="num" w:pos="2160"/>
        </w:tabs>
        <w:ind w:left="2160" w:hanging="360"/>
      </w:pPr>
      <w:rPr>
        <w:rFonts w:ascii="Wingdings" w:hAnsi="Wingdings" w:hint="default"/>
      </w:rPr>
    </w:lvl>
    <w:lvl w:ilvl="3" w:tplc="98F8E820" w:tentative="1">
      <w:start w:val="1"/>
      <w:numFmt w:val="bullet"/>
      <w:lvlText w:val=""/>
      <w:lvlJc w:val="left"/>
      <w:pPr>
        <w:tabs>
          <w:tab w:val="num" w:pos="2880"/>
        </w:tabs>
        <w:ind w:left="2880" w:hanging="360"/>
      </w:pPr>
      <w:rPr>
        <w:rFonts w:ascii="Wingdings" w:hAnsi="Wingdings" w:hint="default"/>
      </w:rPr>
    </w:lvl>
    <w:lvl w:ilvl="4" w:tplc="C2FE44D8" w:tentative="1">
      <w:start w:val="1"/>
      <w:numFmt w:val="bullet"/>
      <w:lvlText w:val=""/>
      <w:lvlJc w:val="left"/>
      <w:pPr>
        <w:tabs>
          <w:tab w:val="num" w:pos="3600"/>
        </w:tabs>
        <w:ind w:left="3600" w:hanging="360"/>
      </w:pPr>
      <w:rPr>
        <w:rFonts w:ascii="Wingdings" w:hAnsi="Wingdings" w:hint="default"/>
      </w:rPr>
    </w:lvl>
    <w:lvl w:ilvl="5" w:tplc="8A7AF8EA" w:tentative="1">
      <w:start w:val="1"/>
      <w:numFmt w:val="bullet"/>
      <w:lvlText w:val=""/>
      <w:lvlJc w:val="left"/>
      <w:pPr>
        <w:tabs>
          <w:tab w:val="num" w:pos="4320"/>
        </w:tabs>
        <w:ind w:left="4320" w:hanging="360"/>
      </w:pPr>
      <w:rPr>
        <w:rFonts w:ascii="Wingdings" w:hAnsi="Wingdings" w:hint="default"/>
      </w:rPr>
    </w:lvl>
    <w:lvl w:ilvl="6" w:tplc="E568490C" w:tentative="1">
      <w:start w:val="1"/>
      <w:numFmt w:val="bullet"/>
      <w:lvlText w:val=""/>
      <w:lvlJc w:val="left"/>
      <w:pPr>
        <w:tabs>
          <w:tab w:val="num" w:pos="5040"/>
        </w:tabs>
        <w:ind w:left="5040" w:hanging="360"/>
      </w:pPr>
      <w:rPr>
        <w:rFonts w:ascii="Wingdings" w:hAnsi="Wingdings" w:hint="default"/>
      </w:rPr>
    </w:lvl>
    <w:lvl w:ilvl="7" w:tplc="A74C7800" w:tentative="1">
      <w:start w:val="1"/>
      <w:numFmt w:val="bullet"/>
      <w:lvlText w:val=""/>
      <w:lvlJc w:val="left"/>
      <w:pPr>
        <w:tabs>
          <w:tab w:val="num" w:pos="5760"/>
        </w:tabs>
        <w:ind w:left="5760" w:hanging="360"/>
      </w:pPr>
      <w:rPr>
        <w:rFonts w:ascii="Wingdings" w:hAnsi="Wingdings" w:hint="default"/>
      </w:rPr>
    </w:lvl>
    <w:lvl w:ilvl="8" w:tplc="1CFAF042" w:tentative="1">
      <w:start w:val="1"/>
      <w:numFmt w:val="bullet"/>
      <w:lvlText w:val=""/>
      <w:lvlJc w:val="left"/>
      <w:pPr>
        <w:tabs>
          <w:tab w:val="num" w:pos="6480"/>
        </w:tabs>
        <w:ind w:left="6480" w:hanging="360"/>
      </w:pPr>
      <w:rPr>
        <w:rFonts w:ascii="Wingdings" w:hAnsi="Wingdings" w:hint="default"/>
      </w:rPr>
    </w:lvl>
  </w:abstractNum>
  <w:abstractNum w:abstractNumId="14">
    <w:nsid w:val="3824010F"/>
    <w:multiLevelType w:val="hybridMultilevel"/>
    <w:tmpl w:val="A75849F2"/>
    <w:lvl w:ilvl="0" w:tplc="8DD835A0">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CC35561"/>
    <w:multiLevelType w:val="hybridMultilevel"/>
    <w:tmpl w:val="1AC8CBCE"/>
    <w:lvl w:ilvl="0" w:tplc="9354A42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FF83EAF"/>
    <w:multiLevelType w:val="hybridMultilevel"/>
    <w:tmpl w:val="1316911C"/>
    <w:lvl w:ilvl="0" w:tplc="9F6C84BE">
      <w:numFmt w:val="bullet"/>
      <w:lvlText w:val="-"/>
      <w:lvlJc w:val="left"/>
      <w:pPr>
        <w:tabs>
          <w:tab w:val="num" w:pos="1068"/>
        </w:tabs>
        <w:ind w:left="1068" w:hanging="360"/>
      </w:pPr>
      <w:rPr>
        <w:rFonts w:ascii="Times New Roman" w:eastAsia="MS Mincho"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7">
    <w:nsid w:val="41BE485B"/>
    <w:multiLevelType w:val="multilevel"/>
    <w:tmpl w:val="206C1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CE7FEF"/>
    <w:multiLevelType w:val="hybridMultilevel"/>
    <w:tmpl w:val="599C177C"/>
    <w:lvl w:ilvl="0" w:tplc="F3BAE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51D1F44"/>
    <w:multiLevelType w:val="hybridMultilevel"/>
    <w:tmpl w:val="7E20F172"/>
    <w:lvl w:ilvl="0" w:tplc="0419000F">
      <w:start w:val="1"/>
      <w:numFmt w:val="decimal"/>
      <w:lvlText w:val="%1."/>
      <w:lvlJc w:val="left"/>
      <w:pPr>
        <w:tabs>
          <w:tab w:val="num" w:pos="360"/>
        </w:tabs>
        <w:ind w:left="360" w:hanging="360"/>
      </w:pPr>
    </w:lvl>
    <w:lvl w:ilvl="1" w:tplc="5F4A2784">
      <w:numFmt w:val="bullet"/>
      <w:lvlText w:val="-"/>
      <w:lvlJc w:val="left"/>
      <w:pPr>
        <w:tabs>
          <w:tab w:val="num" w:pos="1080"/>
        </w:tabs>
        <w:ind w:left="108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FB33DF"/>
    <w:multiLevelType w:val="hybridMultilevel"/>
    <w:tmpl w:val="604C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D60066"/>
    <w:multiLevelType w:val="hybridMultilevel"/>
    <w:tmpl w:val="B5028180"/>
    <w:lvl w:ilvl="0" w:tplc="AE463586">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653499"/>
    <w:multiLevelType w:val="hybridMultilevel"/>
    <w:tmpl w:val="C5DC40AC"/>
    <w:lvl w:ilvl="0" w:tplc="E280EB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FA17BA"/>
    <w:multiLevelType w:val="hybridMultilevel"/>
    <w:tmpl w:val="907C8E72"/>
    <w:lvl w:ilvl="0" w:tplc="2F14698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DB563D"/>
    <w:multiLevelType w:val="hybridMultilevel"/>
    <w:tmpl w:val="35DCC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C520219"/>
    <w:multiLevelType w:val="multilevel"/>
    <w:tmpl w:val="4D922AD0"/>
    <w:lvl w:ilvl="0">
      <w:start w:val="1"/>
      <w:numFmt w:val="decimal"/>
      <w:lvlText w:val="%1"/>
      <w:lvlJc w:val="left"/>
      <w:pPr>
        <w:ind w:left="375" w:hanging="375"/>
      </w:pPr>
    </w:lvl>
    <w:lvl w:ilvl="1">
      <w:start w:val="5"/>
      <w:numFmt w:val="decimal"/>
      <w:lvlText w:val="%1.%2"/>
      <w:lvlJc w:val="left"/>
      <w:pPr>
        <w:ind w:left="735" w:hanging="37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6535691E"/>
    <w:multiLevelType w:val="hybridMultilevel"/>
    <w:tmpl w:val="A482A724"/>
    <w:lvl w:ilvl="0" w:tplc="692AD6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DC6DD3"/>
    <w:multiLevelType w:val="hybridMultilevel"/>
    <w:tmpl w:val="A9EC3326"/>
    <w:lvl w:ilvl="0" w:tplc="36C22130">
      <w:start w:val="8"/>
      <w:numFmt w:val="bullet"/>
      <w:lvlText w:val="-"/>
      <w:lvlJc w:val="left"/>
      <w:pPr>
        <w:ind w:left="720" w:hanging="360"/>
      </w:pPr>
      <w:rPr>
        <w:rFonts w:ascii="inherit" w:eastAsia="Times New Roman" w:hAnsi="inherit"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102C7"/>
    <w:multiLevelType w:val="multilevel"/>
    <w:tmpl w:val="7A6E36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nsid w:val="70565C55"/>
    <w:multiLevelType w:val="hybridMultilevel"/>
    <w:tmpl w:val="FEA0CB6C"/>
    <w:lvl w:ilvl="0" w:tplc="ABF8C2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2D38F8"/>
    <w:multiLevelType w:val="hybridMultilevel"/>
    <w:tmpl w:val="79E24C06"/>
    <w:lvl w:ilvl="0" w:tplc="0419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1">
    <w:nsid w:val="7D877778"/>
    <w:multiLevelType w:val="hybridMultilevel"/>
    <w:tmpl w:val="334AEBA4"/>
    <w:lvl w:ilvl="0" w:tplc="A762D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822501"/>
    <w:multiLevelType w:val="hybridMultilevel"/>
    <w:tmpl w:val="CC44E08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907B12"/>
    <w:multiLevelType w:val="hybridMultilevel"/>
    <w:tmpl w:val="2DC678D8"/>
    <w:lvl w:ilvl="0" w:tplc="380A5744">
      <w:start w:val="1"/>
      <w:numFmt w:val="decimal"/>
      <w:lvlText w:val="%1."/>
      <w:lvlJc w:val="left"/>
      <w:pPr>
        <w:ind w:left="1834" w:hanging="1125"/>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8"/>
  </w:num>
  <w:num w:numId="3">
    <w:abstractNumId w:val="7"/>
  </w:num>
  <w:num w:numId="4">
    <w:abstractNumId w:val="11"/>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27"/>
  </w:num>
  <w:num w:numId="9">
    <w:abstractNumId w:val="22"/>
  </w:num>
  <w:num w:numId="10">
    <w:abstractNumId w:val="23"/>
  </w:num>
  <w:num w:numId="11">
    <w:abstractNumId w:val="12"/>
  </w:num>
  <w:num w:numId="12">
    <w:abstractNumId w:val="29"/>
  </w:num>
  <w:num w:numId="13">
    <w:abstractNumId w:val="13"/>
  </w:num>
  <w:num w:numId="14">
    <w:abstractNumId w:val="9"/>
  </w:num>
  <w:num w:numId="15">
    <w:abstractNumId w:val="6"/>
  </w:num>
  <w:num w:numId="16">
    <w:abstractNumId w:val="14"/>
  </w:num>
  <w:num w:numId="17">
    <w:abstractNumId w:val="20"/>
  </w:num>
  <w:num w:numId="18">
    <w:abstractNumId w:val="2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9"/>
  </w:num>
  <w:num w:numId="21">
    <w:abstractNumId w:val="6"/>
  </w:num>
  <w:num w:numId="22">
    <w:abstractNumId w:val="1"/>
  </w:num>
  <w:num w:numId="23">
    <w:abstractNumId w:val="32"/>
  </w:num>
  <w:num w:numId="24">
    <w:abstractNumId w:val="18"/>
  </w:num>
  <w:num w:numId="25">
    <w:abstractNumId w:val="33"/>
  </w:num>
  <w:num w:numId="26">
    <w:abstractNumId w:val="31"/>
  </w:num>
  <w:num w:numId="27">
    <w:abstractNumId w:val="3"/>
  </w:num>
  <w:num w:numId="28">
    <w:abstractNumId w:val="30"/>
  </w:num>
  <w:num w:numId="29">
    <w:abstractNumId w:val="0"/>
  </w:num>
  <w:num w:numId="30">
    <w:abstractNumId w:val="4"/>
  </w:num>
  <w:num w:numId="31">
    <w:abstractNumId w:val="8"/>
  </w:num>
  <w:num w:numId="32">
    <w:abstractNumId w:val="26"/>
  </w:num>
  <w:num w:numId="33">
    <w:abstractNumId w:val="15"/>
  </w:num>
  <w:num w:numId="34">
    <w:abstractNumId w:val="2"/>
  </w:num>
  <w:num w:numId="35">
    <w:abstractNumId w:val="24"/>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4A"/>
    <w:rsid w:val="00020CD0"/>
    <w:rsid w:val="00026654"/>
    <w:rsid w:val="00062B64"/>
    <w:rsid w:val="000731CF"/>
    <w:rsid w:val="0007332A"/>
    <w:rsid w:val="00081C68"/>
    <w:rsid w:val="00082E71"/>
    <w:rsid w:val="00084FBF"/>
    <w:rsid w:val="0009773D"/>
    <w:rsid w:val="000A6999"/>
    <w:rsid w:val="000D2B6C"/>
    <w:rsid w:val="000F4002"/>
    <w:rsid w:val="001339F4"/>
    <w:rsid w:val="001552CC"/>
    <w:rsid w:val="001703CF"/>
    <w:rsid w:val="00175ABF"/>
    <w:rsid w:val="00185BA4"/>
    <w:rsid w:val="001A267F"/>
    <w:rsid w:val="001B10FA"/>
    <w:rsid w:val="001D351E"/>
    <w:rsid w:val="001D574A"/>
    <w:rsid w:val="001D628B"/>
    <w:rsid w:val="001F22BA"/>
    <w:rsid w:val="001F78AB"/>
    <w:rsid w:val="00206216"/>
    <w:rsid w:val="0024301A"/>
    <w:rsid w:val="00271CFE"/>
    <w:rsid w:val="00293638"/>
    <w:rsid w:val="00293788"/>
    <w:rsid w:val="00297612"/>
    <w:rsid w:val="002A13B8"/>
    <w:rsid w:val="002B2A63"/>
    <w:rsid w:val="002B4AF9"/>
    <w:rsid w:val="002B5278"/>
    <w:rsid w:val="002D42CB"/>
    <w:rsid w:val="002F17CC"/>
    <w:rsid w:val="003162C9"/>
    <w:rsid w:val="003311F5"/>
    <w:rsid w:val="00351868"/>
    <w:rsid w:val="00362675"/>
    <w:rsid w:val="00367CE7"/>
    <w:rsid w:val="00372706"/>
    <w:rsid w:val="00377ED2"/>
    <w:rsid w:val="003903C0"/>
    <w:rsid w:val="00395F39"/>
    <w:rsid w:val="003B6B2B"/>
    <w:rsid w:val="003D67C5"/>
    <w:rsid w:val="003D7453"/>
    <w:rsid w:val="003F16F0"/>
    <w:rsid w:val="003F2A32"/>
    <w:rsid w:val="00402957"/>
    <w:rsid w:val="00407D7F"/>
    <w:rsid w:val="0042162C"/>
    <w:rsid w:val="004334DD"/>
    <w:rsid w:val="0043702D"/>
    <w:rsid w:val="0044578C"/>
    <w:rsid w:val="00445E36"/>
    <w:rsid w:val="00451B86"/>
    <w:rsid w:val="0046451A"/>
    <w:rsid w:val="004772B7"/>
    <w:rsid w:val="004817B2"/>
    <w:rsid w:val="00496501"/>
    <w:rsid w:val="004A4EEC"/>
    <w:rsid w:val="004A67CC"/>
    <w:rsid w:val="004C20DB"/>
    <w:rsid w:val="004C4D69"/>
    <w:rsid w:val="004C6932"/>
    <w:rsid w:val="004F2E97"/>
    <w:rsid w:val="0051630E"/>
    <w:rsid w:val="00516E11"/>
    <w:rsid w:val="005222FA"/>
    <w:rsid w:val="00526162"/>
    <w:rsid w:val="005359F3"/>
    <w:rsid w:val="00544AAF"/>
    <w:rsid w:val="00545442"/>
    <w:rsid w:val="00555579"/>
    <w:rsid w:val="00562899"/>
    <w:rsid w:val="00580C4A"/>
    <w:rsid w:val="00585605"/>
    <w:rsid w:val="00596D59"/>
    <w:rsid w:val="00597EBB"/>
    <w:rsid w:val="005B61F1"/>
    <w:rsid w:val="005D073C"/>
    <w:rsid w:val="005D3ED2"/>
    <w:rsid w:val="005E0847"/>
    <w:rsid w:val="005E4737"/>
    <w:rsid w:val="005F358C"/>
    <w:rsid w:val="00627890"/>
    <w:rsid w:val="00630DE7"/>
    <w:rsid w:val="006362BE"/>
    <w:rsid w:val="00640810"/>
    <w:rsid w:val="00652FB6"/>
    <w:rsid w:val="00665D6F"/>
    <w:rsid w:val="00666C5F"/>
    <w:rsid w:val="006739EF"/>
    <w:rsid w:val="00686F93"/>
    <w:rsid w:val="00687D3F"/>
    <w:rsid w:val="006A0E7E"/>
    <w:rsid w:val="006A2CDF"/>
    <w:rsid w:val="006B27E0"/>
    <w:rsid w:val="006B4FE9"/>
    <w:rsid w:val="006C4480"/>
    <w:rsid w:val="006C5ED9"/>
    <w:rsid w:val="006F2238"/>
    <w:rsid w:val="007042C0"/>
    <w:rsid w:val="007065A1"/>
    <w:rsid w:val="00734BF6"/>
    <w:rsid w:val="007379D8"/>
    <w:rsid w:val="00757021"/>
    <w:rsid w:val="007714DC"/>
    <w:rsid w:val="00780C80"/>
    <w:rsid w:val="007831A1"/>
    <w:rsid w:val="007A6BFA"/>
    <w:rsid w:val="007B581C"/>
    <w:rsid w:val="007E6568"/>
    <w:rsid w:val="008060E8"/>
    <w:rsid w:val="00806E03"/>
    <w:rsid w:val="00855A06"/>
    <w:rsid w:val="00855EAE"/>
    <w:rsid w:val="00856DE8"/>
    <w:rsid w:val="008852D3"/>
    <w:rsid w:val="00885355"/>
    <w:rsid w:val="008C25DC"/>
    <w:rsid w:val="008D0280"/>
    <w:rsid w:val="008F2337"/>
    <w:rsid w:val="008F54AE"/>
    <w:rsid w:val="00921CD6"/>
    <w:rsid w:val="00925FE7"/>
    <w:rsid w:val="009306EA"/>
    <w:rsid w:val="00930CCC"/>
    <w:rsid w:val="00930F26"/>
    <w:rsid w:val="009344F0"/>
    <w:rsid w:val="009374AE"/>
    <w:rsid w:val="009702BC"/>
    <w:rsid w:val="009A314B"/>
    <w:rsid w:val="009B3ADB"/>
    <w:rsid w:val="009C1760"/>
    <w:rsid w:val="009C6B0A"/>
    <w:rsid w:val="009E6973"/>
    <w:rsid w:val="00A340D7"/>
    <w:rsid w:val="00A34B45"/>
    <w:rsid w:val="00A53E3D"/>
    <w:rsid w:val="00A606BE"/>
    <w:rsid w:val="00A64359"/>
    <w:rsid w:val="00A6653A"/>
    <w:rsid w:val="00A75050"/>
    <w:rsid w:val="00AA0FFD"/>
    <w:rsid w:val="00AC5223"/>
    <w:rsid w:val="00AE20C0"/>
    <w:rsid w:val="00AE3077"/>
    <w:rsid w:val="00AF67C6"/>
    <w:rsid w:val="00B04268"/>
    <w:rsid w:val="00B04C98"/>
    <w:rsid w:val="00B17142"/>
    <w:rsid w:val="00B317B2"/>
    <w:rsid w:val="00B478DA"/>
    <w:rsid w:val="00B8165E"/>
    <w:rsid w:val="00BB0874"/>
    <w:rsid w:val="00BC114B"/>
    <w:rsid w:val="00BC36AE"/>
    <w:rsid w:val="00BC50FA"/>
    <w:rsid w:val="00C01E42"/>
    <w:rsid w:val="00C05083"/>
    <w:rsid w:val="00C11949"/>
    <w:rsid w:val="00C24337"/>
    <w:rsid w:val="00C265F2"/>
    <w:rsid w:val="00C3557D"/>
    <w:rsid w:val="00C457CC"/>
    <w:rsid w:val="00C51AA6"/>
    <w:rsid w:val="00C915B5"/>
    <w:rsid w:val="00CA1446"/>
    <w:rsid w:val="00CB1363"/>
    <w:rsid w:val="00CB506F"/>
    <w:rsid w:val="00CC4768"/>
    <w:rsid w:val="00CE110F"/>
    <w:rsid w:val="00CE327F"/>
    <w:rsid w:val="00CE542A"/>
    <w:rsid w:val="00CF29D1"/>
    <w:rsid w:val="00CF61D1"/>
    <w:rsid w:val="00D0727F"/>
    <w:rsid w:val="00D14F55"/>
    <w:rsid w:val="00D23930"/>
    <w:rsid w:val="00D5078E"/>
    <w:rsid w:val="00D51262"/>
    <w:rsid w:val="00D60DC4"/>
    <w:rsid w:val="00D94534"/>
    <w:rsid w:val="00DA3CEE"/>
    <w:rsid w:val="00DB6B6B"/>
    <w:rsid w:val="00DB7DD1"/>
    <w:rsid w:val="00DE53DC"/>
    <w:rsid w:val="00DF6D84"/>
    <w:rsid w:val="00E063C3"/>
    <w:rsid w:val="00E422B0"/>
    <w:rsid w:val="00E6458C"/>
    <w:rsid w:val="00E705BB"/>
    <w:rsid w:val="00E710AF"/>
    <w:rsid w:val="00E71786"/>
    <w:rsid w:val="00E97311"/>
    <w:rsid w:val="00EB1B84"/>
    <w:rsid w:val="00EB3025"/>
    <w:rsid w:val="00EC1ED9"/>
    <w:rsid w:val="00EE10D7"/>
    <w:rsid w:val="00EE5490"/>
    <w:rsid w:val="00EE5D22"/>
    <w:rsid w:val="00EF3CA8"/>
    <w:rsid w:val="00EF668A"/>
    <w:rsid w:val="00F07FDF"/>
    <w:rsid w:val="00F311BF"/>
    <w:rsid w:val="00F35BA1"/>
    <w:rsid w:val="00F47C4E"/>
    <w:rsid w:val="00F52A4E"/>
    <w:rsid w:val="00F61A6F"/>
    <w:rsid w:val="00F81680"/>
    <w:rsid w:val="00F9552A"/>
    <w:rsid w:val="00F969F7"/>
    <w:rsid w:val="00FB4A61"/>
    <w:rsid w:val="00FD4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480"/>
    <w:pPr>
      <w:ind w:left="720"/>
      <w:contextualSpacing/>
    </w:pPr>
  </w:style>
  <w:style w:type="character" w:customStyle="1" w:styleId="a4">
    <w:name w:val="Основной текст_"/>
    <w:basedOn w:val="a0"/>
    <w:link w:val="1"/>
    <w:rsid w:val="0042162C"/>
    <w:rPr>
      <w:rFonts w:ascii="Century Schoolbook" w:eastAsia="Century Schoolbook" w:hAnsi="Century Schoolbook" w:cs="Century Schoolbook"/>
      <w:sz w:val="20"/>
      <w:szCs w:val="20"/>
      <w:shd w:val="clear" w:color="auto" w:fill="FFFFFF"/>
    </w:rPr>
  </w:style>
  <w:style w:type="paragraph" w:customStyle="1" w:styleId="1">
    <w:name w:val="Основной текст1"/>
    <w:basedOn w:val="a"/>
    <w:link w:val="a4"/>
    <w:rsid w:val="0042162C"/>
    <w:pPr>
      <w:widowControl w:val="0"/>
      <w:shd w:val="clear" w:color="auto" w:fill="FFFFFF"/>
      <w:spacing w:after="180" w:line="0" w:lineRule="atLeast"/>
    </w:pPr>
    <w:rPr>
      <w:rFonts w:ascii="Century Schoolbook" w:eastAsia="Century Schoolbook" w:hAnsi="Century Schoolbook" w:cs="Century Schoolbook"/>
      <w:sz w:val="20"/>
      <w:szCs w:val="20"/>
    </w:rPr>
  </w:style>
  <w:style w:type="paragraph" w:styleId="a5">
    <w:name w:val="Balloon Text"/>
    <w:basedOn w:val="a"/>
    <w:link w:val="a6"/>
    <w:uiPriority w:val="99"/>
    <w:semiHidden/>
    <w:unhideWhenUsed/>
    <w:rsid w:val="00EC1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ED9"/>
    <w:rPr>
      <w:rFonts w:ascii="Tahoma" w:hAnsi="Tahoma" w:cs="Tahoma"/>
      <w:sz w:val="16"/>
      <w:szCs w:val="16"/>
    </w:rPr>
  </w:style>
  <w:style w:type="paragraph" w:styleId="a7">
    <w:name w:val="No Spacing"/>
    <w:uiPriority w:val="1"/>
    <w:qFormat/>
    <w:rsid w:val="00C457CC"/>
    <w:pPr>
      <w:spacing w:after="0" w:line="240" w:lineRule="auto"/>
    </w:pPr>
  </w:style>
  <w:style w:type="table" w:styleId="a8">
    <w:name w:val="Table Grid"/>
    <w:basedOn w:val="a1"/>
    <w:uiPriority w:val="59"/>
    <w:rsid w:val="00B0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334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062B64"/>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973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7311"/>
  </w:style>
  <w:style w:type="paragraph" w:styleId="ac">
    <w:name w:val="footer"/>
    <w:basedOn w:val="a"/>
    <w:link w:val="ad"/>
    <w:uiPriority w:val="99"/>
    <w:unhideWhenUsed/>
    <w:rsid w:val="00E97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480"/>
    <w:pPr>
      <w:ind w:left="720"/>
      <w:contextualSpacing/>
    </w:pPr>
  </w:style>
  <w:style w:type="character" w:customStyle="1" w:styleId="a4">
    <w:name w:val="Основной текст_"/>
    <w:basedOn w:val="a0"/>
    <w:link w:val="1"/>
    <w:rsid w:val="0042162C"/>
    <w:rPr>
      <w:rFonts w:ascii="Century Schoolbook" w:eastAsia="Century Schoolbook" w:hAnsi="Century Schoolbook" w:cs="Century Schoolbook"/>
      <w:sz w:val="20"/>
      <w:szCs w:val="20"/>
      <w:shd w:val="clear" w:color="auto" w:fill="FFFFFF"/>
    </w:rPr>
  </w:style>
  <w:style w:type="paragraph" w:customStyle="1" w:styleId="1">
    <w:name w:val="Основной текст1"/>
    <w:basedOn w:val="a"/>
    <w:link w:val="a4"/>
    <w:rsid w:val="0042162C"/>
    <w:pPr>
      <w:widowControl w:val="0"/>
      <w:shd w:val="clear" w:color="auto" w:fill="FFFFFF"/>
      <w:spacing w:after="180" w:line="0" w:lineRule="atLeast"/>
    </w:pPr>
    <w:rPr>
      <w:rFonts w:ascii="Century Schoolbook" w:eastAsia="Century Schoolbook" w:hAnsi="Century Schoolbook" w:cs="Century Schoolbook"/>
      <w:sz w:val="20"/>
      <w:szCs w:val="20"/>
    </w:rPr>
  </w:style>
  <w:style w:type="paragraph" w:styleId="a5">
    <w:name w:val="Balloon Text"/>
    <w:basedOn w:val="a"/>
    <w:link w:val="a6"/>
    <w:uiPriority w:val="99"/>
    <w:semiHidden/>
    <w:unhideWhenUsed/>
    <w:rsid w:val="00EC1E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1ED9"/>
    <w:rPr>
      <w:rFonts w:ascii="Tahoma" w:hAnsi="Tahoma" w:cs="Tahoma"/>
      <w:sz w:val="16"/>
      <w:szCs w:val="16"/>
    </w:rPr>
  </w:style>
  <w:style w:type="paragraph" w:styleId="a7">
    <w:name w:val="No Spacing"/>
    <w:uiPriority w:val="1"/>
    <w:qFormat/>
    <w:rsid w:val="00C457CC"/>
    <w:pPr>
      <w:spacing w:after="0" w:line="240" w:lineRule="auto"/>
    </w:pPr>
  </w:style>
  <w:style w:type="table" w:styleId="a8">
    <w:name w:val="Table Grid"/>
    <w:basedOn w:val="a1"/>
    <w:uiPriority w:val="59"/>
    <w:rsid w:val="00B04C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334D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59"/>
    <w:rsid w:val="00062B64"/>
    <w:pPr>
      <w:spacing w:after="0" w:line="240" w:lineRule="auto"/>
    </w:pPr>
    <w:rPr>
      <w:lang w:val="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E973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7311"/>
  </w:style>
  <w:style w:type="paragraph" w:styleId="ac">
    <w:name w:val="footer"/>
    <w:basedOn w:val="a"/>
    <w:link w:val="ad"/>
    <w:uiPriority w:val="99"/>
    <w:unhideWhenUsed/>
    <w:rsid w:val="00E973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7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1188">
      <w:bodyDiv w:val="1"/>
      <w:marLeft w:val="0"/>
      <w:marRight w:val="0"/>
      <w:marTop w:val="0"/>
      <w:marBottom w:val="0"/>
      <w:divBdr>
        <w:top w:val="none" w:sz="0" w:space="0" w:color="auto"/>
        <w:left w:val="none" w:sz="0" w:space="0" w:color="auto"/>
        <w:bottom w:val="none" w:sz="0" w:space="0" w:color="auto"/>
        <w:right w:val="none" w:sz="0" w:space="0" w:color="auto"/>
      </w:divBdr>
      <w:divsChild>
        <w:div w:id="989287614">
          <w:marLeft w:val="533"/>
          <w:marRight w:val="0"/>
          <w:marTop w:val="134"/>
          <w:marBottom w:val="0"/>
          <w:divBdr>
            <w:top w:val="none" w:sz="0" w:space="0" w:color="auto"/>
            <w:left w:val="none" w:sz="0" w:space="0" w:color="auto"/>
            <w:bottom w:val="none" w:sz="0" w:space="0" w:color="auto"/>
            <w:right w:val="none" w:sz="0" w:space="0" w:color="auto"/>
          </w:divBdr>
        </w:div>
        <w:div w:id="513809307">
          <w:marLeft w:val="533"/>
          <w:marRight w:val="0"/>
          <w:marTop w:val="134"/>
          <w:marBottom w:val="0"/>
          <w:divBdr>
            <w:top w:val="none" w:sz="0" w:space="0" w:color="auto"/>
            <w:left w:val="none" w:sz="0" w:space="0" w:color="auto"/>
            <w:bottom w:val="none" w:sz="0" w:space="0" w:color="auto"/>
            <w:right w:val="none" w:sz="0" w:space="0" w:color="auto"/>
          </w:divBdr>
        </w:div>
      </w:divsChild>
    </w:div>
    <w:div w:id="283968830">
      <w:bodyDiv w:val="1"/>
      <w:marLeft w:val="0"/>
      <w:marRight w:val="0"/>
      <w:marTop w:val="0"/>
      <w:marBottom w:val="0"/>
      <w:divBdr>
        <w:top w:val="none" w:sz="0" w:space="0" w:color="auto"/>
        <w:left w:val="none" w:sz="0" w:space="0" w:color="auto"/>
        <w:bottom w:val="none" w:sz="0" w:space="0" w:color="auto"/>
        <w:right w:val="none" w:sz="0" w:space="0" w:color="auto"/>
      </w:divBdr>
    </w:div>
    <w:div w:id="355429152">
      <w:bodyDiv w:val="1"/>
      <w:marLeft w:val="0"/>
      <w:marRight w:val="0"/>
      <w:marTop w:val="0"/>
      <w:marBottom w:val="0"/>
      <w:divBdr>
        <w:top w:val="none" w:sz="0" w:space="0" w:color="auto"/>
        <w:left w:val="none" w:sz="0" w:space="0" w:color="auto"/>
        <w:bottom w:val="none" w:sz="0" w:space="0" w:color="auto"/>
        <w:right w:val="none" w:sz="0" w:space="0" w:color="auto"/>
      </w:divBdr>
      <w:divsChild>
        <w:div w:id="1772313112">
          <w:marLeft w:val="533"/>
          <w:marRight w:val="0"/>
          <w:marTop w:val="134"/>
          <w:marBottom w:val="0"/>
          <w:divBdr>
            <w:top w:val="none" w:sz="0" w:space="0" w:color="auto"/>
            <w:left w:val="none" w:sz="0" w:space="0" w:color="auto"/>
            <w:bottom w:val="none" w:sz="0" w:space="0" w:color="auto"/>
            <w:right w:val="none" w:sz="0" w:space="0" w:color="auto"/>
          </w:divBdr>
        </w:div>
        <w:div w:id="1863088694">
          <w:marLeft w:val="533"/>
          <w:marRight w:val="0"/>
          <w:marTop w:val="134"/>
          <w:marBottom w:val="0"/>
          <w:divBdr>
            <w:top w:val="none" w:sz="0" w:space="0" w:color="auto"/>
            <w:left w:val="none" w:sz="0" w:space="0" w:color="auto"/>
            <w:bottom w:val="none" w:sz="0" w:space="0" w:color="auto"/>
            <w:right w:val="none" w:sz="0" w:space="0" w:color="auto"/>
          </w:divBdr>
        </w:div>
      </w:divsChild>
    </w:div>
    <w:div w:id="891968128">
      <w:bodyDiv w:val="1"/>
      <w:marLeft w:val="0"/>
      <w:marRight w:val="0"/>
      <w:marTop w:val="0"/>
      <w:marBottom w:val="0"/>
      <w:divBdr>
        <w:top w:val="none" w:sz="0" w:space="0" w:color="auto"/>
        <w:left w:val="none" w:sz="0" w:space="0" w:color="auto"/>
        <w:bottom w:val="none" w:sz="0" w:space="0" w:color="auto"/>
        <w:right w:val="none" w:sz="0" w:space="0" w:color="auto"/>
      </w:divBdr>
    </w:div>
    <w:div w:id="1011105094">
      <w:bodyDiv w:val="1"/>
      <w:marLeft w:val="0"/>
      <w:marRight w:val="0"/>
      <w:marTop w:val="0"/>
      <w:marBottom w:val="0"/>
      <w:divBdr>
        <w:top w:val="none" w:sz="0" w:space="0" w:color="auto"/>
        <w:left w:val="none" w:sz="0" w:space="0" w:color="auto"/>
        <w:bottom w:val="none" w:sz="0" w:space="0" w:color="auto"/>
        <w:right w:val="none" w:sz="0" w:space="0" w:color="auto"/>
      </w:divBdr>
    </w:div>
    <w:div w:id="1090614734">
      <w:bodyDiv w:val="1"/>
      <w:marLeft w:val="0"/>
      <w:marRight w:val="0"/>
      <w:marTop w:val="0"/>
      <w:marBottom w:val="0"/>
      <w:divBdr>
        <w:top w:val="none" w:sz="0" w:space="0" w:color="auto"/>
        <w:left w:val="none" w:sz="0" w:space="0" w:color="auto"/>
        <w:bottom w:val="none" w:sz="0" w:space="0" w:color="auto"/>
        <w:right w:val="none" w:sz="0" w:space="0" w:color="auto"/>
      </w:divBdr>
    </w:div>
    <w:div w:id="1354183109">
      <w:bodyDiv w:val="1"/>
      <w:marLeft w:val="0"/>
      <w:marRight w:val="0"/>
      <w:marTop w:val="0"/>
      <w:marBottom w:val="0"/>
      <w:divBdr>
        <w:top w:val="none" w:sz="0" w:space="0" w:color="auto"/>
        <w:left w:val="none" w:sz="0" w:space="0" w:color="auto"/>
        <w:bottom w:val="none" w:sz="0" w:space="0" w:color="auto"/>
        <w:right w:val="none" w:sz="0" w:space="0" w:color="auto"/>
      </w:divBdr>
    </w:div>
    <w:div w:id="1483353236">
      <w:bodyDiv w:val="1"/>
      <w:marLeft w:val="0"/>
      <w:marRight w:val="0"/>
      <w:marTop w:val="0"/>
      <w:marBottom w:val="0"/>
      <w:divBdr>
        <w:top w:val="none" w:sz="0" w:space="0" w:color="auto"/>
        <w:left w:val="none" w:sz="0" w:space="0" w:color="auto"/>
        <w:bottom w:val="none" w:sz="0" w:space="0" w:color="auto"/>
        <w:right w:val="none" w:sz="0" w:space="0" w:color="auto"/>
      </w:divBdr>
    </w:div>
    <w:div w:id="19679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akon.rada.gov.ua/laws/show/2145-19"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0054-4C99-4F6B-AEB4-5CBFAE36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13005</Words>
  <Characters>74130</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2022-02-09T12:40:00Z</cp:lastPrinted>
  <dcterms:created xsi:type="dcterms:W3CDTF">2025-02-21T10:13:00Z</dcterms:created>
  <dcterms:modified xsi:type="dcterms:W3CDTF">2025-02-21T10:13:00Z</dcterms:modified>
</cp:coreProperties>
</file>