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BF" w:rsidRPr="007B6ABA" w:rsidRDefault="00635ABF" w:rsidP="00003336">
      <w:pPr>
        <w:jc w:val="center"/>
        <w:rPr>
          <w:rFonts w:ascii="Times New Roman" w:hAnsi="Times New Roman"/>
          <w:sz w:val="28"/>
          <w:szCs w:val="28"/>
        </w:rPr>
      </w:pPr>
      <w:r w:rsidRPr="007B6ABA">
        <w:rPr>
          <w:rFonts w:ascii="Times New Roman" w:hAnsi="Times New Roman"/>
          <w:sz w:val="28"/>
          <w:szCs w:val="28"/>
        </w:rPr>
        <w:t>ПРОТОКОЛ №2</w:t>
      </w:r>
    </w:p>
    <w:p w:rsidR="00635ABF" w:rsidRPr="00A0469D" w:rsidRDefault="00635ABF" w:rsidP="00003336">
      <w:pPr>
        <w:ind w:firstLine="709"/>
        <w:jc w:val="center"/>
        <w:rPr>
          <w:rFonts w:ascii="Times New Roman" w:hAnsi="Times New Roman"/>
          <w:sz w:val="32"/>
          <w:szCs w:val="32"/>
        </w:rPr>
      </w:pPr>
      <w:proofErr w:type="spellStart"/>
      <w:r w:rsidRPr="00A0469D">
        <w:rPr>
          <w:rFonts w:ascii="Times New Roman" w:hAnsi="Times New Roman"/>
          <w:sz w:val="32"/>
          <w:szCs w:val="32"/>
        </w:rPr>
        <w:t>засідання</w:t>
      </w:r>
      <w:proofErr w:type="spellEnd"/>
      <w:r w:rsidRPr="00A0469D">
        <w:rPr>
          <w:rFonts w:ascii="Times New Roman" w:hAnsi="Times New Roman"/>
          <w:sz w:val="32"/>
          <w:szCs w:val="32"/>
        </w:rPr>
        <w:t xml:space="preserve"> </w:t>
      </w:r>
      <w:proofErr w:type="spellStart"/>
      <w:r w:rsidRPr="00A0469D">
        <w:rPr>
          <w:rFonts w:ascii="Times New Roman" w:hAnsi="Times New Roman"/>
          <w:sz w:val="32"/>
          <w:szCs w:val="32"/>
        </w:rPr>
        <w:t>педагогічної</w:t>
      </w:r>
      <w:proofErr w:type="spellEnd"/>
      <w:r w:rsidRPr="00A0469D">
        <w:rPr>
          <w:rFonts w:ascii="Times New Roman" w:hAnsi="Times New Roman"/>
          <w:sz w:val="32"/>
          <w:szCs w:val="32"/>
        </w:rPr>
        <w:t xml:space="preserve"> </w:t>
      </w:r>
      <w:proofErr w:type="gramStart"/>
      <w:r w:rsidRPr="00A0469D">
        <w:rPr>
          <w:rFonts w:ascii="Times New Roman" w:hAnsi="Times New Roman"/>
          <w:sz w:val="32"/>
          <w:szCs w:val="32"/>
        </w:rPr>
        <w:t>ради</w:t>
      </w:r>
      <w:proofErr w:type="gramEnd"/>
      <w:r w:rsidRPr="00A0469D">
        <w:rPr>
          <w:rFonts w:ascii="Times New Roman" w:hAnsi="Times New Roman"/>
          <w:sz w:val="32"/>
          <w:szCs w:val="32"/>
        </w:rPr>
        <w:t>,</w:t>
      </w:r>
    </w:p>
    <w:p w:rsidR="00635ABF" w:rsidRPr="001507A0" w:rsidRDefault="00635ABF" w:rsidP="00003336">
      <w:pPr>
        <w:ind w:firstLine="709"/>
        <w:jc w:val="center"/>
        <w:rPr>
          <w:rFonts w:ascii="Times New Roman" w:hAnsi="Times New Roman"/>
          <w:sz w:val="32"/>
          <w:szCs w:val="32"/>
        </w:rPr>
      </w:pPr>
      <w:proofErr w:type="gramStart"/>
      <w:r w:rsidRPr="00A0469D">
        <w:rPr>
          <w:rFonts w:ascii="Times New Roman" w:hAnsi="Times New Roman"/>
          <w:sz w:val="32"/>
          <w:szCs w:val="32"/>
        </w:rPr>
        <w:t>яке</w:t>
      </w:r>
      <w:proofErr w:type="gramEnd"/>
      <w:r w:rsidRPr="00A0469D">
        <w:rPr>
          <w:rFonts w:ascii="Times New Roman" w:hAnsi="Times New Roman"/>
          <w:sz w:val="32"/>
          <w:szCs w:val="32"/>
        </w:rPr>
        <w:t xml:space="preserve"> </w:t>
      </w:r>
      <w:proofErr w:type="spellStart"/>
      <w:r w:rsidRPr="00A0469D">
        <w:rPr>
          <w:rFonts w:ascii="Times New Roman" w:hAnsi="Times New Roman"/>
          <w:sz w:val="32"/>
          <w:szCs w:val="32"/>
        </w:rPr>
        <w:t>відбулося</w:t>
      </w:r>
      <w:proofErr w:type="spellEnd"/>
      <w:r w:rsidRPr="00A0469D">
        <w:rPr>
          <w:rFonts w:ascii="Times New Roman" w:hAnsi="Times New Roman"/>
          <w:sz w:val="32"/>
          <w:szCs w:val="32"/>
        </w:rPr>
        <w:t xml:space="preserve"> </w:t>
      </w:r>
      <w:r w:rsidRPr="001507A0">
        <w:rPr>
          <w:rFonts w:ascii="Times New Roman" w:hAnsi="Times New Roman"/>
          <w:sz w:val="32"/>
          <w:szCs w:val="32"/>
        </w:rPr>
        <w:t>2</w:t>
      </w:r>
      <w:r w:rsidRPr="001507A0">
        <w:rPr>
          <w:rFonts w:ascii="Times New Roman" w:hAnsi="Times New Roman"/>
          <w:sz w:val="32"/>
          <w:szCs w:val="32"/>
          <w:lang w:val="uk-UA"/>
        </w:rPr>
        <w:t>7</w:t>
      </w:r>
      <w:r w:rsidRPr="001507A0">
        <w:rPr>
          <w:rFonts w:ascii="Times New Roman" w:hAnsi="Times New Roman"/>
          <w:sz w:val="32"/>
          <w:szCs w:val="32"/>
        </w:rPr>
        <w:t xml:space="preserve"> </w:t>
      </w:r>
      <w:proofErr w:type="spellStart"/>
      <w:r w:rsidRPr="001507A0">
        <w:rPr>
          <w:rFonts w:ascii="Times New Roman" w:hAnsi="Times New Roman"/>
          <w:sz w:val="32"/>
          <w:szCs w:val="32"/>
        </w:rPr>
        <w:t>вересня</w:t>
      </w:r>
      <w:proofErr w:type="spellEnd"/>
      <w:r w:rsidRPr="001507A0">
        <w:rPr>
          <w:rFonts w:ascii="Times New Roman" w:hAnsi="Times New Roman"/>
          <w:sz w:val="32"/>
          <w:szCs w:val="32"/>
        </w:rPr>
        <w:t xml:space="preserve"> 202</w:t>
      </w:r>
      <w:r w:rsidRPr="001507A0">
        <w:rPr>
          <w:rFonts w:ascii="Times New Roman" w:hAnsi="Times New Roman"/>
          <w:sz w:val="32"/>
          <w:szCs w:val="32"/>
          <w:lang w:val="uk-UA"/>
        </w:rPr>
        <w:t>4</w:t>
      </w:r>
      <w:r w:rsidRPr="001507A0">
        <w:rPr>
          <w:rFonts w:ascii="Times New Roman" w:hAnsi="Times New Roman"/>
          <w:sz w:val="32"/>
          <w:szCs w:val="32"/>
        </w:rPr>
        <w:t xml:space="preserve"> р.</w:t>
      </w:r>
    </w:p>
    <w:p w:rsidR="00635ABF" w:rsidRPr="001507A0" w:rsidRDefault="00635ABF" w:rsidP="00003336">
      <w:pPr>
        <w:ind w:firstLine="709"/>
        <w:jc w:val="center"/>
        <w:rPr>
          <w:rFonts w:ascii="Times New Roman" w:hAnsi="Times New Roman"/>
          <w:sz w:val="32"/>
          <w:szCs w:val="32"/>
        </w:rPr>
      </w:pPr>
      <w:r w:rsidRPr="001507A0">
        <w:rPr>
          <w:rFonts w:ascii="Times New Roman" w:hAnsi="Times New Roman"/>
          <w:sz w:val="32"/>
          <w:szCs w:val="32"/>
        </w:rPr>
        <w:t xml:space="preserve">Голова –  директор  </w:t>
      </w:r>
      <w:proofErr w:type="spellStart"/>
      <w:r w:rsidRPr="001507A0">
        <w:rPr>
          <w:rFonts w:ascii="Times New Roman" w:hAnsi="Times New Roman"/>
          <w:sz w:val="32"/>
          <w:szCs w:val="32"/>
        </w:rPr>
        <w:t>Любов</w:t>
      </w:r>
      <w:proofErr w:type="spellEnd"/>
      <w:r w:rsidRPr="001507A0">
        <w:rPr>
          <w:rFonts w:ascii="Times New Roman" w:hAnsi="Times New Roman"/>
          <w:sz w:val="32"/>
          <w:szCs w:val="32"/>
        </w:rPr>
        <w:t xml:space="preserve"> ГУБЧИК</w:t>
      </w:r>
    </w:p>
    <w:p w:rsidR="00635ABF" w:rsidRPr="001507A0" w:rsidRDefault="00635ABF" w:rsidP="00003336">
      <w:pPr>
        <w:ind w:firstLine="709"/>
        <w:jc w:val="center"/>
        <w:rPr>
          <w:rFonts w:ascii="Times New Roman" w:hAnsi="Times New Roman"/>
          <w:sz w:val="32"/>
          <w:szCs w:val="32"/>
        </w:rPr>
      </w:pPr>
      <w:proofErr w:type="spellStart"/>
      <w:r w:rsidRPr="001507A0">
        <w:rPr>
          <w:rFonts w:ascii="Times New Roman" w:hAnsi="Times New Roman"/>
          <w:sz w:val="32"/>
          <w:szCs w:val="32"/>
        </w:rPr>
        <w:t>Секретар</w:t>
      </w:r>
      <w:proofErr w:type="spellEnd"/>
      <w:r w:rsidRPr="001507A0">
        <w:rPr>
          <w:rFonts w:ascii="Times New Roman" w:hAnsi="Times New Roman"/>
          <w:sz w:val="32"/>
          <w:szCs w:val="32"/>
        </w:rPr>
        <w:t xml:space="preserve"> – </w:t>
      </w:r>
      <w:proofErr w:type="spellStart"/>
      <w:r w:rsidRPr="001507A0">
        <w:rPr>
          <w:rFonts w:ascii="Times New Roman" w:hAnsi="Times New Roman"/>
          <w:sz w:val="32"/>
          <w:szCs w:val="32"/>
        </w:rPr>
        <w:t>практичний</w:t>
      </w:r>
      <w:proofErr w:type="spellEnd"/>
      <w:r w:rsidRPr="001507A0">
        <w:rPr>
          <w:rFonts w:ascii="Times New Roman" w:hAnsi="Times New Roman"/>
          <w:sz w:val="32"/>
          <w:szCs w:val="32"/>
        </w:rPr>
        <w:t xml:space="preserve"> психолог Анна ГУЗЕНЮК</w:t>
      </w:r>
    </w:p>
    <w:p w:rsidR="00635ABF" w:rsidRPr="001507A0" w:rsidRDefault="00635ABF" w:rsidP="00003336">
      <w:pPr>
        <w:ind w:firstLine="709"/>
        <w:jc w:val="center"/>
        <w:rPr>
          <w:rFonts w:ascii="Times New Roman" w:hAnsi="Times New Roman"/>
          <w:sz w:val="32"/>
          <w:szCs w:val="32"/>
        </w:rPr>
      </w:pPr>
      <w:proofErr w:type="spellStart"/>
      <w:r w:rsidRPr="001507A0">
        <w:rPr>
          <w:rFonts w:ascii="Times New Roman" w:hAnsi="Times New Roman"/>
          <w:sz w:val="32"/>
          <w:szCs w:val="32"/>
        </w:rPr>
        <w:t>Відсутні</w:t>
      </w:r>
      <w:proofErr w:type="spellEnd"/>
      <w:r w:rsidRPr="001507A0">
        <w:rPr>
          <w:rFonts w:ascii="Times New Roman" w:hAnsi="Times New Roman"/>
          <w:sz w:val="32"/>
          <w:szCs w:val="32"/>
        </w:rPr>
        <w:t xml:space="preserve"> –</w:t>
      </w:r>
    </w:p>
    <w:p w:rsidR="00635ABF" w:rsidRPr="001507A0" w:rsidRDefault="00635ABF" w:rsidP="00003336">
      <w:pPr>
        <w:pStyle w:val="a7"/>
        <w:keepNext/>
        <w:keepLines/>
        <w:tabs>
          <w:tab w:val="left" w:pos="508"/>
        </w:tabs>
        <w:spacing w:after="0"/>
        <w:jc w:val="center"/>
        <w:outlineLvl w:val="0"/>
        <w:rPr>
          <w:rFonts w:ascii="Times New Roman" w:eastAsia="Times New Roman" w:hAnsi="Times New Roman"/>
          <w:sz w:val="32"/>
          <w:szCs w:val="32"/>
          <w:lang w:val="uk-UA" w:eastAsia="uk-UA"/>
        </w:rPr>
      </w:pPr>
      <w:proofErr w:type="spellStart"/>
      <w:r w:rsidRPr="001507A0">
        <w:rPr>
          <w:rFonts w:ascii="Times New Roman" w:hAnsi="Times New Roman"/>
          <w:sz w:val="32"/>
          <w:szCs w:val="32"/>
        </w:rPr>
        <w:t>Присутні</w:t>
      </w:r>
      <w:proofErr w:type="spellEnd"/>
      <w:r w:rsidRPr="001507A0">
        <w:rPr>
          <w:rFonts w:ascii="Times New Roman" w:hAnsi="Times New Roman"/>
          <w:sz w:val="32"/>
          <w:szCs w:val="32"/>
        </w:rPr>
        <w:t xml:space="preserve"> – </w:t>
      </w:r>
      <w:r w:rsidRPr="001507A0">
        <w:rPr>
          <w:rFonts w:ascii="Times New Roman" w:hAnsi="Times New Roman"/>
          <w:sz w:val="32"/>
          <w:szCs w:val="32"/>
          <w:lang w:val="uk-UA"/>
        </w:rPr>
        <w:t>32</w:t>
      </w:r>
    </w:p>
    <w:p w:rsidR="00635ABF" w:rsidRPr="001507A0" w:rsidRDefault="00635ABF" w:rsidP="00635ABF">
      <w:pPr>
        <w:spacing w:after="0" w:line="360" w:lineRule="auto"/>
        <w:ind w:firstLine="426"/>
        <w:jc w:val="center"/>
        <w:rPr>
          <w:rFonts w:ascii="Times New Roman" w:hAnsi="Times New Roman" w:cs="Times New Roman"/>
          <w:b/>
          <w:sz w:val="28"/>
          <w:szCs w:val="28"/>
          <w:lang w:val="uk-UA"/>
        </w:rPr>
      </w:pPr>
    </w:p>
    <w:p w:rsidR="00635ABF" w:rsidRDefault="00635ABF" w:rsidP="00635ABF">
      <w:pPr>
        <w:pStyle w:val="a3"/>
        <w:spacing w:line="360" w:lineRule="auto"/>
        <w:rPr>
          <w:rFonts w:ascii="Times New Roman" w:hAnsi="Times New Roman" w:cs="Times New Roman"/>
          <w:sz w:val="28"/>
          <w:szCs w:val="28"/>
          <w:lang w:val="uk-UA"/>
        </w:rPr>
      </w:pPr>
    </w:p>
    <w:p w:rsidR="00635ABF" w:rsidRPr="0035775E" w:rsidRDefault="00635ABF" w:rsidP="00635ABF">
      <w:pPr>
        <w:pStyle w:val="a3"/>
        <w:spacing w:line="360" w:lineRule="auto"/>
        <w:jc w:val="center"/>
        <w:rPr>
          <w:rFonts w:ascii="Times New Roman" w:hAnsi="Times New Roman" w:cs="Times New Roman"/>
          <w:sz w:val="28"/>
          <w:szCs w:val="28"/>
          <w:lang w:val="uk-UA"/>
        </w:rPr>
      </w:pPr>
      <w:r w:rsidRPr="0035775E">
        <w:rPr>
          <w:rFonts w:ascii="Times New Roman" w:hAnsi="Times New Roman" w:cs="Times New Roman"/>
          <w:sz w:val="28"/>
          <w:szCs w:val="28"/>
          <w:lang w:val="uk-UA"/>
        </w:rPr>
        <w:t xml:space="preserve">Порядок </w:t>
      </w:r>
      <w:proofErr w:type="spellStart"/>
      <w:r w:rsidRPr="0035775E">
        <w:rPr>
          <w:rFonts w:ascii="Times New Roman" w:hAnsi="Times New Roman" w:cs="Times New Roman"/>
          <w:sz w:val="28"/>
          <w:szCs w:val="28"/>
          <w:lang w:val="uk-UA"/>
        </w:rPr>
        <w:t>деннийː</w:t>
      </w:r>
      <w:proofErr w:type="spellEnd"/>
    </w:p>
    <w:p w:rsidR="00B06F89" w:rsidRPr="00B06F89" w:rsidRDefault="00B06F89" w:rsidP="00B06F89">
      <w:pPr>
        <w:pStyle w:val="a7"/>
        <w:numPr>
          <w:ilvl w:val="0"/>
          <w:numId w:val="1"/>
        </w:num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B06F89">
        <w:rPr>
          <w:rFonts w:ascii="Times New Roman" w:eastAsia="Times New Roman" w:hAnsi="Times New Roman" w:cs="Times New Roman"/>
          <w:color w:val="000000"/>
          <w:sz w:val="28"/>
          <w:szCs w:val="28"/>
        </w:rPr>
        <w:t xml:space="preserve">Про </w:t>
      </w:r>
      <w:proofErr w:type="spellStart"/>
      <w:r w:rsidRPr="00B06F89">
        <w:rPr>
          <w:rFonts w:ascii="Times New Roman" w:eastAsia="Times New Roman" w:hAnsi="Times New Roman" w:cs="Times New Roman"/>
          <w:color w:val="000000"/>
          <w:sz w:val="28"/>
          <w:szCs w:val="28"/>
        </w:rPr>
        <w:t>виконання</w:t>
      </w:r>
      <w:proofErr w:type="spellEnd"/>
      <w:r w:rsidRPr="00B06F89">
        <w:rPr>
          <w:rFonts w:ascii="Times New Roman" w:eastAsia="Times New Roman" w:hAnsi="Times New Roman" w:cs="Times New Roman"/>
          <w:color w:val="000000"/>
          <w:sz w:val="28"/>
          <w:szCs w:val="28"/>
        </w:rPr>
        <w:t xml:space="preserve"> </w:t>
      </w:r>
      <w:proofErr w:type="spellStart"/>
      <w:proofErr w:type="gramStart"/>
      <w:r w:rsidRPr="00B06F89">
        <w:rPr>
          <w:rFonts w:ascii="Times New Roman" w:eastAsia="Times New Roman" w:hAnsi="Times New Roman" w:cs="Times New Roman"/>
          <w:color w:val="000000"/>
          <w:sz w:val="28"/>
          <w:szCs w:val="28"/>
        </w:rPr>
        <w:t>р</w:t>
      </w:r>
      <w:proofErr w:type="gramEnd"/>
      <w:r w:rsidRPr="00B06F89">
        <w:rPr>
          <w:rFonts w:ascii="Times New Roman" w:eastAsia="Times New Roman" w:hAnsi="Times New Roman" w:cs="Times New Roman"/>
          <w:color w:val="000000"/>
          <w:sz w:val="28"/>
          <w:szCs w:val="28"/>
        </w:rPr>
        <w:t>ішень</w:t>
      </w:r>
      <w:proofErr w:type="spellEnd"/>
      <w:r w:rsidRPr="00B06F89">
        <w:rPr>
          <w:rFonts w:ascii="Times New Roman" w:eastAsia="Times New Roman" w:hAnsi="Times New Roman" w:cs="Times New Roman"/>
          <w:color w:val="000000"/>
          <w:sz w:val="28"/>
          <w:szCs w:val="28"/>
        </w:rPr>
        <w:t xml:space="preserve"> </w:t>
      </w:r>
      <w:proofErr w:type="spellStart"/>
      <w:r w:rsidRPr="00B06F89">
        <w:rPr>
          <w:rFonts w:ascii="Times New Roman" w:eastAsia="Times New Roman" w:hAnsi="Times New Roman" w:cs="Times New Roman"/>
          <w:color w:val="000000"/>
          <w:sz w:val="28"/>
          <w:szCs w:val="28"/>
        </w:rPr>
        <w:t>попередньої</w:t>
      </w:r>
      <w:proofErr w:type="spellEnd"/>
      <w:r w:rsidRPr="00B06F89">
        <w:rPr>
          <w:rFonts w:ascii="Times New Roman" w:eastAsia="Times New Roman" w:hAnsi="Times New Roman" w:cs="Times New Roman"/>
          <w:color w:val="000000"/>
          <w:sz w:val="28"/>
          <w:szCs w:val="28"/>
        </w:rPr>
        <w:t xml:space="preserve"> </w:t>
      </w:r>
      <w:proofErr w:type="spellStart"/>
      <w:r w:rsidRPr="00B06F89">
        <w:rPr>
          <w:rFonts w:ascii="Times New Roman" w:eastAsia="Times New Roman" w:hAnsi="Times New Roman" w:cs="Times New Roman"/>
          <w:color w:val="000000"/>
          <w:sz w:val="28"/>
          <w:szCs w:val="28"/>
        </w:rPr>
        <w:t>педради</w:t>
      </w:r>
      <w:proofErr w:type="spellEnd"/>
      <w:r w:rsidRPr="00B06F89">
        <w:rPr>
          <w:rFonts w:ascii="Times New Roman" w:eastAsia="Times New Roman" w:hAnsi="Times New Roman" w:cs="Times New Roman"/>
          <w:color w:val="000000"/>
          <w:sz w:val="28"/>
          <w:szCs w:val="28"/>
        </w:rPr>
        <w:t>.</w:t>
      </w:r>
    </w:p>
    <w:p w:rsidR="00635ABF" w:rsidRDefault="00635ABF" w:rsidP="00635ABF">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bookmarkStart w:id="0" w:name="_Hlk148465114"/>
      <w:r>
        <w:rPr>
          <w:rFonts w:ascii="Times New Roman" w:hAnsi="Times New Roman" w:cs="Times New Roman"/>
          <w:sz w:val="28"/>
          <w:szCs w:val="28"/>
          <w:lang w:val="uk-UA"/>
        </w:rPr>
        <w:t>стан вивчення напрямку виховання «Ціннісне ставлення до праці».</w:t>
      </w:r>
    </w:p>
    <w:bookmarkEnd w:id="0"/>
    <w:p w:rsidR="00635ABF" w:rsidRDefault="00635ABF" w:rsidP="00635ABF">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Школа і сім’я: партнерство всерйоз і надовго.</w:t>
      </w:r>
    </w:p>
    <w:p w:rsidR="00635ABF" w:rsidRDefault="00635ABF" w:rsidP="00635ABF">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bookmarkStart w:id="1" w:name="_Hlk148467036"/>
      <w:r>
        <w:rPr>
          <w:rFonts w:ascii="Times New Roman" w:hAnsi="Times New Roman" w:cs="Times New Roman"/>
          <w:sz w:val="28"/>
          <w:szCs w:val="28"/>
          <w:lang w:val="uk-UA"/>
        </w:rPr>
        <w:t>рівень ролі домашніх завдань у формуванні в учнів інтересу до навчання.</w:t>
      </w:r>
    </w:p>
    <w:p w:rsidR="00635ABF" w:rsidRDefault="00635ABF" w:rsidP="00635ABF">
      <w:pPr>
        <w:pStyle w:val="a3"/>
        <w:numPr>
          <w:ilvl w:val="0"/>
          <w:numId w:val="1"/>
        </w:numPr>
        <w:spacing w:line="360" w:lineRule="auto"/>
        <w:jc w:val="both"/>
        <w:rPr>
          <w:rFonts w:ascii="Times New Roman" w:hAnsi="Times New Roman" w:cs="Times New Roman"/>
          <w:sz w:val="28"/>
          <w:szCs w:val="28"/>
          <w:lang w:val="uk-UA"/>
        </w:rPr>
      </w:pPr>
      <w:bookmarkStart w:id="2" w:name="_Hlk148520225"/>
      <w:bookmarkEnd w:id="1"/>
      <w:r>
        <w:rPr>
          <w:rFonts w:ascii="Times New Roman" w:hAnsi="Times New Roman" w:cs="Times New Roman"/>
          <w:sz w:val="28"/>
          <w:szCs w:val="28"/>
          <w:lang w:val="uk-UA"/>
        </w:rPr>
        <w:t>Про вимоги до проведення та структури продуктивного  уроку.</w:t>
      </w:r>
    </w:p>
    <w:bookmarkEnd w:id="2"/>
    <w:p w:rsidR="00635ABF" w:rsidRDefault="00635ABF" w:rsidP="00635ABF">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схвалення орієнтовного плану підвищення кваліфікації на 2025 рік.</w:t>
      </w:r>
    </w:p>
    <w:p w:rsidR="00635ABF" w:rsidRPr="003B544E" w:rsidRDefault="00635ABF" w:rsidP="00635ABF">
      <w:pPr>
        <w:pStyle w:val="a3"/>
        <w:numPr>
          <w:ilvl w:val="0"/>
          <w:numId w:val="1"/>
        </w:numPr>
        <w:spacing w:line="360" w:lineRule="auto"/>
        <w:jc w:val="both"/>
        <w:rPr>
          <w:rFonts w:ascii="Times New Roman" w:hAnsi="Times New Roman" w:cs="Times New Roman"/>
          <w:color w:val="000000" w:themeColor="text1"/>
          <w:sz w:val="28"/>
          <w:szCs w:val="28"/>
          <w:lang w:val="uk-UA"/>
        </w:rPr>
      </w:pPr>
      <w:bookmarkStart w:id="3" w:name="_Hlk148521090"/>
      <w:r w:rsidRPr="003B544E">
        <w:rPr>
          <w:rFonts w:ascii="Times New Roman" w:hAnsi="Times New Roman" w:cs="Times New Roman"/>
          <w:color w:val="000000" w:themeColor="text1"/>
          <w:sz w:val="28"/>
          <w:szCs w:val="28"/>
          <w:lang w:val="uk-UA"/>
        </w:rPr>
        <w:t>Про профорієнтаційну роботу в ліцеї.</w:t>
      </w:r>
    </w:p>
    <w:p w:rsidR="00B06F89" w:rsidRPr="003B544E" w:rsidRDefault="00B06F89" w:rsidP="00B06F89">
      <w:pPr>
        <w:pStyle w:val="a7"/>
        <w:numPr>
          <w:ilvl w:val="0"/>
          <w:numId w:val="1"/>
        </w:numPr>
        <w:tabs>
          <w:tab w:val="left" w:pos="2146"/>
        </w:tabs>
        <w:rPr>
          <w:rFonts w:ascii="Times New Roman" w:eastAsia="Times New Roman" w:hAnsi="Times New Roman"/>
          <w:color w:val="000000" w:themeColor="text1"/>
          <w:sz w:val="28"/>
          <w:szCs w:val="28"/>
          <w:lang w:val="uk-UA"/>
        </w:rPr>
      </w:pPr>
      <w:r w:rsidRPr="003B544E">
        <w:rPr>
          <w:rFonts w:ascii="Times New Roman" w:hAnsi="Times New Roman"/>
          <w:color w:val="000000" w:themeColor="text1"/>
          <w:sz w:val="28"/>
          <w:szCs w:val="28"/>
          <w:lang w:val="uk-UA"/>
        </w:rPr>
        <w:t>Про затвердження плану підвищення кваліфікації педагогічних працівників</w:t>
      </w:r>
    </w:p>
    <w:p w:rsidR="00566CEA" w:rsidRPr="00566CEA" w:rsidRDefault="00D36C1F" w:rsidP="00566CEA">
      <w:pPr>
        <w:pStyle w:val="a7"/>
        <w:numPr>
          <w:ilvl w:val="0"/>
          <w:numId w:val="1"/>
        </w:numPr>
        <w:tabs>
          <w:tab w:val="left" w:pos="2146"/>
        </w:tabs>
        <w:rPr>
          <w:rFonts w:ascii="Times New Roman" w:eastAsia="Times New Roman" w:hAnsi="Times New Roman"/>
          <w:bCs/>
          <w:color w:val="000000"/>
          <w:kern w:val="36"/>
          <w:sz w:val="28"/>
          <w:szCs w:val="28"/>
          <w:lang w:eastAsia="ru-RU"/>
        </w:rPr>
      </w:pPr>
      <w:r w:rsidRPr="003B544E">
        <w:rPr>
          <w:rFonts w:ascii="Times New Roman" w:eastAsia="Times New Roman" w:hAnsi="Times New Roman" w:cs="Times New Roman"/>
          <w:color w:val="000000" w:themeColor="text1"/>
          <w:sz w:val="28"/>
          <w:szCs w:val="28"/>
        </w:rPr>
        <w:t xml:space="preserve">Про </w:t>
      </w:r>
      <w:proofErr w:type="spellStart"/>
      <w:r w:rsidRPr="003B544E">
        <w:rPr>
          <w:rFonts w:ascii="Times New Roman" w:eastAsia="Times New Roman" w:hAnsi="Times New Roman" w:cs="Times New Roman"/>
          <w:color w:val="000000" w:themeColor="text1"/>
          <w:sz w:val="28"/>
          <w:szCs w:val="28"/>
        </w:rPr>
        <w:t>хід</w:t>
      </w:r>
      <w:proofErr w:type="spellEnd"/>
      <w:r w:rsidRPr="003B544E">
        <w:rPr>
          <w:rFonts w:ascii="Times New Roman" w:eastAsia="Times New Roman" w:hAnsi="Times New Roman" w:cs="Times New Roman"/>
          <w:color w:val="000000" w:themeColor="text1"/>
          <w:sz w:val="28"/>
          <w:szCs w:val="28"/>
        </w:rPr>
        <w:t xml:space="preserve"> </w:t>
      </w:r>
      <w:proofErr w:type="spellStart"/>
      <w:r w:rsidRPr="003B544E">
        <w:rPr>
          <w:rFonts w:ascii="Times New Roman" w:eastAsia="Times New Roman" w:hAnsi="Times New Roman" w:cs="Times New Roman"/>
          <w:color w:val="000000" w:themeColor="text1"/>
          <w:sz w:val="28"/>
          <w:szCs w:val="28"/>
        </w:rPr>
        <w:t>атестації</w:t>
      </w:r>
      <w:proofErr w:type="spellEnd"/>
      <w:r w:rsidRPr="003B544E">
        <w:rPr>
          <w:rFonts w:ascii="Times New Roman" w:eastAsia="Times New Roman" w:hAnsi="Times New Roman" w:cs="Times New Roman"/>
          <w:color w:val="000000" w:themeColor="text1"/>
          <w:sz w:val="28"/>
          <w:szCs w:val="28"/>
        </w:rPr>
        <w:t xml:space="preserve"> </w:t>
      </w:r>
      <w:proofErr w:type="spellStart"/>
      <w:r w:rsidRPr="003B544E">
        <w:rPr>
          <w:rFonts w:ascii="Times New Roman" w:eastAsia="Times New Roman" w:hAnsi="Times New Roman" w:cs="Times New Roman"/>
          <w:color w:val="000000" w:themeColor="text1"/>
          <w:sz w:val="28"/>
          <w:szCs w:val="28"/>
        </w:rPr>
        <w:t>педагогічних</w:t>
      </w:r>
      <w:proofErr w:type="spellEnd"/>
      <w:r w:rsidRPr="003B544E">
        <w:rPr>
          <w:rFonts w:ascii="Times New Roman" w:eastAsia="Times New Roman" w:hAnsi="Times New Roman" w:cs="Times New Roman"/>
          <w:color w:val="000000" w:themeColor="text1"/>
          <w:sz w:val="28"/>
          <w:szCs w:val="28"/>
        </w:rPr>
        <w:t xml:space="preserve"> </w:t>
      </w:r>
      <w:proofErr w:type="spellStart"/>
      <w:r w:rsidRPr="003B544E">
        <w:rPr>
          <w:rFonts w:ascii="Times New Roman" w:eastAsia="Times New Roman" w:hAnsi="Times New Roman" w:cs="Times New Roman"/>
          <w:color w:val="000000" w:themeColor="text1"/>
          <w:sz w:val="28"/>
          <w:szCs w:val="28"/>
        </w:rPr>
        <w:t>працівникі</w:t>
      </w:r>
      <w:proofErr w:type="gramStart"/>
      <w:r w:rsidRPr="003B544E">
        <w:rPr>
          <w:rFonts w:ascii="Times New Roman" w:eastAsia="Times New Roman" w:hAnsi="Times New Roman" w:cs="Times New Roman"/>
          <w:color w:val="000000" w:themeColor="text1"/>
          <w:sz w:val="28"/>
          <w:szCs w:val="28"/>
        </w:rPr>
        <w:t>в</w:t>
      </w:r>
      <w:proofErr w:type="spellEnd"/>
      <w:proofErr w:type="gramEnd"/>
      <w:r w:rsidRPr="003B544E">
        <w:rPr>
          <w:rFonts w:ascii="Times New Roman" w:eastAsia="Times New Roman" w:hAnsi="Times New Roman" w:cs="Times New Roman"/>
          <w:color w:val="000000" w:themeColor="text1"/>
          <w:sz w:val="28"/>
          <w:szCs w:val="28"/>
        </w:rPr>
        <w:t xml:space="preserve"> у 202</w:t>
      </w:r>
      <w:r w:rsidRPr="003B544E">
        <w:rPr>
          <w:rFonts w:ascii="Times New Roman" w:eastAsia="Times New Roman" w:hAnsi="Times New Roman" w:cs="Times New Roman"/>
          <w:color w:val="000000" w:themeColor="text1"/>
          <w:sz w:val="28"/>
          <w:szCs w:val="28"/>
          <w:lang w:val="uk-UA"/>
        </w:rPr>
        <w:t>4</w:t>
      </w:r>
      <w:r w:rsidRPr="003B544E">
        <w:rPr>
          <w:rFonts w:ascii="Times New Roman" w:eastAsia="Times New Roman" w:hAnsi="Times New Roman" w:cs="Times New Roman"/>
          <w:color w:val="000000" w:themeColor="text1"/>
          <w:sz w:val="28"/>
          <w:szCs w:val="28"/>
        </w:rPr>
        <w:t>-202</w:t>
      </w:r>
      <w:r w:rsidRPr="003B544E">
        <w:rPr>
          <w:rFonts w:ascii="Times New Roman" w:eastAsia="Times New Roman" w:hAnsi="Times New Roman" w:cs="Times New Roman"/>
          <w:color w:val="000000" w:themeColor="text1"/>
          <w:sz w:val="28"/>
          <w:szCs w:val="28"/>
          <w:lang w:val="uk-UA"/>
        </w:rPr>
        <w:t>5</w:t>
      </w:r>
      <w:r w:rsidR="00566CEA">
        <w:rPr>
          <w:rFonts w:ascii="Times New Roman" w:eastAsia="Times New Roman" w:hAnsi="Times New Roman" w:cs="Times New Roman"/>
          <w:color w:val="000000" w:themeColor="text1"/>
          <w:sz w:val="28"/>
          <w:szCs w:val="28"/>
        </w:rPr>
        <w:t xml:space="preserve"> </w:t>
      </w:r>
      <w:proofErr w:type="spellStart"/>
      <w:r w:rsidR="00566CEA">
        <w:rPr>
          <w:rFonts w:ascii="Times New Roman" w:eastAsia="Times New Roman" w:hAnsi="Times New Roman" w:cs="Times New Roman"/>
          <w:color w:val="000000" w:themeColor="text1"/>
          <w:sz w:val="28"/>
          <w:szCs w:val="28"/>
        </w:rPr>
        <w:t>навчальному</w:t>
      </w:r>
      <w:proofErr w:type="spellEnd"/>
      <w:r w:rsidR="00566CEA">
        <w:rPr>
          <w:rFonts w:ascii="Times New Roman" w:eastAsia="Times New Roman" w:hAnsi="Times New Roman" w:cs="Times New Roman"/>
          <w:color w:val="000000" w:themeColor="text1"/>
          <w:sz w:val="28"/>
          <w:szCs w:val="28"/>
        </w:rPr>
        <w:t xml:space="preserve"> </w:t>
      </w:r>
      <w:proofErr w:type="spellStart"/>
      <w:r w:rsidR="00566CEA">
        <w:rPr>
          <w:rFonts w:ascii="Times New Roman" w:eastAsia="Times New Roman" w:hAnsi="Times New Roman" w:cs="Times New Roman"/>
          <w:color w:val="000000" w:themeColor="text1"/>
          <w:sz w:val="28"/>
          <w:szCs w:val="28"/>
        </w:rPr>
        <w:t>році</w:t>
      </w:r>
      <w:proofErr w:type="spellEnd"/>
      <w:r w:rsidR="00566CEA">
        <w:rPr>
          <w:rFonts w:ascii="Times New Roman" w:eastAsia="Times New Roman" w:hAnsi="Times New Roman"/>
          <w:bCs/>
          <w:color w:val="000000"/>
          <w:kern w:val="36"/>
          <w:sz w:val="28"/>
          <w:szCs w:val="28"/>
          <w:lang w:val="uk-UA" w:eastAsia="ru-RU"/>
        </w:rPr>
        <w:t>.</w:t>
      </w:r>
    </w:p>
    <w:p w:rsidR="00566CEA" w:rsidRPr="00566CEA" w:rsidRDefault="00566CEA" w:rsidP="00566CEA">
      <w:pPr>
        <w:numPr>
          <w:ilvl w:val="0"/>
          <w:numId w:val="1"/>
        </w:numPr>
        <w:spacing w:after="0" w:line="360" w:lineRule="auto"/>
        <w:ind w:right="980"/>
        <w:textAlignment w:val="baseline"/>
        <w:outlineLvl w:val="0"/>
        <w:rPr>
          <w:rFonts w:ascii="Times New Roman" w:eastAsia="Times New Roman" w:hAnsi="Times New Roman"/>
          <w:bCs/>
          <w:color w:val="000000"/>
          <w:kern w:val="36"/>
          <w:sz w:val="28"/>
          <w:szCs w:val="28"/>
          <w:lang w:eastAsia="ru-RU"/>
        </w:rPr>
      </w:pPr>
      <w:r w:rsidRPr="00C667AF">
        <w:rPr>
          <w:rFonts w:ascii="Times New Roman" w:eastAsia="Times New Roman" w:hAnsi="Times New Roman"/>
          <w:bCs/>
          <w:color w:val="000000"/>
          <w:kern w:val="36"/>
          <w:sz w:val="28"/>
          <w:szCs w:val="28"/>
          <w:lang w:eastAsia="ru-RU"/>
        </w:rPr>
        <w:t xml:space="preserve">Про </w:t>
      </w:r>
      <w:proofErr w:type="spellStart"/>
      <w:r w:rsidRPr="00C667AF">
        <w:rPr>
          <w:rFonts w:ascii="Times New Roman" w:eastAsia="Times New Roman" w:hAnsi="Times New Roman"/>
          <w:bCs/>
          <w:color w:val="000000"/>
          <w:kern w:val="36"/>
          <w:sz w:val="28"/>
          <w:szCs w:val="28"/>
          <w:lang w:eastAsia="ru-RU"/>
        </w:rPr>
        <w:t>організацію</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дистанційного</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навчання</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дітей</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які</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виїхали</w:t>
      </w:r>
      <w:proofErr w:type="spellEnd"/>
      <w:r w:rsidRPr="00C667AF">
        <w:rPr>
          <w:rFonts w:ascii="Times New Roman" w:eastAsia="Times New Roman" w:hAnsi="Times New Roman"/>
          <w:bCs/>
          <w:color w:val="000000"/>
          <w:kern w:val="36"/>
          <w:sz w:val="28"/>
          <w:szCs w:val="28"/>
          <w:lang w:eastAsia="ru-RU"/>
        </w:rPr>
        <w:t xml:space="preserve"> з </w:t>
      </w:r>
      <w:proofErr w:type="spellStart"/>
      <w:r w:rsidRPr="00C667AF">
        <w:rPr>
          <w:rFonts w:ascii="Times New Roman" w:eastAsia="Times New Roman" w:hAnsi="Times New Roman"/>
          <w:bCs/>
          <w:color w:val="000000"/>
          <w:kern w:val="36"/>
          <w:sz w:val="28"/>
          <w:szCs w:val="28"/>
          <w:lang w:eastAsia="ru-RU"/>
        </w:rPr>
        <w:t>України</w:t>
      </w:r>
      <w:proofErr w:type="spellEnd"/>
      <w:r>
        <w:rPr>
          <w:rFonts w:ascii="Times New Roman" w:eastAsia="Times New Roman" w:hAnsi="Times New Roman"/>
          <w:bCs/>
          <w:color w:val="000000"/>
          <w:kern w:val="36"/>
          <w:sz w:val="28"/>
          <w:szCs w:val="28"/>
          <w:lang w:val="uk-UA" w:eastAsia="ru-RU"/>
        </w:rPr>
        <w:t xml:space="preserve"> </w:t>
      </w:r>
      <w:proofErr w:type="spellStart"/>
      <w:r w:rsidRPr="00C667AF">
        <w:rPr>
          <w:rFonts w:ascii="Times New Roman" w:eastAsia="Times New Roman" w:hAnsi="Times New Roman"/>
          <w:bCs/>
          <w:color w:val="000000"/>
          <w:kern w:val="36"/>
          <w:sz w:val="28"/>
          <w:szCs w:val="28"/>
          <w:lang w:eastAsia="ru-RU"/>
        </w:rPr>
        <w:t>внаслідок</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повномасштабного</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вторгнення</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російської</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федерації</w:t>
      </w:r>
      <w:proofErr w:type="spellEnd"/>
      <w:r w:rsidRPr="00C667AF">
        <w:rPr>
          <w:rFonts w:ascii="Times New Roman" w:eastAsia="Times New Roman" w:hAnsi="Times New Roman"/>
          <w:bCs/>
          <w:color w:val="000000"/>
          <w:kern w:val="36"/>
          <w:sz w:val="28"/>
          <w:szCs w:val="28"/>
          <w:lang w:eastAsia="ru-RU"/>
        </w:rPr>
        <w:t xml:space="preserve"> i</w:t>
      </w:r>
      <w:r>
        <w:rPr>
          <w:rFonts w:ascii="Times New Roman" w:eastAsia="Times New Roman" w:hAnsi="Times New Roman"/>
          <w:bCs/>
          <w:color w:val="000000"/>
          <w:kern w:val="36"/>
          <w:sz w:val="28"/>
          <w:szCs w:val="28"/>
          <w:lang w:val="uk-UA" w:eastAsia="ru-RU"/>
        </w:rPr>
        <w:t xml:space="preserve"> </w:t>
      </w:r>
      <w:proofErr w:type="spellStart"/>
      <w:r w:rsidRPr="00C667AF">
        <w:rPr>
          <w:rFonts w:ascii="Times New Roman" w:eastAsia="Times New Roman" w:hAnsi="Times New Roman"/>
          <w:bCs/>
          <w:color w:val="000000"/>
          <w:kern w:val="36"/>
          <w:sz w:val="28"/>
          <w:szCs w:val="28"/>
          <w:lang w:eastAsia="ru-RU"/>
        </w:rPr>
        <w:t>здобувають</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освіту</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одночасно</w:t>
      </w:r>
      <w:proofErr w:type="spellEnd"/>
      <w:r w:rsidRPr="00C667AF">
        <w:rPr>
          <w:rFonts w:ascii="Times New Roman" w:eastAsia="Times New Roman" w:hAnsi="Times New Roman"/>
          <w:bCs/>
          <w:color w:val="000000"/>
          <w:kern w:val="36"/>
          <w:sz w:val="28"/>
          <w:szCs w:val="28"/>
          <w:lang w:eastAsia="ru-RU"/>
        </w:rPr>
        <w:t xml:space="preserve"> в закладах </w:t>
      </w:r>
      <w:proofErr w:type="spellStart"/>
      <w:r w:rsidRPr="00C667AF">
        <w:rPr>
          <w:rFonts w:ascii="Times New Roman" w:eastAsia="Times New Roman" w:hAnsi="Times New Roman"/>
          <w:bCs/>
          <w:color w:val="000000"/>
          <w:kern w:val="36"/>
          <w:sz w:val="28"/>
          <w:szCs w:val="28"/>
          <w:lang w:eastAsia="ru-RU"/>
        </w:rPr>
        <w:t>освіти</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країни</w:t>
      </w:r>
      <w:proofErr w:type="spellEnd"/>
      <w:r w:rsidRPr="00C667AF">
        <w:rPr>
          <w:rFonts w:ascii="Times New Roman" w:eastAsia="Times New Roman" w:hAnsi="Times New Roman"/>
          <w:bCs/>
          <w:color w:val="000000"/>
          <w:kern w:val="36"/>
          <w:sz w:val="28"/>
          <w:szCs w:val="28"/>
          <w:lang w:eastAsia="ru-RU"/>
        </w:rPr>
        <w:t xml:space="preserve"> </w:t>
      </w:r>
      <w:proofErr w:type="spellStart"/>
      <w:r w:rsidRPr="00C667AF">
        <w:rPr>
          <w:rFonts w:ascii="Times New Roman" w:eastAsia="Times New Roman" w:hAnsi="Times New Roman"/>
          <w:bCs/>
          <w:color w:val="000000"/>
          <w:kern w:val="36"/>
          <w:sz w:val="28"/>
          <w:szCs w:val="28"/>
          <w:lang w:eastAsia="ru-RU"/>
        </w:rPr>
        <w:t>перебування</w:t>
      </w:r>
      <w:proofErr w:type="spellEnd"/>
      <w:r w:rsidRPr="00C667AF">
        <w:rPr>
          <w:rFonts w:ascii="Times New Roman" w:eastAsia="Times New Roman" w:hAnsi="Times New Roman"/>
          <w:bCs/>
          <w:color w:val="000000"/>
          <w:kern w:val="36"/>
          <w:sz w:val="28"/>
          <w:szCs w:val="28"/>
          <w:lang w:eastAsia="ru-RU"/>
        </w:rPr>
        <w:t xml:space="preserve"> та</w:t>
      </w:r>
      <w:r>
        <w:rPr>
          <w:rFonts w:ascii="Times New Roman" w:eastAsia="Times New Roman" w:hAnsi="Times New Roman"/>
          <w:bCs/>
          <w:color w:val="000000"/>
          <w:kern w:val="36"/>
          <w:sz w:val="28"/>
          <w:szCs w:val="28"/>
          <w:lang w:val="uk-UA" w:eastAsia="ru-RU"/>
        </w:rPr>
        <w:t xml:space="preserve"> </w:t>
      </w:r>
      <w:proofErr w:type="spellStart"/>
      <w:r w:rsidRPr="00C667AF">
        <w:rPr>
          <w:rFonts w:ascii="Times New Roman" w:eastAsia="Times New Roman" w:hAnsi="Times New Roman"/>
          <w:bCs/>
          <w:color w:val="000000"/>
          <w:kern w:val="36"/>
          <w:sz w:val="28"/>
          <w:szCs w:val="28"/>
          <w:lang w:eastAsia="ru-RU"/>
        </w:rPr>
        <w:t>України</w:t>
      </w:r>
      <w:proofErr w:type="spellEnd"/>
      <w:r w:rsidRPr="00C667AF">
        <w:rPr>
          <w:rFonts w:ascii="Times New Roman" w:eastAsia="Times New Roman" w:hAnsi="Times New Roman"/>
          <w:bCs/>
          <w:color w:val="000000"/>
          <w:kern w:val="36"/>
          <w:sz w:val="28"/>
          <w:szCs w:val="28"/>
          <w:lang w:eastAsia="ru-RU"/>
        </w:rPr>
        <w:t>.</w:t>
      </w:r>
    </w:p>
    <w:p w:rsidR="00566CEA" w:rsidRPr="0001583F" w:rsidRDefault="00566CEA" w:rsidP="00566CEA">
      <w:pPr>
        <w:numPr>
          <w:ilvl w:val="0"/>
          <w:numId w:val="1"/>
        </w:numPr>
        <w:spacing w:after="0" w:line="360" w:lineRule="auto"/>
        <w:ind w:right="980"/>
        <w:textAlignment w:val="baseline"/>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val="uk-UA" w:eastAsia="ru-RU"/>
        </w:rPr>
        <w:t>Про оцінювання учнів, які навчаються за кордоном.</w:t>
      </w:r>
    </w:p>
    <w:p w:rsidR="00566CEA" w:rsidRPr="00566CEA" w:rsidRDefault="00566CEA" w:rsidP="00566CEA">
      <w:pPr>
        <w:pStyle w:val="a7"/>
        <w:tabs>
          <w:tab w:val="left" w:pos="2146"/>
        </w:tabs>
        <w:ind w:left="927"/>
        <w:rPr>
          <w:rFonts w:ascii="Times New Roman" w:eastAsia="Times New Roman" w:hAnsi="Times New Roman"/>
          <w:color w:val="000000" w:themeColor="text1"/>
          <w:sz w:val="28"/>
          <w:szCs w:val="28"/>
          <w:lang w:val="uk-UA"/>
        </w:rPr>
      </w:pPr>
    </w:p>
    <w:bookmarkEnd w:id="3"/>
    <w:p w:rsidR="00635ABF" w:rsidRDefault="00635ABF" w:rsidP="00635ABF">
      <w:pPr>
        <w:spacing w:after="0" w:line="360" w:lineRule="auto"/>
        <w:ind w:firstLine="567"/>
        <w:jc w:val="both"/>
        <w:rPr>
          <w:rFonts w:ascii="Times New Roman" w:hAnsi="Times New Roman" w:cs="Times New Roman"/>
          <w:sz w:val="28"/>
          <w:szCs w:val="28"/>
          <w:lang w:val="uk-UA"/>
        </w:rPr>
      </w:pPr>
    </w:p>
    <w:p w:rsidR="00B06F89" w:rsidRPr="006F00B0" w:rsidRDefault="00B06F89" w:rsidP="00B06F89">
      <w:pPr>
        <w:pStyle w:val="a7"/>
        <w:numPr>
          <w:ilvl w:val="0"/>
          <w:numId w:val="13"/>
        </w:numPr>
        <w:spacing w:after="200" w:line="276" w:lineRule="auto"/>
        <w:jc w:val="both"/>
        <w:rPr>
          <w:rFonts w:ascii="Times New Roman" w:hAnsi="Times New Roman"/>
          <w:b/>
          <w:sz w:val="28"/>
          <w:szCs w:val="28"/>
        </w:rPr>
      </w:pPr>
      <w:r w:rsidRPr="006F00B0">
        <w:rPr>
          <w:rFonts w:ascii="Times New Roman" w:hAnsi="Times New Roman"/>
          <w:b/>
          <w:sz w:val="28"/>
          <w:szCs w:val="28"/>
        </w:rPr>
        <w:t>СЛУХАЛИ:</w:t>
      </w:r>
    </w:p>
    <w:p w:rsidR="00B06F89" w:rsidRDefault="00B06F89" w:rsidP="00B06F89">
      <w:pPr>
        <w:ind w:firstLine="709"/>
        <w:contextualSpacing/>
        <w:jc w:val="both"/>
        <w:rPr>
          <w:rFonts w:ascii="Times New Roman" w:hAnsi="Times New Roman"/>
          <w:sz w:val="28"/>
          <w:szCs w:val="28"/>
        </w:rPr>
      </w:pPr>
      <w:proofErr w:type="spellStart"/>
      <w:r w:rsidRPr="0015156A">
        <w:rPr>
          <w:rFonts w:ascii="Times New Roman" w:hAnsi="Times New Roman"/>
          <w:sz w:val="28"/>
          <w:szCs w:val="28"/>
        </w:rPr>
        <w:t>Любов</w:t>
      </w:r>
      <w:proofErr w:type="spellEnd"/>
      <w:r w:rsidRPr="0015156A">
        <w:rPr>
          <w:rFonts w:ascii="Times New Roman" w:hAnsi="Times New Roman"/>
          <w:sz w:val="28"/>
          <w:szCs w:val="28"/>
        </w:rPr>
        <w:t xml:space="preserve"> ГУБЧИК</w:t>
      </w:r>
      <w:r w:rsidRPr="0096428F">
        <w:rPr>
          <w:rFonts w:ascii="Times New Roman" w:hAnsi="Times New Roman"/>
          <w:sz w:val="28"/>
          <w:szCs w:val="28"/>
        </w:rPr>
        <w:t xml:space="preserve">, директора </w:t>
      </w:r>
      <w:proofErr w:type="spellStart"/>
      <w:r w:rsidRPr="0096428F">
        <w:rPr>
          <w:rFonts w:ascii="Times New Roman" w:hAnsi="Times New Roman"/>
          <w:sz w:val="28"/>
          <w:szCs w:val="28"/>
        </w:rPr>
        <w:t>школи</w:t>
      </w:r>
      <w:proofErr w:type="spellEnd"/>
      <w:r>
        <w:rPr>
          <w:rFonts w:ascii="Times New Roman" w:hAnsi="Times New Roman"/>
          <w:sz w:val="28"/>
          <w:szCs w:val="28"/>
        </w:rPr>
        <w:t xml:space="preserve">  ЗЗСО «</w:t>
      </w:r>
      <w:proofErr w:type="spellStart"/>
      <w:r>
        <w:rPr>
          <w:rFonts w:ascii="Times New Roman" w:hAnsi="Times New Roman"/>
          <w:sz w:val="28"/>
          <w:szCs w:val="28"/>
        </w:rPr>
        <w:t>Великоглушанський</w:t>
      </w:r>
      <w:proofErr w:type="spellEnd"/>
      <w:r>
        <w:rPr>
          <w:rFonts w:ascii="Times New Roman" w:hAnsi="Times New Roman"/>
          <w:sz w:val="28"/>
          <w:szCs w:val="28"/>
        </w:rPr>
        <w:t xml:space="preserve"> </w:t>
      </w:r>
      <w:proofErr w:type="spellStart"/>
      <w:r>
        <w:rPr>
          <w:rFonts w:ascii="Times New Roman" w:hAnsi="Times New Roman"/>
          <w:sz w:val="28"/>
          <w:szCs w:val="28"/>
        </w:rPr>
        <w:t>ліцей</w:t>
      </w:r>
      <w:proofErr w:type="spellEnd"/>
      <w:r>
        <w:rPr>
          <w:rFonts w:ascii="Times New Roman" w:hAnsi="Times New Roman"/>
          <w:sz w:val="28"/>
          <w:szCs w:val="28"/>
        </w:rPr>
        <w:t xml:space="preserve">», </w:t>
      </w:r>
      <w:proofErr w:type="spellStart"/>
      <w:r>
        <w:rPr>
          <w:rFonts w:ascii="Times New Roman" w:hAnsi="Times New Roman"/>
          <w:sz w:val="28"/>
          <w:szCs w:val="28"/>
        </w:rPr>
        <w:t>зазначила</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Pr>
          <w:rFonts w:ascii="Times New Roman" w:hAnsi="Times New Roman"/>
          <w:sz w:val="28"/>
          <w:szCs w:val="28"/>
        </w:rPr>
        <w:t xml:space="preserve"> </w:t>
      </w:r>
      <w:proofErr w:type="spellStart"/>
      <w:r>
        <w:rPr>
          <w:rFonts w:ascii="Times New Roman" w:hAnsi="Times New Roman"/>
          <w:sz w:val="28"/>
          <w:szCs w:val="28"/>
        </w:rPr>
        <w:t>попередньої</w:t>
      </w:r>
      <w:proofErr w:type="spellEnd"/>
      <w:r>
        <w:rPr>
          <w:rFonts w:ascii="Times New Roman" w:hAnsi="Times New Roman"/>
          <w:sz w:val="28"/>
          <w:szCs w:val="28"/>
        </w:rPr>
        <w:t xml:space="preserve"> </w:t>
      </w:r>
      <w:proofErr w:type="spellStart"/>
      <w:r>
        <w:rPr>
          <w:rFonts w:ascii="Times New Roman" w:hAnsi="Times New Roman"/>
          <w:sz w:val="28"/>
          <w:szCs w:val="28"/>
        </w:rPr>
        <w:t>п</w:t>
      </w:r>
      <w:r w:rsidR="00E90065">
        <w:rPr>
          <w:rFonts w:ascii="Times New Roman" w:hAnsi="Times New Roman"/>
          <w:sz w:val="28"/>
          <w:szCs w:val="28"/>
        </w:rPr>
        <w:t>едагогічної</w:t>
      </w:r>
      <w:proofErr w:type="spellEnd"/>
      <w:r w:rsidR="00E90065">
        <w:rPr>
          <w:rFonts w:ascii="Times New Roman" w:hAnsi="Times New Roman"/>
          <w:sz w:val="28"/>
          <w:szCs w:val="28"/>
        </w:rPr>
        <w:t xml:space="preserve"> ради  </w:t>
      </w:r>
      <w:proofErr w:type="spellStart"/>
      <w:r w:rsidR="00E90065">
        <w:rPr>
          <w:rFonts w:ascii="Times New Roman" w:hAnsi="Times New Roman"/>
          <w:sz w:val="28"/>
          <w:szCs w:val="28"/>
        </w:rPr>
        <w:t>від</w:t>
      </w:r>
      <w:proofErr w:type="spellEnd"/>
      <w:r w:rsidR="00E90065">
        <w:rPr>
          <w:rFonts w:ascii="Times New Roman" w:hAnsi="Times New Roman"/>
          <w:sz w:val="28"/>
          <w:szCs w:val="28"/>
        </w:rPr>
        <w:t xml:space="preserve"> 31.08.202</w:t>
      </w:r>
      <w:r w:rsidR="00E90065">
        <w:rPr>
          <w:rFonts w:ascii="Times New Roman" w:hAnsi="Times New Roman"/>
          <w:sz w:val="28"/>
          <w:szCs w:val="28"/>
          <w:lang w:val="uk-UA"/>
        </w:rPr>
        <w:t>4</w:t>
      </w:r>
      <w:r>
        <w:rPr>
          <w:rFonts w:ascii="Times New Roman" w:hAnsi="Times New Roman"/>
          <w:sz w:val="28"/>
          <w:szCs w:val="28"/>
        </w:rPr>
        <w:t xml:space="preserve"> р. </w:t>
      </w:r>
      <w:proofErr w:type="spellStart"/>
      <w:r>
        <w:rPr>
          <w:rFonts w:ascii="Times New Roman" w:hAnsi="Times New Roman"/>
          <w:sz w:val="28"/>
          <w:szCs w:val="28"/>
        </w:rPr>
        <w:t>виконано</w:t>
      </w:r>
      <w:proofErr w:type="spellEnd"/>
      <w:r>
        <w:rPr>
          <w:rFonts w:ascii="Times New Roman" w:hAnsi="Times New Roman"/>
          <w:sz w:val="28"/>
          <w:szCs w:val="28"/>
        </w:rPr>
        <w:t>.</w:t>
      </w:r>
    </w:p>
    <w:p w:rsidR="00B06F89" w:rsidRDefault="00B06F89" w:rsidP="00B06F89">
      <w:pPr>
        <w:ind w:firstLine="709"/>
        <w:contextualSpacing/>
        <w:jc w:val="both"/>
        <w:rPr>
          <w:rFonts w:ascii="Times New Roman" w:hAnsi="Times New Roman"/>
          <w:sz w:val="28"/>
          <w:szCs w:val="28"/>
        </w:rPr>
      </w:pPr>
      <w:proofErr w:type="spellStart"/>
      <w:r>
        <w:rPr>
          <w:rFonts w:ascii="Times New Roman" w:hAnsi="Times New Roman"/>
          <w:sz w:val="28"/>
          <w:szCs w:val="28"/>
        </w:rPr>
        <w:t>Ухвалили</w:t>
      </w:r>
      <w:proofErr w:type="spellEnd"/>
      <w:r>
        <w:rPr>
          <w:rFonts w:ascii="Times New Roman" w:hAnsi="Times New Roman"/>
          <w:sz w:val="28"/>
          <w:szCs w:val="28"/>
        </w:rPr>
        <w:t>:</w:t>
      </w:r>
    </w:p>
    <w:p w:rsidR="00B06F89" w:rsidRDefault="00B06F89" w:rsidP="00B06F89">
      <w:pPr>
        <w:pBdr>
          <w:top w:val="nil"/>
          <w:left w:val="nil"/>
          <w:bottom w:val="nil"/>
          <w:right w:val="nil"/>
          <w:between w:val="nil"/>
        </w:pBdr>
        <w:jc w:val="both"/>
        <w:rPr>
          <w:rFonts w:ascii="Times New Roman" w:eastAsia="Times New Roman" w:hAnsi="Times New Roman" w:cs="Times New Roman"/>
          <w:color w:val="000000"/>
          <w:sz w:val="28"/>
          <w:szCs w:val="28"/>
        </w:rPr>
      </w:pPr>
      <w:proofErr w:type="spellStart"/>
      <w:r>
        <w:rPr>
          <w:rFonts w:ascii="Times New Roman" w:hAnsi="Times New Roman"/>
          <w:sz w:val="28"/>
          <w:szCs w:val="28"/>
        </w:rPr>
        <w:t>Інформацю</w:t>
      </w:r>
      <w:proofErr w:type="spellEnd"/>
      <w:r>
        <w:rPr>
          <w:rFonts w:ascii="Times New Roman" w:hAnsi="Times New Roman"/>
          <w:sz w:val="28"/>
          <w:szCs w:val="28"/>
        </w:rPr>
        <w:t xml:space="preserve"> </w:t>
      </w:r>
      <w:proofErr w:type="spellStart"/>
      <w:r>
        <w:rPr>
          <w:rFonts w:ascii="Times New Roman" w:hAnsi="Times New Roman"/>
          <w:sz w:val="28"/>
          <w:szCs w:val="28"/>
        </w:rPr>
        <w:t>прийняти</w:t>
      </w:r>
      <w:proofErr w:type="spellEnd"/>
      <w:r>
        <w:rPr>
          <w:rFonts w:ascii="Times New Roman" w:hAnsi="Times New Roman"/>
          <w:sz w:val="28"/>
          <w:szCs w:val="28"/>
        </w:rPr>
        <w:t xml:space="preserve"> до </w:t>
      </w:r>
      <w:proofErr w:type="spellStart"/>
      <w:r>
        <w:rPr>
          <w:rFonts w:ascii="Times New Roman" w:hAnsi="Times New Roman"/>
          <w:sz w:val="28"/>
          <w:szCs w:val="28"/>
        </w:rPr>
        <w:t>відома</w:t>
      </w:r>
      <w:proofErr w:type="spellEnd"/>
      <w:proofErr w:type="gramStart"/>
      <w:r>
        <w:rPr>
          <w:rFonts w:ascii="Times New Roman" w:hAnsi="Times New Roman"/>
          <w:sz w:val="28"/>
          <w:szCs w:val="28"/>
        </w:rPr>
        <w:t xml:space="preserve"> .</w:t>
      </w:r>
      <w:proofErr w:type="gramEnd"/>
    </w:p>
    <w:p w:rsidR="00B06F89" w:rsidRDefault="00B06F89" w:rsidP="00B06F89">
      <w:pPr>
        <w:ind w:firstLine="709"/>
        <w:jc w:val="right"/>
        <w:rPr>
          <w:rFonts w:ascii="Times New Roman" w:hAnsi="Times New Roman"/>
          <w:sz w:val="24"/>
          <w:szCs w:val="24"/>
        </w:rPr>
      </w:pPr>
    </w:p>
    <w:p w:rsidR="00B06F89" w:rsidRDefault="00B06F89" w:rsidP="00B06F89">
      <w:pPr>
        <w:ind w:firstLine="709"/>
        <w:jc w:val="right"/>
        <w:rPr>
          <w:rFonts w:ascii="Times New Roman" w:hAnsi="Times New Roman"/>
          <w:sz w:val="24"/>
          <w:szCs w:val="24"/>
        </w:rPr>
      </w:pPr>
    </w:p>
    <w:p w:rsidR="00B06F89" w:rsidRPr="00E90065" w:rsidRDefault="00B06F89" w:rsidP="00B06F89">
      <w:pPr>
        <w:ind w:firstLine="709"/>
        <w:jc w:val="right"/>
        <w:rPr>
          <w:rFonts w:ascii="Times New Roman" w:hAnsi="Times New Roman"/>
          <w:sz w:val="28"/>
          <w:szCs w:val="28"/>
        </w:rPr>
      </w:pPr>
      <w:proofErr w:type="spellStart"/>
      <w:r w:rsidRPr="00E90065">
        <w:rPr>
          <w:rFonts w:ascii="Times New Roman" w:hAnsi="Times New Roman"/>
          <w:sz w:val="28"/>
          <w:szCs w:val="28"/>
        </w:rPr>
        <w:t>Голосували</w:t>
      </w:r>
      <w:proofErr w:type="spellEnd"/>
      <w:r w:rsidRPr="00E90065">
        <w:rPr>
          <w:rFonts w:ascii="Times New Roman" w:hAnsi="Times New Roman"/>
          <w:sz w:val="28"/>
          <w:szCs w:val="28"/>
        </w:rPr>
        <w:t>: ЗА -32</w:t>
      </w:r>
    </w:p>
    <w:p w:rsidR="00B06F89" w:rsidRPr="00E90065" w:rsidRDefault="00B06F89" w:rsidP="00B06F89">
      <w:pPr>
        <w:ind w:firstLine="709"/>
        <w:jc w:val="right"/>
        <w:rPr>
          <w:rFonts w:ascii="Times New Roman" w:hAnsi="Times New Roman"/>
          <w:sz w:val="28"/>
          <w:szCs w:val="28"/>
        </w:rPr>
      </w:pPr>
      <w:r w:rsidRPr="00E90065">
        <w:rPr>
          <w:rFonts w:ascii="Times New Roman" w:hAnsi="Times New Roman"/>
          <w:sz w:val="28"/>
          <w:szCs w:val="28"/>
        </w:rPr>
        <w:t xml:space="preserve">  </w:t>
      </w:r>
      <w:proofErr w:type="spellStart"/>
      <w:r w:rsidRPr="00E90065">
        <w:rPr>
          <w:rFonts w:ascii="Times New Roman" w:hAnsi="Times New Roman"/>
          <w:sz w:val="28"/>
          <w:szCs w:val="28"/>
        </w:rPr>
        <w:t>Голосували</w:t>
      </w:r>
      <w:proofErr w:type="spellEnd"/>
      <w:r w:rsidRPr="00E90065">
        <w:rPr>
          <w:rFonts w:ascii="Times New Roman" w:hAnsi="Times New Roman"/>
          <w:sz w:val="28"/>
          <w:szCs w:val="28"/>
        </w:rPr>
        <w:t>: ПРОТИ- 0</w:t>
      </w:r>
    </w:p>
    <w:p w:rsidR="00B06F89" w:rsidRPr="00E90065" w:rsidRDefault="00B06F89" w:rsidP="00B06F89">
      <w:pPr>
        <w:ind w:firstLine="709"/>
        <w:jc w:val="right"/>
        <w:rPr>
          <w:rFonts w:ascii="Times New Roman" w:hAnsi="Times New Roman"/>
          <w:sz w:val="28"/>
          <w:szCs w:val="28"/>
        </w:rPr>
      </w:pPr>
      <w:proofErr w:type="spellStart"/>
      <w:r w:rsidRPr="00E90065">
        <w:rPr>
          <w:rFonts w:ascii="Times New Roman" w:hAnsi="Times New Roman"/>
          <w:sz w:val="28"/>
          <w:szCs w:val="28"/>
        </w:rPr>
        <w:t>Утримались</w:t>
      </w:r>
      <w:proofErr w:type="spellEnd"/>
      <w:r w:rsidRPr="00E90065">
        <w:rPr>
          <w:rFonts w:ascii="Times New Roman" w:hAnsi="Times New Roman"/>
          <w:sz w:val="28"/>
          <w:szCs w:val="28"/>
        </w:rPr>
        <w:t xml:space="preserve"> </w:t>
      </w:r>
    </w:p>
    <w:p w:rsidR="00635ABF" w:rsidRDefault="00635ABF" w:rsidP="00635ABF">
      <w:pPr>
        <w:spacing w:after="0" w:line="360" w:lineRule="auto"/>
        <w:ind w:firstLine="567"/>
        <w:jc w:val="both"/>
        <w:rPr>
          <w:rFonts w:ascii="Times New Roman" w:hAnsi="Times New Roman" w:cs="Times New Roman"/>
          <w:sz w:val="28"/>
          <w:szCs w:val="28"/>
          <w:lang w:val="uk-UA"/>
        </w:rPr>
      </w:pPr>
    </w:p>
    <w:p w:rsidR="00635ABF" w:rsidRPr="00B06F89" w:rsidRDefault="00635ABF" w:rsidP="00B06F89">
      <w:pPr>
        <w:pStyle w:val="a7"/>
        <w:numPr>
          <w:ilvl w:val="0"/>
          <w:numId w:val="13"/>
        </w:numPr>
        <w:spacing w:after="0" w:line="360" w:lineRule="auto"/>
        <w:jc w:val="both"/>
        <w:rPr>
          <w:rFonts w:ascii="Times New Roman" w:hAnsi="Times New Roman" w:cs="Times New Roman"/>
          <w:b/>
          <w:bCs/>
          <w:sz w:val="28"/>
          <w:szCs w:val="28"/>
          <w:lang w:val="uk-UA"/>
        </w:rPr>
      </w:pPr>
      <w:r w:rsidRPr="00B06F89">
        <w:rPr>
          <w:rFonts w:ascii="Times New Roman" w:hAnsi="Times New Roman" w:cs="Times New Roman"/>
          <w:b/>
          <w:bCs/>
          <w:sz w:val="28"/>
          <w:szCs w:val="28"/>
          <w:lang w:val="uk-UA"/>
        </w:rPr>
        <w:t>СЛУХАЛИ:</w:t>
      </w:r>
    </w:p>
    <w:p w:rsidR="00635ABF" w:rsidRPr="00B06F89" w:rsidRDefault="00B06F89" w:rsidP="00635ABF">
      <w:pPr>
        <w:pStyle w:val="a3"/>
        <w:spacing w:line="360" w:lineRule="auto"/>
        <w:jc w:val="both"/>
        <w:rPr>
          <w:rFonts w:ascii="Times New Roman" w:hAnsi="Times New Roman" w:cs="Times New Roman"/>
          <w:bCs/>
          <w:sz w:val="28"/>
          <w:szCs w:val="28"/>
          <w:lang w:val="uk-UA"/>
        </w:rPr>
      </w:pPr>
      <w:r w:rsidRPr="00B06F89">
        <w:rPr>
          <w:rFonts w:ascii="Times New Roman" w:hAnsi="Times New Roman" w:cs="Times New Roman"/>
          <w:bCs/>
          <w:sz w:val="28"/>
          <w:szCs w:val="28"/>
          <w:lang w:val="uk-UA"/>
        </w:rPr>
        <w:t>Наталію ІВАНЮК</w:t>
      </w:r>
      <w:r w:rsidR="00635ABF" w:rsidRPr="00B06F89">
        <w:rPr>
          <w:rFonts w:ascii="Times New Roman" w:hAnsi="Times New Roman" w:cs="Times New Roman"/>
          <w:bCs/>
          <w:sz w:val="28"/>
          <w:szCs w:val="28"/>
          <w:lang w:val="uk-UA"/>
        </w:rPr>
        <w:t>, заступника директора з навчально-виховної роботи, про стан вивчення напрямку виховання «Ціннісне ставлення до праці».</w:t>
      </w:r>
    </w:p>
    <w:p w:rsidR="00635ABF" w:rsidRPr="00AA042D" w:rsidRDefault="00B06F89" w:rsidP="00635ABF">
      <w:pPr>
        <w:pStyle w:val="a6"/>
        <w:spacing w:before="0" w:beforeAutospacing="0" w:after="0" w:afterAutospacing="0" w:line="360" w:lineRule="auto"/>
        <w:ind w:firstLine="567"/>
        <w:jc w:val="both"/>
        <w:rPr>
          <w:sz w:val="28"/>
          <w:szCs w:val="28"/>
          <w:lang w:val="uk-UA"/>
        </w:rPr>
      </w:pPr>
      <w:r>
        <w:rPr>
          <w:color w:val="212529"/>
          <w:sz w:val="28"/>
          <w:szCs w:val="28"/>
          <w:shd w:val="clear" w:color="auto" w:fill="FFFFFF"/>
          <w:lang w:val="uk-UA"/>
        </w:rPr>
        <w:t xml:space="preserve">Наталія ІВАНЮК </w:t>
      </w:r>
      <w:r w:rsidR="00635ABF">
        <w:rPr>
          <w:color w:val="212529"/>
          <w:sz w:val="28"/>
          <w:szCs w:val="28"/>
          <w:shd w:val="clear" w:color="auto" w:fill="FFFFFF"/>
          <w:lang w:val="uk-UA"/>
        </w:rPr>
        <w:t>зазначила, що м</w:t>
      </w:r>
      <w:r w:rsidR="00635ABF" w:rsidRPr="00AA042D">
        <w:rPr>
          <w:color w:val="212529"/>
          <w:sz w:val="28"/>
          <w:szCs w:val="28"/>
          <w:shd w:val="clear" w:color="auto" w:fill="FFFFFF"/>
          <w:lang w:val="uk-UA"/>
        </w:rPr>
        <w:t xml:space="preserve">етою напрямку є формування у вихованців розуміння значущості праці як джерела саморозвитку і самовдосконалення. Розвиток ставлення до праці як до однієї з важливих життєвих потреб, виховання працьовитості, відповідальності, охайності, бережливості, відчуття задоволення від виконаної </w:t>
      </w:r>
      <w:proofErr w:type="spellStart"/>
      <w:r w:rsidR="00635ABF" w:rsidRPr="00AA042D">
        <w:rPr>
          <w:color w:val="212529"/>
          <w:sz w:val="28"/>
          <w:szCs w:val="28"/>
          <w:shd w:val="clear" w:color="auto" w:fill="FFFFFF"/>
          <w:lang w:val="uk-UA"/>
        </w:rPr>
        <w:t>роботи</w:t>
      </w:r>
      <w:r w:rsidR="00635ABF" w:rsidRPr="00AA042D">
        <w:rPr>
          <w:color w:val="000000"/>
          <w:sz w:val="28"/>
          <w:szCs w:val="28"/>
          <w:lang w:val="uk-UA"/>
        </w:rPr>
        <w:t>адміністрацією</w:t>
      </w:r>
      <w:proofErr w:type="spellEnd"/>
      <w:r w:rsidR="00635ABF" w:rsidRPr="006F6870">
        <w:rPr>
          <w:color w:val="000000"/>
          <w:sz w:val="28"/>
          <w:szCs w:val="28"/>
          <w:lang w:val="uk-UA"/>
        </w:rPr>
        <w:t xml:space="preserve"> ліцею</w:t>
      </w:r>
      <w:r w:rsidR="00635ABF" w:rsidRPr="00AA042D">
        <w:rPr>
          <w:color w:val="000000"/>
          <w:sz w:val="28"/>
          <w:szCs w:val="28"/>
          <w:lang w:val="uk-UA"/>
        </w:rPr>
        <w:t xml:space="preserve"> в період з02 по 2</w:t>
      </w:r>
      <w:r w:rsidR="00635ABF" w:rsidRPr="006F6870">
        <w:rPr>
          <w:color w:val="000000"/>
          <w:sz w:val="28"/>
          <w:szCs w:val="28"/>
          <w:lang w:val="uk-UA"/>
        </w:rPr>
        <w:t>0жовтня</w:t>
      </w:r>
      <w:r w:rsidR="00635ABF" w:rsidRPr="00AA042D">
        <w:rPr>
          <w:color w:val="000000"/>
          <w:sz w:val="28"/>
          <w:szCs w:val="28"/>
          <w:lang w:val="uk-UA"/>
        </w:rPr>
        <w:t xml:space="preserve"> 202</w:t>
      </w:r>
      <w:r w:rsidR="00635ABF">
        <w:rPr>
          <w:color w:val="000000"/>
          <w:sz w:val="28"/>
          <w:szCs w:val="28"/>
          <w:lang w:val="uk-UA"/>
        </w:rPr>
        <w:t>4</w:t>
      </w:r>
      <w:r w:rsidR="00635ABF" w:rsidRPr="00AA042D">
        <w:rPr>
          <w:color w:val="000000"/>
          <w:sz w:val="28"/>
          <w:szCs w:val="28"/>
          <w:lang w:val="uk-UA"/>
        </w:rPr>
        <w:t xml:space="preserve"> року вивчалося питання ціннісного ставлення до </w:t>
      </w:r>
      <w:r w:rsidR="00635ABF" w:rsidRPr="006F6870">
        <w:rPr>
          <w:color w:val="000000"/>
          <w:sz w:val="28"/>
          <w:szCs w:val="28"/>
          <w:lang w:val="uk-UA"/>
        </w:rPr>
        <w:t>праці</w:t>
      </w:r>
      <w:r w:rsidR="00635ABF" w:rsidRPr="00AA042D">
        <w:rPr>
          <w:color w:val="000000"/>
          <w:sz w:val="28"/>
          <w:szCs w:val="28"/>
          <w:lang w:val="uk-UA"/>
        </w:rPr>
        <w:t>.</w:t>
      </w:r>
      <w:r w:rsidR="00635ABF" w:rsidRPr="006F6870">
        <w:rPr>
          <w:color w:val="000000"/>
          <w:sz w:val="28"/>
          <w:szCs w:val="28"/>
        </w:rPr>
        <w:t> </w:t>
      </w:r>
    </w:p>
    <w:p w:rsidR="00635ABF" w:rsidRPr="006F6870" w:rsidRDefault="00635ABF" w:rsidP="00635ABF">
      <w:pPr>
        <w:shd w:val="clear" w:color="auto" w:fill="FFFFFF"/>
        <w:spacing w:after="0" w:line="360" w:lineRule="auto"/>
        <w:ind w:firstLine="709"/>
        <w:jc w:val="both"/>
        <w:rPr>
          <w:rFonts w:ascii="Times New Roman" w:hAnsi="Times New Roman" w:cs="Times New Roman"/>
          <w:color w:val="000000"/>
          <w:sz w:val="28"/>
          <w:szCs w:val="28"/>
          <w:lang w:val="uk-UA"/>
        </w:rPr>
      </w:pPr>
      <w:r w:rsidRPr="006F6870">
        <w:rPr>
          <w:rFonts w:ascii="Times New Roman" w:hAnsi="Times New Roman" w:cs="Times New Roman"/>
          <w:color w:val="000000"/>
          <w:sz w:val="28"/>
          <w:szCs w:val="28"/>
        </w:rPr>
        <w:t xml:space="preserve">В </w:t>
      </w:r>
      <w:proofErr w:type="spellStart"/>
      <w:proofErr w:type="gramStart"/>
      <w:r w:rsidRPr="006F6870">
        <w:rPr>
          <w:rFonts w:ascii="Times New Roman" w:hAnsi="Times New Roman" w:cs="Times New Roman"/>
          <w:color w:val="000000"/>
          <w:sz w:val="28"/>
          <w:szCs w:val="28"/>
        </w:rPr>
        <w:t>ход</w:t>
      </w:r>
      <w:proofErr w:type="gramEnd"/>
      <w:r w:rsidRPr="006F6870">
        <w:rPr>
          <w:rFonts w:ascii="Times New Roman" w:hAnsi="Times New Roman" w:cs="Times New Roman"/>
          <w:color w:val="000000"/>
          <w:sz w:val="28"/>
          <w:szCs w:val="28"/>
        </w:rPr>
        <w:t>і</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перевірки</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було</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встановлено</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що</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виховання</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ціннісного</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ставлення</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учнів</w:t>
      </w:r>
      <w:proofErr w:type="spellEnd"/>
      <w:r w:rsidRPr="006F6870">
        <w:rPr>
          <w:rFonts w:ascii="Times New Roman" w:hAnsi="Times New Roman" w:cs="Times New Roman"/>
          <w:color w:val="000000"/>
          <w:sz w:val="28"/>
          <w:szCs w:val="28"/>
        </w:rPr>
        <w:t xml:space="preserve"> до</w:t>
      </w:r>
      <w:r w:rsidRPr="006F6870">
        <w:rPr>
          <w:rFonts w:ascii="Times New Roman" w:hAnsi="Times New Roman" w:cs="Times New Roman"/>
          <w:color w:val="000000"/>
          <w:sz w:val="28"/>
          <w:szCs w:val="28"/>
          <w:lang w:val="uk-UA"/>
        </w:rPr>
        <w:t xml:space="preserve"> праці </w:t>
      </w:r>
      <w:r w:rsidRPr="006F6870">
        <w:rPr>
          <w:rFonts w:ascii="Times New Roman" w:hAnsi="Times New Roman" w:cs="Times New Roman"/>
          <w:color w:val="000000"/>
          <w:sz w:val="28"/>
          <w:szCs w:val="28"/>
        </w:rPr>
        <w:t xml:space="preserve">в </w:t>
      </w:r>
      <w:proofErr w:type="spellStart"/>
      <w:r w:rsidRPr="006F6870">
        <w:rPr>
          <w:rFonts w:ascii="Times New Roman" w:hAnsi="Times New Roman" w:cs="Times New Roman"/>
          <w:color w:val="000000"/>
          <w:sz w:val="28"/>
          <w:szCs w:val="28"/>
        </w:rPr>
        <w:t>освітньому</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закладі</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відбувається</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згідно</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Законів</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України</w:t>
      </w:r>
      <w:proofErr w:type="spellEnd"/>
      <w:r w:rsidRPr="006F6870">
        <w:rPr>
          <w:rFonts w:ascii="Times New Roman" w:hAnsi="Times New Roman" w:cs="Times New Roman"/>
          <w:color w:val="000000"/>
          <w:sz w:val="28"/>
          <w:szCs w:val="28"/>
        </w:rPr>
        <w:t xml:space="preserve"> «Про </w:t>
      </w:r>
      <w:proofErr w:type="spellStart"/>
      <w:r w:rsidRPr="006F6870">
        <w:rPr>
          <w:rFonts w:ascii="Times New Roman" w:hAnsi="Times New Roman" w:cs="Times New Roman"/>
          <w:color w:val="000000"/>
          <w:sz w:val="28"/>
          <w:szCs w:val="28"/>
        </w:rPr>
        <w:t>освіту</w:t>
      </w:r>
      <w:proofErr w:type="spellEnd"/>
      <w:r w:rsidRPr="006F6870">
        <w:rPr>
          <w:rFonts w:ascii="Times New Roman" w:hAnsi="Times New Roman" w:cs="Times New Roman"/>
          <w:color w:val="000000"/>
          <w:sz w:val="28"/>
          <w:szCs w:val="28"/>
        </w:rPr>
        <w:t xml:space="preserve">», «Про </w:t>
      </w:r>
      <w:proofErr w:type="spellStart"/>
      <w:r w:rsidRPr="006F6870">
        <w:rPr>
          <w:rFonts w:ascii="Times New Roman" w:hAnsi="Times New Roman" w:cs="Times New Roman"/>
          <w:color w:val="000000"/>
          <w:sz w:val="28"/>
          <w:szCs w:val="28"/>
        </w:rPr>
        <w:t>загальну</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середню</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освіту</w:t>
      </w:r>
      <w:proofErr w:type="spellEnd"/>
      <w:r w:rsidRPr="006F6870">
        <w:rPr>
          <w:rFonts w:ascii="Times New Roman" w:hAnsi="Times New Roman" w:cs="Times New Roman"/>
          <w:color w:val="000000"/>
          <w:sz w:val="28"/>
          <w:szCs w:val="28"/>
        </w:rPr>
        <w:t xml:space="preserve">», «Про </w:t>
      </w:r>
      <w:proofErr w:type="spellStart"/>
      <w:r w:rsidRPr="006F6870">
        <w:rPr>
          <w:rFonts w:ascii="Times New Roman" w:hAnsi="Times New Roman" w:cs="Times New Roman"/>
          <w:color w:val="000000"/>
          <w:sz w:val="28"/>
          <w:szCs w:val="28"/>
        </w:rPr>
        <w:t>охорону</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дитинства</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Загальнодержавної</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програми</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Національний</w:t>
      </w:r>
      <w:proofErr w:type="spellEnd"/>
      <w:r w:rsidRPr="006F6870">
        <w:rPr>
          <w:rFonts w:ascii="Times New Roman" w:hAnsi="Times New Roman" w:cs="Times New Roman"/>
          <w:color w:val="000000"/>
          <w:sz w:val="28"/>
          <w:szCs w:val="28"/>
        </w:rPr>
        <w:t xml:space="preserve"> план </w:t>
      </w:r>
      <w:proofErr w:type="spellStart"/>
      <w:r w:rsidRPr="006F6870">
        <w:rPr>
          <w:rFonts w:ascii="Times New Roman" w:hAnsi="Times New Roman" w:cs="Times New Roman"/>
          <w:color w:val="000000"/>
          <w:sz w:val="28"/>
          <w:szCs w:val="28"/>
        </w:rPr>
        <w:t>дій</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щодо</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реалізації</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Конвенції</w:t>
      </w:r>
      <w:proofErr w:type="spellEnd"/>
      <w:r w:rsidRPr="006F6870">
        <w:rPr>
          <w:rFonts w:ascii="Times New Roman" w:hAnsi="Times New Roman" w:cs="Times New Roman"/>
          <w:color w:val="000000"/>
          <w:sz w:val="28"/>
          <w:szCs w:val="28"/>
        </w:rPr>
        <w:t xml:space="preserve"> ООН про права </w:t>
      </w:r>
      <w:proofErr w:type="spellStart"/>
      <w:r w:rsidRPr="006F6870">
        <w:rPr>
          <w:rFonts w:ascii="Times New Roman" w:hAnsi="Times New Roman" w:cs="Times New Roman"/>
          <w:color w:val="000000"/>
          <w:sz w:val="28"/>
          <w:szCs w:val="28"/>
        </w:rPr>
        <w:t>дитини</w:t>
      </w:r>
      <w:proofErr w:type="spellEnd"/>
      <w:r w:rsidRPr="006F6870">
        <w:rPr>
          <w:rFonts w:ascii="Times New Roman" w:hAnsi="Times New Roman" w:cs="Times New Roman"/>
          <w:color w:val="000000"/>
          <w:sz w:val="28"/>
          <w:szCs w:val="28"/>
        </w:rPr>
        <w:t>», «</w:t>
      </w:r>
      <w:proofErr w:type="spellStart"/>
      <w:r w:rsidRPr="006F6870">
        <w:rPr>
          <w:rFonts w:ascii="Times New Roman" w:hAnsi="Times New Roman" w:cs="Times New Roman"/>
          <w:color w:val="000000"/>
          <w:sz w:val="28"/>
          <w:szCs w:val="28"/>
        </w:rPr>
        <w:t>Конвенції</w:t>
      </w:r>
      <w:proofErr w:type="spellEnd"/>
      <w:r w:rsidRPr="006F6870">
        <w:rPr>
          <w:rFonts w:ascii="Times New Roman" w:hAnsi="Times New Roman" w:cs="Times New Roman"/>
          <w:color w:val="000000"/>
          <w:sz w:val="28"/>
          <w:szCs w:val="28"/>
        </w:rPr>
        <w:t xml:space="preserve"> про права </w:t>
      </w:r>
      <w:proofErr w:type="spellStart"/>
      <w:r w:rsidRPr="006F6870">
        <w:rPr>
          <w:rFonts w:ascii="Times New Roman" w:hAnsi="Times New Roman" w:cs="Times New Roman"/>
          <w:color w:val="000000"/>
          <w:sz w:val="28"/>
          <w:szCs w:val="28"/>
        </w:rPr>
        <w:t>дитини</w:t>
      </w:r>
      <w:proofErr w:type="spellEnd"/>
      <w:r w:rsidRPr="006F6870">
        <w:rPr>
          <w:rFonts w:ascii="Times New Roman" w:hAnsi="Times New Roman" w:cs="Times New Roman"/>
          <w:color w:val="000000"/>
          <w:sz w:val="28"/>
          <w:szCs w:val="28"/>
        </w:rPr>
        <w:t>», «</w:t>
      </w:r>
      <w:proofErr w:type="spellStart"/>
      <w:r w:rsidRPr="006F6870">
        <w:rPr>
          <w:rFonts w:ascii="Times New Roman" w:hAnsi="Times New Roman" w:cs="Times New Roman"/>
          <w:color w:val="000000"/>
          <w:sz w:val="28"/>
          <w:szCs w:val="28"/>
        </w:rPr>
        <w:t>Декларації</w:t>
      </w:r>
      <w:proofErr w:type="spellEnd"/>
      <w:r w:rsidRPr="006F6870">
        <w:rPr>
          <w:rFonts w:ascii="Times New Roman" w:hAnsi="Times New Roman" w:cs="Times New Roman"/>
          <w:color w:val="000000"/>
          <w:sz w:val="28"/>
          <w:szCs w:val="28"/>
        </w:rPr>
        <w:t xml:space="preserve"> прав </w:t>
      </w:r>
      <w:proofErr w:type="spellStart"/>
      <w:r w:rsidRPr="006F6870">
        <w:rPr>
          <w:rFonts w:ascii="Times New Roman" w:hAnsi="Times New Roman" w:cs="Times New Roman"/>
          <w:color w:val="000000"/>
          <w:sz w:val="28"/>
          <w:szCs w:val="28"/>
        </w:rPr>
        <w:t>дитини</w:t>
      </w:r>
      <w:proofErr w:type="spellEnd"/>
      <w:r w:rsidRPr="006F6870">
        <w:rPr>
          <w:rFonts w:ascii="Times New Roman" w:hAnsi="Times New Roman" w:cs="Times New Roman"/>
          <w:color w:val="000000"/>
          <w:sz w:val="28"/>
          <w:szCs w:val="28"/>
        </w:rPr>
        <w:t>», «</w:t>
      </w:r>
      <w:proofErr w:type="spellStart"/>
      <w:r w:rsidRPr="006F6870">
        <w:rPr>
          <w:rFonts w:ascii="Times New Roman" w:hAnsi="Times New Roman" w:cs="Times New Roman"/>
          <w:color w:val="000000"/>
          <w:sz w:val="28"/>
          <w:szCs w:val="28"/>
        </w:rPr>
        <w:t>Загальної</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декларації</w:t>
      </w:r>
      <w:proofErr w:type="spellEnd"/>
      <w:r w:rsidRPr="006F6870">
        <w:rPr>
          <w:rFonts w:ascii="Times New Roman" w:hAnsi="Times New Roman" w:cs="Times New Roman"/>
          <w:color w:val="000000"/>
          <w:sz w:val="28"/>
          <w:szCs w:val="28"/>
        </w:rPr>
        <w:t xml:space="preserve"> прав </w:t>
      </w:r>
      <w:proofErr w:type="spellStart"/>
      <w:r w:rsidRPr="006F6870">
        <w:rPr>
          <w:rFonts w:ascii="Times New Roman" w:hAnsi="Times New Roman" w:cs="Times New Roman"/>
          <w:color w:val="000000"/>
          <w:sz w:val="28"/>
          <w:szCs w:val="28"/>
        </w:rPr>
        <w:t>людини</w:t>
      </w:r>
      <w:proofErr w:type="spellEnd"/>
      <w:r w:rsidRPr="006F6870">
        <w:rPr>
          <w:rFonts w:ascii="Times New Roman" w:hAnsi="Times New Roman" w:cs="Times New Roman"/>
          <w:color w:val="000000"/>
          <w:sz w:val="28"/>
          <w:szCs w:val="28"/>
        </w:rPr>
        <w:t>», «</w:t>
      </w:r>
      <w:proofErr w:type="spellStart"/>
      <w:r w:rsidRPr="006F6870">
        <w:rPr>
          <w:rFonts w:ascii="Times New Roman" w:hAnsi="Times New Roman" w:cs="Times New Roman"/>
          <w:color w:val="000000"/>
          <w:sz w:val="28"/>
          <w:szCs w:val="28"/>
        </w:rPr>
        <w:t>Концепції</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виховання</w:t>
      </w:r>
      <w:proofErr w:type="spellEnd"/>
      <w:r w:rsidRPr="006F6870">
        <w:rPr>
          <w:rFonts w:ascii="Times New Roman" w:hAnsi="Times New Roman" w:cs="Times New Roman"/>
          <w:color w:val="000000"/>
          <w:sz w:val="28"/>
          <w:szCs w:val="28"/>
        </w:rPr>
        <w:t xml:space="preserve"> </w:t>
      </w:r>
      <w:proofErr w:type="spellStart"/>
      <w:r w:rsidRPr="006F6870">
        <w:rPr>
          <w:rFonts w:ascii="Times New Roman" w:hAnsi="Times New Roman" w:cs="Times New Roman"/>
          <w:color w:val="000000"/>
          <w:sz w:val="28"/>
          <w:szCs w:val="28"/>
        </w:rPr>
        <w:t>дітей</w:t>
      </w:r>
      <w:proofErr w:type="spellEnd"/>
      <w:r w:rsidRPr="006F6870">
        <w:rPr>
          <w:rFonts w:ascii="Times New Roman" w:hAnsi="Times New Roman" w:cs="Times New Roman"/>
          <w:color w:val="000000"/>
          <w:sz w:val="28"/>
          <w:szCs w:val="28"/>
        </w:rPr>
        <w:t xml:space="preserve"> та </w:t>
      </w:r>
      <w:proofErr w:type="spellStart"/>
      <w:proofErr w:type="gramStart"/>
      <w:r w:rsidRPr="006F6870">
        <w:rPr>
          <w:rFonts w:ascii="Times New Roman" w:hAnsi="Times New Roman" w:cs="Times New Roman"/>
          <w:color w:val="000000"/>
          <w:sz w:val="28"/>
          <w:szCs w:val="28"/>
        </w:rPr>
        <w:t>молод</w:t>
      </w:r>
      <w:proofErr w:type="gramEnd"/>
      <w:r w:rsidRPr="006F6870">
        <w:rPr>
          <w:rFonts w:ascii="Times New Roman" w:hAnsi="Times New Roman" w:cs="Times New Roman"/>
          <w:color w:val="000000"/>
          <w:sz w:val="28"/>
          <w:szCs w:val="28"/>
        </w:rPr>
        <w:t>і</w:t>
      </w:r>
      <w:proofErr w:type="spellEnd"/>
      <w:r w:rsidRPr="006F6870">
        <w:rPr>
          <w:rFonts w:ascii="Times New Roman" w:hAnsi="Times New Roman" w:cs="Times New Roman"/>
          <w:color w:val="000000"/>
          <w:sz w:val="28"/>
          <w:szCs w:val="28"/>
        </w:rPr>
        <w:t>»</w:t>
      </w:r>
      <w:r w:rsidRPr="006F6870">
        <w:rPr>
          <w:rFonts w:ascii="Times New Roman" w:hAnsi="Times New Roman" w:cs="Times New Roman"/>
          <w:color w:val="000000"/>
          <w:sz w:val="28"/>
          <w:szCs w:val="28"/>
          <w:lang w:val="uk-UA"/>
        </w:rPr>
        <w:t xml:space="preserve">. </w:t>
      </w:r>
      <w:r w:rsidRPr="00AA042D">
        <w:rPr>
          <w:rFonts w:ascii="Times New Roman" w:hAnsi="Times New Roman" w:cs="Times New Roman"/>
          <w:color w:val="000000"/>
          <w:sz w:val="28"/>
          <w:szCs w:val="28"/>
          <w:lang w:val="uk-UA"/>
        </w:rPr>
        <w:t>Нормативна документація оформлена у відповідні папки</w:t>
      </w:r>
      <w:r>
        <w:rPr>
          <w:rFonts w:ascii="Times New Roman" w:hAnsi="Times New Roman" w:cs="Times New Roman"/>
          <w:color w:val="000000"/>
          <w:sz w:val="28"/>
          <w:szCs w:val="28"/>
          <w:lang w:val="uk-UA"/>
        </w:rPr>
        <w:t>.</w:t>
      </w:r>
    </w:p>
    <w:p w:rsidR="00635ABF" w:rsidRDefault="00635ABF" w:rsidP="00635ABF">
      <w:pPr>
        <w:pStyle w:val="a6"/>
        <w:spacing w:before="0" w:beforeAutospacing="0" w:after="0" w:afterAutospacing="0" w:line="360" w:lineRule="auto"/>
        <w:ind w:firstLine="709"/>
        <w:jc w:val="both"/>
        <w:rPr>
          <w:sz w:val="28"/>
          <w:szCs w:val="28"/>
          <w:lang w:val="uk-UA"/>
        </w:rPr>
      </w:pPr>
      <w:r w:rsidRPr="0040153B">
        <w:rPr>
          <w:sz w:val="28"/>
          <w:szCs w:val="28"/>
          <w:lang w:val="uk-UA"/>
        </w:rPr>
        <w:lastRenderedPageBreak/>
        <w:t>Ціннісне ставлення до праці є важливою складовою змісту виховання особистості</w:t>
      </w:r>
      <w:r w:rsidRPr="006F6870">
        <w:rPr>
          <w:sz w:val="28"/>
          <w:szCs w:val="28"/>
          <w:lang w:val="uk-UA"/>
        </w:rPr>
        <w:t>,</w:t>
      </w:r>
      <w:r w:rsidRPr="00B94606">
        <w:rPr>
          <w:color w:val="1B1F21"/>
          <w:sz w:val="28"/>
          <w:szCs w:val="28"/>
          <w:lang w:val="uk-UA"/>
        </w:rPr>
        <w:t>що спрямована на формування у неї розуміння особистої значущості праці як джерела саморозвитку і самовдосконалення</w:t>
      </w:r>
      <w:r w:rsidRPr="0040153B">
        <w:rPr>
          <w:sz w:val="28"/>
          <w:szCs w:val="28"/>
          <w:lang w:val="uk-UA"/>
        </w:rPr>
        <w:t xml:space="preserve">. </w:t>
      </w:r>
      <w:proofErr w:type="spellStart"/>
      <w:r w:rsidRPr="006F6870">
        <w:rPr>
          <w:sz w:val="28"/>
          <w:szCs w:val="28"/>
        </w:rPr>
        <w:t>Протягом</w:t>
      </w:r>
      <w:proofErr w:type="spellEnd"/>
      <w:r w:rsidRPr="006F6870">
        <w:rPr>
          <w:sz w:val="28"/>
          <w:szCs w:val="28"/>
        </w:rPr>
        <w:t xml:space="preserve"> </w:t>
      </w:r>
      <w:proofErr w:type="spellStart"/>
      <w:r w:rsidRPr="006F6870">
        <w:rPr>
          <w:sz w:val="28"/>
          <w:szCs w:val="28"/>
        </w:rPr>
        <w:t>навчального</w:t>
      </w:r>
      <w:proofErr w:type="spellEnd"/>
      <w:r w:rsidRPr="006F6870">
        <w:rPr>
          <w:sz w:val="28"/>
          <w:szCs w:val="28"/>
        </w:rPr>
        <w:t xml:space="preserve"> року </w:t>
      </w:r>
      <w:proofErr w:type="spellStart"/>
      <w:r w:rsidRPr="006F6870">
        <w:rPr>
          <w:sz w:val="28"/>
          <w:szCs w:val="28"/>
        </w:rPr>
        <w:t>класні</w:t>
      </w:r>
      <w:proofErr w:type="spellEnd"/>
      <w:r w:rsidRPr="006F6870">
        <w:rPr>
          <w:sz w:val="28"/>
          <w:szCs w:val="28"/>
        </w:rPr>
        <w:t xml:space="preserve"> </w:t>
      </w:r>
      <w:proofErr w:type="spellStart"/>
      <w:r w:rsidRPr="006F6870">
        <w:rPr>
          <w:sz w:val="28"/>
          <w:szCs w:val="28"/>
        </w:rPr>
        <w:t>керівники</w:t>
      </w:r>
      <w:proofErr w:type="spellEnd"/>
      <w:r w:rsidRPr="006F6870">
        <w:rPr>
          <w:sz w:val="28"/>
          <w:szCs w:val="28"/>
          <w:lang w:val="uk-UA"/>
        </w:rPr>
        <w:t>, вихователі</w:t>
      </w:r>
      <w:r w:rsidRPr="006F6870">
        <w:rPr>
          <w:sz w:val="28"/>
          <w:szCs w:val="28"/>
        </w:rPr>
        <w:t xml:space="preserve"> форму</w:t>
      </w:r>
      <w:proofErr w:type="spellStart"/>
      <w:r w:rsidRPr="006F6870">
        <w:rPr>
          <w:sz w:val="28"/>
          <w:szCs w:val="28"/>
          <w:lang w:val="uk-UA"/>
        </w:rPr>
        <w:t>ють</w:t>
      </w:r>
      <w:proofErr w:type="spellEnd"/>
      <w:r w:rsidRPr="006F6870">
        <w:rPr>
          <w:sz w:val="28"/>
          <w:szCs w:val="28"/>
        </w:rPr>
        <w:t xml:space="preserve"> в </w:t>
      </w:r>
      <w:proofErr w:type="spellStart"/>
      <w:r w:rsidRPr="006F6870">
        <w:rPr>
          <w:sz w:val="28"/>
          <w:szCs w:val="28"/>
        </w:rPr>
        <w:t>учнів</w:t>
      </w:r>
      <w:proofErr w:type="spellEnd"/>
      <w:r w:rsidRPr="006F6870">
        <w:rPr>
          <w:sz w:val="28"/>
          <w:szCs w:val="28"/>
        </w:rPr>
        <w:t xml:space="preserve"> </w:t>
      </w:r>
      <w:proofErr w:type="spellStart"/>
      <w:r w:rsidRPr="006F6870">
        <w:rPr>
          <w:sz w:val="28"/>
          <w:szCs w:val="28"/>
        </w:rPr>
        <w:t>уявлення</w:t>
      </w:r>
      <w:proofErr w:type="spellEnd"/>
      <w:r w:rsidRPr="006F6870">
        <w:rPr>
          <w:sz w:val="28"/>
          <w:szCs w:val="28"/>
        </w:rPr>
        <w:t xml:space="preserve"> про </w:t>
      </w:r>
      <w:proofErr w:type="spellStart"/>
      <w:r w:rsidRPr="006F6870">
        <w:rPr>
          <w:sz w:val="28"/>
          <w:szCs w:val="28"/>
        </w:rPr>
        <w:t>важливість</w:t>
      </w:r>
      <w:proofErr w:type="spellEnd"/>
      <w:r w:rsidRPr="006F6870">
        <w:rPr>
          <w:sz w:val="28"/>
          <w:szCs w:val="28"/>
        </w:rPr>
        <w:t xml:space="preserve"> </w:t>
      </w:r>
      <w:proofErr w:type="spellStart"/>
      <w:r w:rsidRPr="006F6870">
        <w:rPr>
          <w:sz w:val="28"/>
          <w:szCs w:val="28"/>
        </w:rPr>
        <w:t>праці</w:t>
      </w:r>
      <w:proofErr w:type="spellEnd"/>
      <w:r w:rsidRPr="006F6870">
        <w:rPr>
          <w:sz w:val="28"/>
          <w:szCs w:val="28"/>
        </w:rPr>
        <w:t xml:space="preserve"> для </w:t>
      </w:r>
      <w:proofErr w:type="spellStart"/>
      <w:r w:rsidRPr="006F6870">
        <w:rPr>
          <w:sz w:val="28"/>
          <w:szCs w:val="28"/>
        </w:rPr>
        <w:t>суспільства</w:t>
      </w:r>
      <w:proofErr w:type="spellEnd"/>
      <w:r w:rsidRPr="006F6870">
        <w:rPr>
          <w:sz w:val="28"/>
          <w:szCs w:val="28"/>
        </w:rPr>
        <w:t xml:space="preserve"> і </w:t>
      </w:r>
      <w:proofErr w:type="gramStart"/>
      <w:r w:rsidRPr="006F6870">
        <w:rPr>
          <w:sz w:val="28"/>
          <w:szCs w:val="28"/>
        </w:rPr>
        <w:t>кожного</w:t>
      </w:r>
      <w:proofErr w:type="gramEnd"/>
      <w:r w:rsidRPr="006F6870">
        <w:rPr>
          <w:sz w:val="28"/>
          <w:szCs w:val="28"/>
        </w:rPr>
        <w:t xml:space="preserve"> з них. У </w:t>
      </w:r>
      <w:proofErr w:type="spellStart"/>
      <w:r w:rsidRPr="006F6870">
        <w:rPr>
          <w:sz w:val="28"/>
          <w:szCs w:val="28"/>
        </w:rPr>
        <w:t>початкових</w:t>
      </w:r>
      <w:proofErr w:type="spellEnd"/>
      <w:r w:rsidRPr="006F6870">
        <w:rPr>
          <w:sz w:val="28"/>
          <w:szCs w:val="28"/>
        </w:rPr>
        <w:t xml:space="preserve"> </w:t>
      </w:r>
      <w:proofErr w:type="spellStart"/>
      <w:r w:rsidRPr="006F6870">
        <w:rPr>
          <w:sz w:val="28"/>
          <w:szCs w:val="28"/>
        </w:rPr>
        <w:t>класах</w:t>
      </w:r>
      <w:proofErr w:type="spellEnd"/>
      <w:r w:rsidRPr="006F6870">
        <w:rPr>
          <w:sz w:val="28"/>
          <w:szCs w:val="28"/>
        </w:rPr>
        <w:t xml:space="preserve"> </w:t>
      </w:r>
      <w:proofErr w:type="spellStart"/>
      <w:r w:rsidRPr="006F6870">
        <w:rPr>
          <w:sz w:val="28"/>
          <w:szCs w:val="28"/>
        </w:rPr>
        <w:t>більше</w:t>
      </w:r>
      <w:proofErr w:type="spellEnd"/>
      <w:r w:rsidRPr="006F6870">
        <w:rPr>
          <w:sz w:val="28"/>
          <w:szCs w:val="28"/>
        </w:rPr>
        <w:t xml:space="preserve"> </w:t>
      </w:r>
      <w:proofErr w:type="spellStart"/>
      <w:r w:rsidRPr="006F6870">
        <w:rPr>
          <w:sz w:val="28"/>
          <w:szCs w:val="28"/>
        </w:rPr>
        <w:t>уваги</w:t>
      </w:r>
      <w:proofErr w:type="spellEnd"/>
      <w:r w:rsidRPr="006F6870">
        <w:rPr>
          <w:sz w:val="28"/>
          <w:szCs w:val="28"/>
        </w:rPr>
        <w:t xml:space="preserve"> </w:t>
      </w:r>
      <w:proofErr w:type="spellStart"/>
      <w:r w:rsidRPr="006F6870">
        <w:rPr>
          <w:sz w:val="28"/>
          <w:szCs w:val="28"/>
        </w:rPr>
        <w:t>зверта</w:t>
      </w:r>
      <w:r w:rsidRPr="006F6870">
        <w:rPr>
          <w:sz w:val="28"/>
          <w:szCs w:val="28"/>
          <w:lang w:val="uk-UA"/>
        </w:rPr>
        <w:t>ється</w:t>
      </w:r>
      <w:proofErr w:type="spellEnd"/>
      <w:r w:rsidRPr="006F6870">
        <w:rPr>
          <w:sz w:val="28"/>
          <w:szCs w:val="28"/>
        </w:rPr>
        <w:t xml:space="preserve"> на </w:t>
      </w:r>
      <w:proofErr w:type="spellStart"/>
      <w:r w:rsidRPr="006F6870">
        <w:rPr>
          <w:sz w:val="28"/>
          <w:szCs w:val="28"/>
        </w:rPr>
        <w:t>розвиток</w:t>
      </w:r>
      <w:proofErr w:type="spellEnd"/>
      <w:r w:rsidRPr="006F6870">
        <w:rPr>
          <w:sz w:val="28"/>
          <w:szCs w:val="28"/>
        </w:rPr>
        <w:t xml:space="preserve"> </w:t>
      </w:r>
      <w:proofErr w:type="spellStart"/>
      <w:r w:rsidRPr="006F6870">
        <w:rPr>
          <w:sz w:val="28"/>
          <w:szCs w:val="28"/>
        </w:rPr>
        <w:t>навичок</w:t>
      </w:r>
      <w:proofErr w:type="spellEnd"/>
      <w:r w:rsidRPr="006F6870">
        <w:rPr>
          <w:sz w:val="28"/>
          <w:szCs w:val="28"/>
        </w:rPr>
        <w:t xml:space="preserve"> </w:t>
      </w:r>
      <w:proofErr w:type="spellStart"/>
      <w:r w:rsidRPr="006F6870">
        <w:rPr>
          <w:sz w:val="28"/>
          <w:szCs w:val="28"/>
        </w:rPr>
        <w:t>самообслуговування</w:t>
      </w:r>
      <w:proofErr w:type="spellEnd"/>
      <w:r w:rsidRPr="006F6870">
        <w:rPr>
          <w:sz w:val="28"/>
          <w:szCs w:val="28"/>
        </w:rPr>
        <w:t xml:space="preserve">, у </w:t>
      </w:r>
      <w:proofErr w:type="spellStart"/>
      <w:r w:rsidRPr="006F6870">
        <w:rPr>
          <w:sz w:val="28"/>
          <w:szCs w:val="28"/>
        </w:rPr>
        <w:t>середніх</w:t>
      </w:r>
      <w:proofErr w:type="spellEnd"/>
      <w:r w:rsidRPr="006F6870">
        <w:rPr>
          <w:sz w:val="28"/>
          <w:szCs w:val="28"/>
        </w:rPr>
        <w:t xml:space="preserve"> – на </w:t>
      </w:r>
      <w:proofErr w:type="spellStart"/>
      <w:r w:rsidRPr="006F6870">
        <w:rPr>
          <w:sz w:val="28"/>
          <w:szCs w:val="28"/>
        </w:rPr>
        <w:t>виховання</w:t>
      </w:r>
      <w:proofErr w:type="spellEnd"/>
      <w:r w:rsidRPr="006F6870">
        <w:rPr>
          <w:sz w:val="28"/>
          <w:szCs w:val="28"/>
        </w:rPr>
        <w:t xml:space="preserve"> </w:t>
      </w:r>
      <w:proofErr w:type="spellStart"/>
      <w:r w:rsidRPr="006F6870">
        <w:rPr>
          <w:sz w:val="28"/>
          <w:szCs w:val="28"/>
        </w:rPr>
        <w:t>почуття</w:t>
      </w:r>
      <w:proofErr w:type="spellEnd"/>
      <w:r w:rsidRPr="006F6870">
        <w:rPr>
          <w:sz w:val="28"/>
          <w:szCs w:val="28"/>
        </w:rPr>
        <w:t xml:space="preserve"> </w:t>
      </w:r>
      <w:proofErr w:type="spellStart"/>
      <w:r w:rsidRPr="006F6870">
        <w:rPr>
          <w:sz w:val="28"/>
          <w:szCs w:val="28"/>
        </w:rPr>
        <w:t>відповідальності</w:t>
      </w:r>
      <w:proofErr w:type="spellEnd"/>
      <w:r w:rsidRPr="006F6870">
        <w:rPr>
          <w:sz w:val="28"/>
          <w:szCs w:val="28"/>
        </w:rPr>
        <w:t xml:space="preserve">, </w:t>
      </w:r>
      <w:proofErr w:type="spellStart"/>
      <w:r w:rsidRPr="006F6870">
        <w:rPr>
          <w:sz w:val="28"/>
          <w:szCs w:val="28"/>
        </w:rPr>
        <w:t>охайності</w:t>
      </w:r>
      <w:proofErr w:type="spellEnd"/>
      <w:r w:rsidRPr="006F6870">
        <w:rPr>
          <w:sz w:val="28"/>
          <w:szCs w:val="28"/>
        </w:rPr>
        <w:t xml:space="preserve">, </w:t>
      </w:r>
      <w:proofErr w:type="spellStart"/>
      <w:r w:rsidRPr="006F6870">
        <w:rPr>
          <w:sz w:val="28"/>
          <w:szCs w:val="28"/>
        </w:rPr>
        <w:t>дисципліни</w:t>
      </w:r>
      <w:proofErr w:type="spellEnd"/>
      <w:r w:rsidRPr="006F6870">
        <w:rPr>
          <w:sz w:val="28"/>
          <w:szCs w:val="28"/>
        </w:rPr>
        <w:t xml:space="preserve">. </w:t>
      </w:r>
      <w:proofErr w:type="spellStart"/>
      <w:r w:rsidRPr="006F6870">
        <w:rPr>
          <w:sz w:val="28"/>
          <w:szCs w:val="28"/>
        </w:rPr>
        <w:t>Старшокласників</w:t>
      </w:r>
      <w:proofErr w:type="spellEnd"/>
      <w:r w:rsidRPr="006F6870">
        <w:rPr>
          <w:sz w:val="28"/>
          <w:szCs w:val="28"/>
        </w:rPr>
        <w:t xml:space="preserve"> </w:t>
      </w:r>
      <w:proofErr w:type="spellStart"/>
      <w:r w:rsidRPr="006F6870">
        <w:rPr>
          <w:sz w:val="28"/>
          <w:szCs w:val="28"/>
        </w:rPr>
        <w:t>орієнту</w:t>
      </w:r>
      <w:r w:rsidRPr="006F6870">
        <w:rPr>
          <w:sz w:val="28"/>
          <w:szCs w:val="28"/>
          <w:lang w:val="uk-UA"/>
        </w:rPr>
        <w:t>ють</w:t>
      </w:r>
      <w:proofErr w:type="spellEnd"/>
      <w:r w:rsidRPr="006F6870">
        <w:rPr>
          <w:sz w:val="28"/>
          <w:szCs w:val="28"/>
        </w:rPr>
        <w:t xml:space="preserve"> на </w:t>
      </w:r>
      <w:proofErr w:type="spellStart"/>
      <w:r w:rsidRPr="006F6870">
        <w:rPr>
          <w:sz w:val="28"/>
          <w:szCs w:val="28"/>
        </w:rPr>
        <w:t>вибі</w:t>
      </w:r>
      <w:proofErr w:type="gramStart"/>
      <w:r w:rsidRPr="006F6870">
        <w:rPr>
          <w:sz w:val="28"/>
          <w:szCs w:val="28"/>
        </w:rPr>
        <w:t>р</w:t>
      </w:r>
      <w:proofErr w:type="spellEnd"/>
      <w:proofErr w:type="gramEnd"/>
      <w:r w:rsidRPr="006F6870">
        <w:rPr>
          <w:sz w:val="28"/>
          <w:szCs w:val="28"/>
        </w:rPr>
        <w:t xml:space="preserve"> </w:t>
      </w:r>
      <w:proofErr w:type="spellStart"/>
      <w:r w:rsidRPr="006F6870">
        <w:rPr>
          <w:sz w:val="28"/>
          <w:szCs w:val="28"/>
        </w:rPr>
        <w:t>напряму</w:t>
      </w:r>
      <w:proofErr w:type="spellEnd"/>
      <w:r w:rsidRPr="006F6870">
        <w:rPr>
          <w:sz w:val="28"/>
          <w:szCs w:val="28"/>
        </w:rPr>
        <w:t xml:space="preserve"> </w:t>
      </w:r>
      <w:proofErr w:type="spellStart"/>
      <w:r w:rsidRPr="006F6870">
        <w:rPr>
          <w:sz w:val="28"/>
          <w:szCs w:val="28"/>
        </w:rPr>
        <w:t>майбутньої</w:t>
      </w:r>
      <w:proofErr w:type="spellEnd"/>
      <w:r w:rsidRPr="006F6870">
        <w:rPr>
          <w:sz w:val="28"/>
          <w:szCs w:val="28"/>
        </w:rPr>
        <w:t xml:space="preserve"> </w:t>
      </w:r>
      <w:proofErr w:type="spellStart"/>
      <w:r w:rsidRPr="006F6870">
        <w:rPr>
          <w:sz w:val="28"/>
          <w:szCs w:val="28"/>
        </w:rPr>
        <w:t>трудової</w:t>
      </w:r>
      <w:proofErr w:type="spellEnd"/>
      <w:r w:rsidRPr="006F6870">
        <w:rPr>
          <w:sz w:val="28"/>
          <w:szCs w:val="28"/>
        </w:rPr>
        <w:t xml:space="preserve"> </w:t>
      </w:r>
      <w:proofErr w:type="spellStart"/>
      <w:r w:rsidRPr="006F6870">
        <w:rPr>
          <w:sz w:val="28"/>
          <w:szCs w:val="28"/>
        </w:rPr>
        <w:t>діяльності</w:t>
      </w:r>
      <w:proofErr w:type="spellEnd"/>
      <w:r w:rsidRPr="006F6870">
        <w:rPr>
          <w:sz w:val="28"/>
          <w:szCs w:val="28"/>
        </w:rPr>
        <w:t xml:space="preserve">, </w:t>
      </w:r>
      <w:proofErr w:type="spellStart"/>
      <w:r w:rsidRPr="006F6870">
        <w:rPr>
          <w:sz w:val="28"/>
          <w:szCs w:val="28"/>
        </w:rPr>
        <w:t>усвідомлений</w:t>
      </w:r>
      <w:proofErr w:type="spellEnd"/>
      <w:r w:rsidRPr="006F6870">
        <w:rPr>
          <w:sz w:val="28"/>
          <w:szCs w:val="28"/>
        </w:rPr>
        <w:t xml:space="preserve"> </w:t>
      </w:r>
      <w:proofErr w:type="spellStart"/>
      <w:r w:rsidRPr="006F6870">
        <w:rPr>
          <w:sz w:val="28"/>
          <w:szCs w:val="28"/>
        </w:rPr>
        <w:t>вибір</w:t>
      </w:r>
      <w:proofErr w:type="spellEnd"/>
      <w:r w:rsidRPr="006F6870">
        <w:rPr>
          <w:sz w:val="28"/>
          <w:szCs w:val="28"/>
        </w:rPr>
        <w:t xml:space="preserve"> </w:t>
      </w:r>
      <w:proofErr w:type="spellStart"/>
      <w:r w:rsidRPr="006F6870">
        <w:rPr>
          <w:sz w:val="28"/>
          <w:szCs w:val="28"/>
        </w:rPr>
        <w:t>професії</w:t>
      </w:r>
      <w:proofErr w:type="spellEnd"/>
      <w:r w:rsidRPr="006F6870">
        <w:rPr>
          <w:sz w:val="28"/>
          <w:szCs w:val="28"/>
        </w:rPr>
        <w:t xml:space="preserve">. Проведено ряд форм </w:t>
      </w:r>
      <w:proofErr w:type="spellStart"/>
      <w:r w:rsidRPr="006F6870">
        <w:rPr>
          <w:sz w:val="28"/>
          <w:szCs w:val="28"/>
        </w:rPr>
        <w:t>виховної</w:t>
      </w:r>
      <w:proofErr w:type="spellEnd"/>
      <w:r w:rsidRPr="006F6870">
        <w:rPr>
          <w:sz w:val="28"/>
          <w:szCs w:val="28"/>
        </w:rPr>
        <w:t xml:space="preserve"> </w:t>
      </w:r>
      <w:proofErr w:type="spellStart"/>
      <w:r w:rsidRPr="006F6870">
        <w:rPr>
          <w:sz w:val="28"/>
          <w:szCs w:val="28"/>
        </w:rPr>
        <w:t>діяльності</w:t>
      </w:r>
      <w:proofErr w:type="spellEnd"/>
      <w:r w:rsidRPr="006F6870">
        <w:rPr>
          <w:sz w:val="28"/>
          <w:szCs w:val="28"/>
        </w:rPr>
        <w:t xml:space="preserve">, </w:t>
      </w:r>
      <w:proofErr w:type="spellStart"/>
      <w:r w:rsidRPr="006F6870">
        <w:rPr>
          <w:sz w:val="28"/>
          <w:szCs w:val="28"/>
        </w:rPr>
        <w:t>зокрема</w:t>
      </w:r>
      <w:proofErr w:type="spellEnd"/>
      <w:r w:rsidRPr="006F6870">
        <w:rPr>
          <w:sz w:val="28"/>
          <w:szCs w:val="28"/>
        </w:rPr>
        <w:t xml:space="preserve">: </w:t>
      </w:r>
      <w:r w:rsidRPr="006F6870">
        <w:rPr>
          <w:sz w:val="28"/>
          <w:szCs w:val="28"/>
          <w:lang w:val="uk-UA"/>
        </w:rPr>
        <w:t>е</w:t>
      </w:r>
      <w:proofErr w:type="spellStart"/>
      <w:r w:rsidRPr="006F6870">
        <w:rPr>
          <w:sz w:val="28"/>
          <w:szCs w:val="28"/>
        </w:rPr>
        <w:t>стетичне</w:t>
      </w:r>
      <w:proofErr w:type="spellEnd"/>
      <w:r w:rsidRPr="006F6870">
        <w:rPr>
          <w:sz w:val="28"/>
          <w:szCs w:val="28"/>
        </w:rPr>
        <w:t xml:space="preserve"> </w:t>
      </w:r>
      <w:proofErr w:type="spellStart"/>
      <w:r w:rsidRPr="006F6870">
        <w:rPr>
          <w:sz w:val="28"/>
          <w:szCs w:val="28"/>
        </w:rPr>
        <w:t>оформлення</w:t>
      </w:r>
      <w:proofErr w:type="spellEnd"/>
      <w:r w:rsidRPr="006F6870">
        <w:rPr>
          <w:sz w:val="28"/>
          <w:szCs w:val="28"/>
        </w:rPr>
        <w:t xml:space="preserve"> </w:t>
      </w:r>
      <w:proofErr w:type="spellStart"/>
      <w:r w:rsidRPr="006F6870">
        <w:rPr>
          <w:sz w:val="28"/>
          <w:szCs w:val="28"/>
        </w:rPr>
        <w:t>класних</w:t>
      </w:r>
      <w:proofErr w:type="spellEnd"/>
      <w:r w:rsidRPr="006F6870">
        <w:rPr>
          <w:sz w:val="28"/>
          <w:szCs w:val="28"/>
        </w:rPr>
        <w:t xml:space="preserve"> </w:t>
      </w:r>
      <w:proofErr w:type="spellStart"/>
      <w:r w:rsidRPr="006F6870">
        <w:rPr>
          <w:sz w:val="28"/>
          <w:szCs w:val="28"/>
        </w:rPr>
        <w:t>кімнат</w:t>
      </w:r>
      <w:proofErr w:type="spellEnd"/>
      <w:r w:rsidRPr="006F6870">
        <w:rPr>
          <w:sz w:val="28"/>
          <w:szCs w:val="28"/>
        </w:rPr>
        <w:t xml:space="preserve">, </w:t>
      </w:r>
      <w:proofErr w:type="spellStart"/>
      <w:r w:rsidRPr="006F6870">
        <w:rPr>
          <w:sz w:val="28"/>
          <w:szCs w:val="28"/>
        </w:rPr>
        <w:t>території</w:t>
      </w:r>
      <w:proofErr w:type="spellEnd"/>
      <w:r>
        <w:rPr>
          <w:sz w:val="28"/>
          <w:szCs w:val="28"/>
          <w:lang w:val="uk-UA"/>
        </w:rPr>
        <w:t xml:space="preserve"> ліцею</w:t>
      </w:r>
      <w:r w:rsidRPr="006F6870">
        <w:rPr>
          <w:sz w:val="28"/>
          <w:szCs w:val="28"/>
        </w:rPr>
        <w:t xml:space="preserve">, ремонт </w:t>
      </w:r>
      <w:proofErr w:type="spellStart"/>
      <w:r w:rsidRPr="006F6870">
        <w:rPr>
          <w:sz w:val="28"/>
          <w:szCs w:val="28"/>
        </w:rPr>
        <w:t>навчальних</w:t>
      </w:r>
      <w:proofErr w:type="spellEnd"/>
      <w:r w:rsidRPr="006F6870">
        <w:rPr>
          <w:sz w:val="28"/>
          <w:szCs w:val="28"/>
        </w:rPr>
        <w:t xml:space="preserve"> </w:t>
      </w:r>
      <w:proofErr w:type="spellStart"/>
      <w:r w:rsidRPr="006F6870">
        <w:rPr>
          <w:sz w:val="28"/>
          <w:szCs w:val="28"/>
        </w:rPr>
        <w:t>посібників</w:t>
      </w:r>
      <w:proofErr w:type="spellEnd"/>
      <w:r w:rsidRPr="006F6870">
        <w:rPr>
          <w:sz w:val="28"/>
          <w:szCs w:val="28"/>
          <w:lang w:val="uk-UA"/>
        </w:rPr>
        <w:t>, ц</w:t>
      </w:r>
      <w:proofErr w:type="spellStart"/>
      <w:r w:rsidRPr="006F6870">
        <w:rPr>
          <w:sz w:val="28"/>
          <w:szCs w:val="28"/>
        </w:rPr>
        <w:t>икл</w:t>
      </w:r>
      <w:proofErr w:type="spellEnd"/>
      <w:r w:rsidRPr="006F6870">
        <w:rPr>
          <w:sz w:val="28"/>
          <w:szCs w:val="28"/>
        </w:rPr>
        <w:t xml:space="preserve"> </w:t>
      </w:r>
      <w:r>
        <w:rPr>
          <w:sz w:val="28"/>
          <w:szCs w:val="28"/>
          <w:lang w:val="uk-UA"/>
        </w:rPr>
        <w:t>виховних заходів</w:t>
      </w:r>
      <w:r w:rsidRPr="006F6870">
        <w:rPr>
          <w:sz w:val="28"/>
          <w:szCs w:val="28"/>
        </w:rPr>
        <w:t>:</w:t>
      </w:r>
      <w:r>
        <w:rPr>
          <w:sz w:val="28"/>
          <w:szCs w:val="28"/>
          <w:lang w:val="uk-UA"/>
        </w:rPr>
        <w:t xml:space="preserve"> година спілкування в 9 класі «Що означає бути працьовитим», бесіда «Праця основа людського життя» 9 клас, лекція «</w:t>
      </w:r>
      <w:proofErr w:type="spellStart"/>
      <w:r>
        <w:rPr>
          <w:sz w:val="28"/>
          <w:szCs w:val="28"/>
          <w:lang w:val="uk-UA"/>
        </w:rPr>
        <w:t>Пряця-</w:t>
      </w:r>
      <w:proofErr w:type="spellEnd"/>
      <w:r>
        <w:rPr>
          <w:sz w:val="28"/>
          <w:szCs w:val="28"/>
          <w:lang w:val="uk-UA"/>
        </w:rPr>
        <w:t xml:space="preserve"> окраса людини» 9 клас, в 3 класі проведена гра на групову взаємодію «Зроби світ чистішим»,  бесіда в 2 класі на тему «Бджола мала, а й та працює», бесіди в 1 класі «Бережімо шкільні речі» та</w:t>
      </w:r>
      <w:r w:rsidRPr="006F6870">
        <w:rPr>
          <w:sz w:val="28"/>
          <w:szCs w:val="28"/>
          <w:lang w:val="uk-UA"/>
        </w:rPr>
        <w:t xml:space="preserve"> «</w:t>
      </w:r>
      <w:r>
        <w:rPr>
          <w:sz w:val="28"/>
          <w:szCs w:val="28"/>
          <w:lang w:val="uk-UA"/>
        </w:rPr>
        <w:t>Збережи крихту хліба»</w:t>
      </w:r>
      <w:r w:rsidRPr="006F6870">
        <w:rPr>
          <w:sz w:val="28"/>
          <w:szCs w:val="28"/>
          <w:lang w:val="uk-UA"/>
        </w:rPr>
        <w:t>,</w:t>
      </w:r>
      <w:r>
        <w:rPr>
          <w:sz w:val="28"/>
          <w:szCs w:val="28"/>
          <w:lang w:val="uk-UA"/>
        </w:rPr>
        <w:t xml:space="preserve"> в 11 класі проведена дискусія «Маленька праця краще за велике безділля», з 10 класом проведено круглий стіл «Професія, успіх, благополуччя», з 16 по 20 жовтня в ліцеї проходив тиждень трудового навчання під гаслом «Тільки в праці життя і краса людини». </w:t>
      </w:r>
      <w:r w:rsidRPr="006F6870">
        <w:rPr>
          <w:sz w:val="28"/>
          <w:szCs w:val="28"/>
          <w:lang w:val="uk-UA"/>
        </w:rPr>
        <w:t xml:space="preserve"> «Правила внутрішнього розпорядку», «Правила для учнів», «Положення про чергування», акція «Осінні клопоти», </w:t>
      </w:r>
      <w:r>
        <w:rPr>
          <w:sz w:val="28"/>
          <w:szCs w:val="28"/>
          <w:lang w:val="uk-UA"/>
        </w:rPr>
        <w:t>п</w:t>
      </w:r>
      <w:r w:rsidRPr="00287729">
        <w:rPr>
          <w:sz w:val="28"/>
          <w:szCs w:val="28"/>
          <w:lang w:val="uk-UA"/>
        </w:rPr>
        <w:t>едагогом-організатором було проведено урочисте свято «День працівників освіти»</w:t>
      </w:r>
      <w:r>
        <w:rPr>
          <w:sz w:val="28"/>
          <w:szCs w:val="28"/>
          <w:lang w:val="uk-UA"/>
        </w:rPr>
        <w:t xml:space="preserve">.   </w:t>
      </w:r>
    </w:p>
    <w:p w:rsidR="00635ABF" w:rsidRPr="006F6870" w:rsidRDefault="00635ABF" w:rsidP="00635ABF">
      <w:pPr>
        <w:pStyle w:val="a6"/>
        <w:spacing w:before="0" w:beforeAutospacing="0" w:after="0" w:afterAutospacing="0" w:line="360" w:lineRule="auto"/>
        <w:ind w:firstLine="709"/>
        <w:jc w:val="both"/>
        <w:rPr>
          <w:sz w:val="28"/>
          <w:szCs w:val="28"/>
          <w:lang w:val="uk-UA"/>
        </w:rPr>
      </w:pPr>
      <w:r w:rsidRPr="00287729">
        <w:rPr>
          <w:sz w:val="28"/>
          <w:szCs w:val="28"/>
          <w:lang w:val="uk-UA"/>
        </w:rPr>
        <w:t>Протягом навчального року ве</w:t>
      </w:r>
      <w:r>
        <w:rPr>
          <w:sz w:val="28"/>
          <w:szCs w:val="28"/>
          <w:lang w:val="uk-UA"/>
        </w:rPr>
        <w:t>деться</w:t>
      </w:r>
      <w:r w:rsidRPr="00287729">
        <w:rPr>
          <w:sz w:val="28"/>
          <w:szCs w:val="28"/>
          <w:lang w:val="uk-UA"/>
        </w:rPr>
        <w:t xml:space="preserve"> профорієнтаційна робота із здобувачами освіти випускних класів, метою якої </w:t>
      </w:r>
      <w:r>
        <w:rPr>
          <w:sz w:val="28"/>
          <w:szCs w:val="28"/>
          <w:lang w:val="uk-UA"/>
        </w:rPr>
        <w:t>є</w:t>
      </w:r>
      <w:r w:rsidRPr="00287729">
        <w:rPr>
          <w:sz w:val="28"/>
          <w:szCs w:val="28"/>
          <w:lang w:val="uk-UA"/>
        </w:rPr>
        <w:t xml:space="preserve"> сформувати в учнів готовність до свідомого професійного самовизначення, підготовка учнів до виходу в самостійне життя</w:t>
      </w:r>
      <w:r>
        <w:rPr>
          <w:sz w:val="28"/>
          <w:szCs w:val="28"/>
          <w:lang w:val="uk-UA"/>
        </w:rPr>
        <w:t>.</w:t>
      </w:r>
    </w:p>
    <w:p w:rsidR="00635ABF" w:rsidRDefault="00635ABF" w:rsidP="00635ABF">
      <w:pPr>
        <w:pStyle w:val="a3"/>
        <w:spacing w:line="360" w:lineRule="auto"/>
        <w:jc w:val="both"/>
        <w:rPr>
          <w:rFonts w:ascii="Times New Roman" w:hAnsi="Times New Roman" w:cs="Times New Roman"/>
          <w:b/>
          <w:bCs/>
          <w:sz w:val="28"/>
          <w:szCs w:val="28"/>
          <w:lang w:val="uk-UA"/>
        </w:rPr>
      </w:pPr>
    </w:p>
    <w:p w:rsidR="00635ABF" w:rsidRDefault="00635ABF" w:rsidP="00635ABF">
      <w:pPr>
        <w:pStyle w:val="a3"/>
        <w:spacing w:line="360" w:lineRule="auto"/>
        <w:jc w:val="both"/>
        <w:rPr>
          <w:rFonts w:ascii="Times New Roman" w:hAnsi="Times New Roman" w:cs="Times New Roman"/>
          <w:sz w:val="28"/>
          <w:szCs w:val="28"/>
          <w:lang w:val="uk-UA"/>
        </w:rPr>
      </w:pPr>
    </w:p>
    <w:p w:rsidR="00003336" w:rsidRDefault="00003336" w:rsidP="00635ABF">
      <w:pPr>
        <w:pStyle w:val="a3"/>
        <w:spacing w:line="360" w:lineRule="auto"/>
        <w:jc w:val="both"/>
        <w:rPr>
          <w:rFonts w:ascii="Times New Roman" w:hAnsi="Times New Roman" w:cs="Times New Roman"/>
          <w:sz w:val="28"/>
          <w:szCs w:val="28"/>
          <w:lang w:val="uk-UA"/>
        </w:rPr>
      </w:pPr>
    </w:p>
    <w:p w:rsidR="00635ABF" w:rsidRPr="005B0421" w:rsidRDefault="00635ABF" w:rsidP="00635ABF">
      <w:pPr>
        <w:pStyle w:val="a3"/>
        <w:spacing w:line="360" w:lineRule="auto"/>
        <w:ind w:firstLine="567"/>
        <w:jc w:val="both"/>
        <w:rPr>
          <w:rFonts w:ascii="Times New Roman" w:hAnsi="Times New Roman" w:cs="Times New Roman"/>
          <w:b/>
          <w:sz w:val="28"/>
          <w:szCs w:val="28"/>
          <w:lang w:val="uk-UA"/>
        </w:rPr>
      </w:pPr>
      <w:r w:rsidRPr="005B0421">
        <w:rPr>
          <w:rFonts w:ascii="Times New Roman" w:hAnsi="Times New Roman" w:cs="Times New Roman"/>
          <w:b/>
          <w:sz w:val="28"/>
          <w:szCs w:val="28"/>
          <w:lang w:val="uk-UA"/>
        </w:rPr>
        <w:t>УХВАЛИЛИ:</w:t>
      </w:r>
    </w:p>
    <w:p w:rsidR="00635ABF" w:rsidRDefault="00635ABF" w:rsidP="00635ABF">
      <w:pPr>
        <w:pStyle w:val="a3"/>
        <w:numPr>
          <w:ilvl w:val="0"/>
          <w:numId w:val="12"/>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Дану інформацію прийняти до відома.</w:t>
      </w:r>
    </w:p>
    <w:p w:rsidR="00635ABF" w:rsidRDefault="00635ABF" w:rsidP="00635ABF">
      <w:pPr>
        <w:pStyle w:val="a3"/>
        <w:numPr>
          <w:ilvl w:val="0"/>
          <w:numId w:val="12"/>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Класним керівникам продовжувати формувати роботу з ціннісного ставлення до праці через різноманітні виховні заходи.</w:t>
      </w:r>
    </w:p>
    <w:p w:rsidR="00003336" w:rsidRDefault="00003336" w:rsidP="005B0421">
      <w:pPr>
        <w:pStyle w:val="a3"/>
        <w:spacing w:line="360" w:lineRule="auto"/>
        <w:ind w:left="567"/>
        <w:jc w:val="both"/>
        <w:rPr>
          <w:rFonts w:ascii="Times New Roman" w:hAnsi="Times New Roman" w:cs="Times New Roman"/>
          <w:sz w:val="28"/>
          <w:szCs w:val="28"/>
          <w:lang w:val="uk-UA"/>
        </w:rPr>
      </w:pPr>
    </w:p>
    <w:p w:rsidR="00B06F89" w:rsidRPr="00B06F89" w:rsidRDefault="001507A0" w:rsidP="001507A0">
      <w:pPr>
        <w:pStyle w:val="a7"/>
        <w:spacing w:after="0"/>
        <w:ind w:left="927"/>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Голосували</w:t>
      </w:r>
      <w:proofErr w:type="spellEnd"/>
      <w:r>
        <w:rPr>
          <w:rFonts w:ascii="Times New Roman" w:eastAsia="Calibri" w:hAnsi="Times New Roman" w:cs="Times New Roman"/>
          <w:sz w:val="28"/>
          <w:szCs w:val="28"/>
        </w:rPr>
        <w:t>: ЗА -3</w:t>
      </w:r>
      <w:r>
        <w:rPr>
          <w:rFonts w:ascii="Times New Roman" w:eastAsia="Calibri" w:hAnsi="Times New Roman" w:cs="Times New Roman"/>
          <w:sz w:val="28"/>
          <w:szCs w:val="28"/>
          <w:lang w:val="uk-UA"/>
        </w:rPr>
        <w:t>2</w:t>
      </w:r>
    </w:p>
    <w:p w:rsidR="00B06F89" w:rsidRPr="00B06F89" w:rsidRDefault="00B06F89" w:rsidP="001507A0">
      <w:pPr>
        <w:pStyle w:val="a7"/>
        <w:spacing w:after="0"/>
        <w:ind w:left="927"/>
        <w:jc w:val="right"/>
        <w:rPr>
          <w:rFonts w:ascii="Times New Roman" w:eastAsia="Calibri" w:hAnsi="Times New Roman" w:cs="Times New Roman"/>
          <w:sz w:val="28"/>
          <w:szCs w:val="28"/>
        </w:rPr>
      </w:pPr>
      <w:proofErr w:type="spellStart"/>
      <w:r w:rsidRPr="00B06F89">
        <w:rPr>
          <w:rFonts w:ascii="Times New Roman" w:eastAsia="Calibri" w:hAnsi="Times New Roman" w:cs="Times New Roman"/>
          <w:sz w:val="28"/>
          <w:szCs w:val="28"/>
        </w:rPr>
        <w:t>Голосували</w:t>
      </w:r>
      <w:proofErr w:type="spellEnd"/>
      <w:r w:rsidRPr="00B06F89">
        <w:rPr>
          <w:rFonts w:ascii="Times New Roman" w:eastAsia="Calibri" w:hAnsi="Times New Roman" w:cs="Times New Roman"/>
          <w:sz w:val="28"/>
          <w:szCs w:val="28"/>
        </w:rPr>
        <w:t>: ПРОТИ- 0</w:t>
      </w:r>
    </w:p>
    <w:p w:rsidR="00B06F89" w:rsidRPr="00B06F89" w:rsidRDefault="00B06F89" w:rsidP="001507A0">
      <w:pPr>
        <w:pStyle w:val="a7"/>
        <w:spacing w:after="0"/>
        <w:ind w:left="927"/>
        <w:jc w:val="right"/>
        <w:rPr>
          <w:rFonts w:ascii="Times New Roman" w:eastAsia="Calibri" w:hAnsi="Times New Roman" w:cs="Times New Roman"/>
          <w:sz w:val="28"/>
          <w:szCs w:val="28"/>
        </w:rPr>
      </w:pPr>
      <w:proofErr w:type="spellStart"/>
      <w:r w:rsidRPr="00B06F89">
        <w:rPr>
          <w:rFonts w:ascii="Times New Roman" w:eastAsia="Calibri" w:hAnsi="Times New Roman" w:cs="Times New Roman"/>
          <w:sz w:val="28"/>
          <w:szCs w:val="28"/>
        </w:rPr>
        <w:t>Утримались</w:t>
      </w:r>
      <w:proofErr w:type="spellEnd"/>
      <w:r w:rsidRPr="00B06F89">
        <w:rPr>
          <w:rFonts w:ascii="Times New Roman" w:eastAsia="Calibri" w:hAnsi="Times New Roman" w:cs="Times New Roman"/>
          <w:sz w:val="28"/>
          <w:szCs w:val="28"/>
        </w:rPr>
        <w:t xml:space="preserve"> </w:t>
      </w:r>
    </w:p>
    <w:p w:rsidR="001507A0" w:rsidRDefault="001507A0" w:rsidP="00635ABF">
      <w:pPr>
        <w:pStyle w:val="a3"/>
        <w:spacing w:line="360" w:lineRule="auto"/>
        <w:ind w:firstLine="567"/>
        <w:jc w:val="both"/>
        <w:rPr>
          <w:rFonts w:ascii="Times New Roman" w:hAnsi="Times New Roman" w:cs="Times New Roman"/>
          <w:sz w:val="28"/>
          <w:szCs w:val="28"/>
          <w:lang w:val="uk-UA"/>
        </w:rPr>
      </w:pPr>
    </w:p>
    <w:p w:rsidR="00635ABF" w:rsidRPr="009A1A06" w:rsidRDefault="00635ABF" w:rsidP="00E90065">
      <w:pPr>
        <w:pStyle w:val="a3"/>
        <w:numPr>
          <w:ilvl w:val="0"/>
          <w:numId w:val="13"/>
        </w:numPr>
        <w:spacing w:line="360" w:lineRule="auto"/>
        <w:jc w:val="both"/>
        <w:rPr>
          <w:rFonts w:ascii="Times New Roman" w:hAnsi="Times New Roman" w:cs="Times New Roman"/>
          <w:b/>
          <w:bCs/>
          <w:sz w:val="28"/>
          <w:szCs w:val="28"/>
          <w:lang w:val="uk-UA"/>
        </w:rPr>
      </w:pPr>
      <w:r w:rsidRPr="009A1A06">
        <w:rPr>
          <w:rFonts w:ascii="Times New Roman" w:hAnsi="Times New Roman" w:cs="Times New Roman"/>
          <w:b/>
          <w:bCs/>
          <w:sz w:val="28"/>
          <w:szCs w:val="28"/>
          <w:lang w:val="uk-UA"/>
        </w:rPr>
        <w:t>СЛУХАЛИ:</w:t>
      </w:r>
    </w:p>
    <w:p w:rsidR="00635ABF" w:rsidRPr="00E90065" w:rsidRDefault="001507A0" w:rsidP="00635ABF">
      <w:pPr>
        <w:pStyle w:val="a3"/>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Анну ГУЗЕНЮК, практичного </w:t>
      </w:r>
      <w:r w:rsidR="00635ABF" w:rsidRPr="00E90065">
        <w:rPr>
          <w:rFonts w:ascii="Times New Roman" w:hAnsi="Times New Roman" w:cs="Times New Roman"/>
          <w:bCs/>
          <w:sz w:val="28"/>
          <w:szCs w:val="28"/>
          <w:lang w:val="uk-UA"/>
        </w:rPr>
        <w:t>психолога, про школу і сім’ю: партнерство всерйоз і надовго.</w:t>
      </w:r>
    </w:p>
    <w:p w:rsidR="00635ABF" w:rsidRPr="00DD3D66"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В основі виховного процесу школи лежить система виховних відносин, що забезпечує взаємодію педагогів, батьків та учнів згідно з суспільно заданими цілями виховання – розквіт духовної сутності людини, яка має стати висококваліфікованим спеціалістом, займати чіткі національні, загальногосподарські позиції, бути активною у громадянському житті, відповідальною за моральне становлення себе як особистості. Реалізуючи концепцію освіти, як процес розвитку творчої особистості, педагогічний колектив постійно веде пошук нових педагогічних технологій, що сприяють формуванню середовища, яке розвиває, навчає та виховує</w:t>
      </w:r>
      <w:r>
        <w:rPr>
          <w:rFonts w:ascii="Times New Roman" w:eastAsia="Times New Roman" w:hAnsi="Times New Roman" w:cs="Times New Roman"/>
          <w:sz w:val="28"/>
          <w:szCs w:val="28"/>
          <w:lang w:val="uk-UA" w:eastAsia="uk-UA"/>
        </w:rPr>
        <w:t>.</w:t>
      </w:r>
    </w:p>
    <w:p w:rsidR="00635ABF" w:rsidRPr="00DD3D66"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r w:rsidRPr="00DD3D66">
        <w:rPr>
          <w:rFonts w:ascii="Times New Roman" w:eastAsia="Times New Roman" w:hAnsi="Times New Roman" w:cs="Times New Roman"/>
          <w:sz w:val="28"/>
          <w:szCs w:val="28"/>
          <w:lang w:val="uk-UA" w:eastAsia="uk-UA"/>
        </w:rPr>
        <w:t>грудн</w:t>
      </w:r>
      <w:r>
        <w:rPr>
          <w:rFonts w:ascii="Times New Roman" w:eastAsia="Times New Roman" w:hAnsi="Times New Roman" w:cs="Times New Roman"/>
          <w:sz w:val="28"/>
          <w:szCs w:val="28"/>
          <w:lang w:val="uk-UA" w:eastAsia="uk-UA"/>
        </w:rPr>
        <w:t>і</w:t>
      </w:r>
      <w:r w:rsidRPr="00DD3D66">
        <w:rPr>
          <w:rFonts w:ascii="Times New Roman" w:eastAsia="Times New Roman" w:hAnsi="Times New Roman" w:cs="Times New Roman"/>
          <w:sz w:val="28"/>
          <w:szCs w:val="28"/>
          <w:lang w:val="uk-UA" w:eastAsia="uk-UA"/>
        </w:rPr>
        <w:t xml:space="preserve"> 2016 року розпорядженням Кабінету Міністрів України схвалено Концепцію реалізації державної політики у сфері реформування загальної середньої освіти «Нова українська школа» на період до 2029 року.</w:t>
      </w:r>
    </w:p>
    <w:p w:rsidR="00635ABF" w:rsidRPr="00DD3D66" w:rsidRDefault="00635ABF" w:rsidP="00635ABF">
      <w:pPr>
        <w:shd w:val="clear" w:color="auto" w:fill="FFFFFF"/>
        <w:spacing w:after="0" w:line="360" w:lineRule="auto"/>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 xml:space="preserve">«Нова українська школа – це школа для життя у ХХІ столітті. </w:t>
      </w:r>
      <w:r>
        <w:rPr>
          <w:rFonts w:ascii="Times New Roman" w:eastAsia="Times New Roman" w:hAnsi="Times New Roman" w:cs="Times New Roman"/>
          <w:sz w:val="28"/>
          <w:szCs w:val="28"/>
          <w:lang w:val="uk-UA" w:eastAsia="uk-UA"/>
        </w:rPr>
        <w:t>З</w:t>
      </w:r>
      <w:r w:rsidRPr="00DD3D66">
        <w:rPr>
          <w:rFonts w:ascii="Times New Roman" w:eastAsia="Times New Roman" w:hAnsi="Times New Roman" w:cs="Times New Roman"/>
          <w:sz w:val="28"/>
          <w:szCs w:val="28"/>
          <w:lang w:val="uk-UA" w:eastAsia="uk-UA"/>
        </w:rPr>
        <w:t xml:space="preserve">мінюються технології, розвивається суспільство, ми не можемо точно знати, з якими викликами зустрінуться діти, які зараз навчаються у школі. Тому </w:t>
      </w:r>
      <w:r>
        <w:rPr>
          <w:rFonts w:ascii="Times New Roman" w:eastAsia="Times New Roman" w:hAnsi="Times New Roman" w:cs="Times New Roman"/>
          <w:sz w:val="28"/>
          <w:szCs w:val="28"/>
          <w:lang w:val="uk-UA" w:eastAsia="uk-UA"/>
        </w:rPr>
        <w:t xml:space="preserve">важливо </w:t>
      </w:r>
      <w:r w:rsidRPr="00DD3D66">
        <w:rPr>
          <w:rFonts w:ascii="Times New Roman" w:eastAsia="Times New Roman" w:hAnsi="Times New Roman" w:cs="Times New Roman"/>
          <w:sz w:val="28"/>
          <w:szCs w:val="28"/>
          <w:lang w:val="uk-UA" w:eastAsia="uk-UA"/>
        </w:rPr>
        <w:t xml:space="preserve">перейти від школи, яка напихає дітей знаннями, </w:t>
      </w:r>
      <w:r>
        <w:rPr>
          <w:rFonts w:ascii="Times New Roman" w:eastAsia="Times New Roman" w:hAnsi="Times New Roman" w:cs="Times New Roman"/>
          <w:sz w:val="28"/>
          <w:szCs w:val="28"/>
          <w:lang w:val="uk-UA" w:eastAsia="uk-UA"/>
        </w:rPr>
        <w:t>що</w:t>
      </w:r>
      <w:r w:rsidRPr="00DD3D66">
        <w:rPr>
          <w:rFonts w:ascii="Times New Roman" w:eastAsia="Times New Roman" w:hAnsi="Times New Roman" w:cs="Times New Roman"/>
          <w:sz w:val="28"/>
          <w:szCs w:val="28"/>
          <w:lang w:val="uk-UA" w:eastAsia="uk-UA"/>
        </w:rPr>
        <w:t xml:space="preserve"> дуже швидко застарівають, до школи, яка вчить знання використовувати.</w:t>
      </w:r>
    </w:p>
    <w:p w:rsidR="00635ABF"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 xml:space="preserve">Метою Концепції є забезпечення проведення докорінної та системної реформи загальної середньої освіти. </w:t>
      </w:r>
    </w:p>
    <w:p w:rsidR="00635ABF" w:rsidRDefault="00635ABF" w:rsidP="00635ABF">
      <w:pPr>
        <w:pStyle w:val="a7"/>
        <w:numPr>
          <w:ilvl w:val="0"/>
          <w:numId w:val="4"/>
        </w:numPr>
        <w:shd w:val="clear" w:color="auto" w:fill="FFFFFF"/>
        <w:spacing w:after="0" w:line="360" w:lineRule="auto"/>
        <w:ind w:left="567" w:firstLine="0"/>
        <w:jc w:val="both"/>
        <w:rPr>
          <w:rFonts w:ascii="Times New Roman" w:eastAsia="Times New Roman" w:hAnsi="Times New Roman" w:cs="Times New Roman"/>
          <w:sz w:val="28"/>
          <w:szCs w:val="28"/>
          <w:lang w:val="uk-UA" w:eastAsia="uk-UA"/>
        </w:rPr>
      </w:pPr>
      <w:r w:rsidRPr="006F3D35">
        <w:rPr>
          <w:rFonts w:ascii="Times New Roman" w:eastAsia="Times New Roman" w:hAnsi="Times New Roman" w:cs="Times New Roman"/>
          <w:sz w:val="28"/>
          <w:szCs w:val="28"/>
          <w:lang w:val="uk-UA" w:eastAsia="uk-UA"/>
        </w:rPr>
        <w:t xml:space="preserve">запровадження нового принципу педагогіки партнерства, що </w:t>
      </w:r>
      <w:proofErr w:type="spellStart"/>
      <w:r w:rsidRPr="006F3D35">
        <w:rPr>
          <w:rFonts w:ascii="Times New Roman" w:eastAsia="Times New Roman" w:hAnsi="Times New Roman" w:cs="Times New Roman"/>
          <w:sz w:val="28"/>
          <w:szCs w:val="28"/>
          <w:lang w:val="uk-UA" w:eastAsia="uk-UA"/>
        </w:rPr>
        <w:t>грунтується</w:t>
      </w:r>
      <w:proofErr w:type="spellEnd"/>
      <w:r w:rsidRPr="006F3D35">
        <w:rPr>
          <w:rFonts w:ascii="Times New Roman" w:eastAsia="Times New Roman" w:hAnsi="Times New Roman" w:cs="Times New Roman"/>
          <w:sz w:val="28"/>
          <w:szCs w:val="28"/>
          <w:lang w:val="uk-UA" w:eastAsia="uk-UA"/>
        </w:rPr>
        <w:t xml:space="preserve"> на співпраці учня, вчителя і батьків;</w:t>
      </w:r>
    </w:p>
    <w:p w:rsidR="00635ABF" w:rsidRPr="006F3D35" w:rsidRDefault="00635ABF" w:rsidP="00635ABF">
      <w:pPr>
        <w:pStyle w:val="a7"/>
        <w:numPr>
          <w:ilvl w:val="0"/>
          <w:numId w:val="4"/>
        </w:numPr>
        <w:shd w:val="clear" w:color="auto" w:fill="FFFFFF"/>
        <w:spacing w:after="0" w:line="360" w:lineRule="auto"/>
        <w:ind w:left="567" w:firstLine="0"/>
        <w:jc w:val="both"/>
        <w:rPr>
          <w:rFonts w:ascii="Times New Roman" w:eastAsia="Times New Roman" w:hAnsi="Times New Roman" w:cs="Times New Roman"/>
          <w:sz w:val="28"/>
          <w:szCs w:val="28"/>
          <w:lang w:val="uk-UA" w:eastAsia="uk-UA"/>
        </w:rPr>
      </w:pPr>
      <w:r w:rsidRPr="006F3D35">
        <w:rPr>
          <w:rFonts w:ascii="Times New Roman" w:eastAsia="Times New Roman" w:hAnsi="Times New Roman" w:cs="Times New Roman"/>
          <w:sz w:val="28"/>
          <w:szCs w:val="28"/>
          <w:lang w:val="uk-UA" w:eastAsia="uk-UA"/>
        </w:rPr>
        <w:lastRenderedPageBreak/>
        <w:t>удосконалення процесу виховання: створення сучасного освітнього середовища, яке забезпечить необхідні умови, засоби і технології для навчання учнів, вчителів і батьків.</w:t>
      </w:r>
    </w:p>
    <w:p w:rsidR="00635ABF" w:rsidRPr="00DD3D66"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Батьки – партнери. Вчителі допомагатимуть батькам здобувати спеціальні знання про розвиток дитини. За основу концепції беруть педагогіку партнерства: співпраця між учителем, учнем і батьками, які мають стати рівноправними учасниками освітнього процесу.</w:t>
      </w:r>
    </w:p>
    <w:p w:rsidR="00635ABF" w:rsidRPr="00DD3D66" w:rsidRDefault="00635ABF" w:rsidP="00635ABF">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 xml:space="preserve">Нова школа </w:t>
      </w:r>
      <w:r>
        <w:rPr>
          <w:rFonts w:ascii="Times New Roman" w:eastAsia="Times New Roman" w:hAnsi="Times New Roman" w:cs="Times New Roman"/>
          <w:sz w:val="28"/>
          <w:szCs w:val="28"/>
          <w:lang w:val="uk-UA" w:eastAsia="uk-UA"/>
        </w:rPr>
        <w:t>має працювати</w:t>
      </w:r>
      <w:r w:rsidRPr="00DD3D66">
        <w:rPr>
          <w:rFonts w:ascii="Times New Roman" w:eastAsia="Times New Roman" w:hAnsi="Times New Roman" w:cs="Times New Roman"/>
          <w:sz w:val="28"/>
          <w:szCs w:val="28"/>
          <w:lang w:val="uk-UA" w:eastAsia="uk-UA"/>
        </w:rPr>
        <w:t xml:space="preserve"> на засадах «педагогіки партнерства».</w:t>
      </w:r>
    </w:p>
    <w:p w:rsidR="00635ABF" w:rsidRPr="00DD3D66" w:rsidRDefault="00635ABF" w:rsidP="00635ABF">
      <w:pPr>
        <w:shd w:val="clear" w:color="auto" w:fill="FFFFFF"/>
        <w:spacing w:after="0" w:line="360" w:lineRule="auto"/>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b/>
          <w:bCs/>
          <w:sz w:val="28"/>
          <w:szCs w:val="28"/>
          <w:u w:val="single"/>
          <w:lang w:val="uk-UA" w:eastAsia="uk-UA"/>
        </w:rPr>
        <w:t>Основні принципи цього підходу:</w:t>
      </w:r>
    </w:p>
    <w:p w:rsidR="00635ABF" w:rsidRPr="00DD3D66" w:rsidRDefault="00635ABF" w:rsidP="00635ABF">
      <w:pPr>
        <w:numPr>
          <w:ilvl w:val="0"/>
          <w:numId w:val="3"/>
        </w:numPr>
        <w:shd w:val="clear" w:color="auto" w:fill="FFFFFF"/>
        <w:spacing w:after="0" w:line="360" w:lineRule="auto"/>
        <w:ind w:left="1095"/>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повага до особистості;</w:t>
      </w:r>
    </w:p>
    <w:p w:rsidR="00635ABF" w:rsidRPr="00DD3D66" w:rsidRDefault="00635ABF" w:rsidP="00635ABF">
      <w:pPr>
        <w:numPr>
          <w:ilvl w:val="0"/>
          <w:numId w:val="3"/>
        </w:numPr>
        <w:shd w:val="clear" w:color="auto" w:fill="FFFFFF"/>
        <w:spacing w:after="0" w:line="360" w:lineRule="auto"/>
        <w:ind w:left="1095"/>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доброзичливість і позитивне ставлення;</w:t>
      </w:r>
    </w:p>
    <w:p w:rsidR="00635ABF" w:rsidRPr="00DD3D66" w:rsidRDefault="00635ABF" w:rsidP="00635ABF">
      <w:pPr>
        <w:numPr>
          <w:ilvl w:val="0"/>
          <w:numId w:val="3"/>
        </w:numPr>
        <w:shd w:val="clear" w:color="auto" w:fill="FFFFFF"/>
        <w:spacing w:after="0" w:line="360" w:lineRule="auto"/>
        <w:ind w:left="1095"/>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довіра у відносинах та стосунках;</w:t>
      </w:r>
    </w:p>
    <w:p w:rsidR="00635ABF" w:rsidRPr="00DD3D66" w:rsidRDefault="00635ABF" w:rsidP="00635ABF">
      <w:pPr>
        <w:numPr>
          <w:ilvl w:val="0"/>
          <w:numId w:val="3"/>
        </w:numPr>
        <w:shd w:val="clear" w:color="auto" w:fill="FFFFFF"/>
        <w:spacing w:after="0" w:line="360" w:lineRule="auto"/>
        <w:ind w:left="1095"/>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діалог-взаємодія-взаємоповага;</w:t>
      </w:r>
    </w:p>
    <w:p w:rsidR="00635ABF" w:rsidRPr="00DD3D66" w:rsidRDefault="00635ABF" w:rsidP="00635ABF">
      <w:pPr>
        <w:numPr>
          <w:ilvl w:val="0"/>
          <w:numId w:val="3"/>
        </w:numPr>
        <w:shd w:val="clear" w:color="auto" w:fill="FFFFFF"/>
        <w:spacing w:after="0" w:line="360" w:lineRule="auto"/>
        <w:ind w:left="1095"/>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розподілене лідерство;</w:t>
      </w:r>
    </w:p>
    <w:p w:rsidR="00635ABF" w:rsidRPr="00DD3D66" w:rsidRDefault="00635ABF" w:rsidP="00635ABF">
      <w:pPr>
        <w:numPr>
          <w:ilvl w:val="0"/>
          <w:numId w:val="3"/>
        </w:numPr>
        <w:shd w:val="clear" w:color="auto" w:fill="FFFFFF"/>
        <w:spacing w:after="0" w:line="360" w:lineRule="auto"/>
        <w:ind w:left="1095"/>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принципи соціального партнерства.</w:t>
      </w:r>
    </w:p>
    <w:p w:rsidR="00635ABF" w:rsidRPr="00DD3D66" w:rsidRDefault="00635ABF" w:rsidP="00635ABF">
      <w:pPr>
        <w:shd w:val="clear" w:color="auto" w:fill="FFFFFF"/>
        <w:spacing w:after="0" w:line="360" w:lineRule="auto"/>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    В даний час загострились проблеми організації взаємодії школи та родини. Усе частіше виявляється відчуження батьків від школи. Повсякденні турботи, пов’язані переважно з матеріальним забезпеченням, віддаляють один від одного дорослих людей, відповідальних за виховання дітей.</w:t>
      </w:r>
    </w:p>
    <w:p w:rsidR="00635ABF" w:rsidRPr="00DD3D66"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Народна мудрість каже: «Посієш учинок – пожнеш звичку; посієш звичку – пожнеш характер; посієш характер – пожнеш долю». Ось так і формується життєва лінія людини.</w:t>
      </w:r>
    </w:p>
    <w:p w:rsidR="00635ABF" w:rsidRPr="00DD3D66"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І добре, коли поруч добрі друзі – батьки й учителі. Життя вносить у союз школи та родини свої корективи, виходить, треба не тільки застосовувати традиційні методи та форми роботи з батьками, а і шукати нові, відповідні сучасним вимогам.</w:t>
      </w:r>
    </w:p>
    <w:p w:rsidR="00635ABF" w:rsidRDefault="00635ABF" w:rsidP="00635ABF">
      <w:pPr>
        <w:shd w:val="clear" w:color="auto" w:fill="FFFFFF"/>
        <w:spacing w:after="0" w:line="360" w:lineRule="auto"/>
        <w:jc w:val="both"/>
        <w:rPr>
          <w:rFonts w:ascii="Times New Roman" w:eastAsia="Times New Roman" w:hAnsi="Times New Roman" w:cs="Times New Roman"/>
          <w:sz w:val="28"/>
          <w:szCs w:val="28"/>
          <w:lang w:val="uk-UA" w:eastAsia="uk-UA"/>
        </w:rPr>
      </w:pPr>
      <w:r w:rsidRPr="00DD3D66">
        <w:rPr>
          <w:rFonts w:ascii="Times New Roman" w:eastAsia="Times New Roman" w:hAnsi="Times New Roman" w:cs="Times New Roman"/>
          <w:sz w:val="28"/>
          <w:szCs w:val="28"/>
          <w:lang w:val="uk-UA" w:eastAsia="uk-UA"/>
        </w:rPr>
        <w:t> </w:t>
      </w:r>
    </w:p>
    <w:p w:rsidR="00635ABF" w:rsidRPr="005B0421" w:rsidRDefault="00635ABF" w:rsidP="00635ABF">
      <w:pPr>
        <w:shd w:val="clear" w:color="auto" w:fill="FFFFFF"/>
        <w:spacing w:after="0" w:line="360" w:lineRule="auto"/>
        <w:jc w:val="both"/>
        <w:rPr>
          <w:rFonts w:ascii="Times New Roman" w:eastAsia="Times New Roman" w:hAnsi="Times New Roman" w:cs="Times New Roman"/>
          <w:i/>
          <w:sz w:val="28"/>
          <w:szCs w:val="28"/>
          <w:lang w:val="uk-UA" w:eastAsia="uk-UA"/>
        </w:rPr>
      </w:pPr>
      <w:r w:rsidRPr="005B0421">
        <w:rPr>
          <w:rFonts w:ascii="Times New Roman" w:eastAsia="Times New Roman" w:hAnsi="Times New Roman" w:cs="Times New Roman"/>
          <w:i/>
          <w:sz w:val="28"/>
          <w:szCs w:val="28"/>
          <w:lang w:val="uk-UA" w:eastAsia="uk-UA"/>
        </w:rPr>
        <w:t>УХВАЛИЛИ:</w:t>
      </w:r>
    </w:p>
    <w:p w:rsidR="00635ABF" w:rsidRDefault="00635ABF" w:rsidP="00635ABF">
      <w:pPr>
        <w:pStyle w:val="a7"/>
        <w:numPr>
          <w:ilvl w:val="0"/>
          <w:numId w:val="5"/>
        </w:numPr>
        <w:shd w:val="clear" w:color="auto" w:fill="FFFFFF"/>
        <w:spacing w:after="0" w:line="360" w:lineRule="auto"/>
        <w:ind w:left="0" w:firstLine="567"/>
        <w:jc w:val="both"/>
        <w:rPr>
          <w:rFonts w:ascii="Times New Roman" w:eastAsia="Times New Roman" w:hAnsi="Times New Roman" w:cs="Times New Roman"/>
          <w:sz w:val="28"/>
          <w:szCs w:val="28"/>
          <w:lang w:val="uk-UA" w:eastAsia="uk-UA"/>
        </w:rPr>
      </w:pPr>
      <w:r w:rsidRPr="009125FC">
        <w:rPr>
          <w:rFonts w:ascii="Times New Roman" w:eastAsia="Times New Roman" w:hAnsi="Times New Roman" w:cs="Times New Roman"/>
          <w:sz w:val="28"/>
          <w:szCs w:val="28"/>
          <w:lang w:val="uk-UA" w:eastAsia="uk-UA"/>
        </w:rPr>
        <w:t>Дану інформацію прийняти до відома.</w:t>
      </w:r>
    </w:p>
    <w:p w:rsidR="00635ABF" w:rsidRDefault="00635ABF" w:rsidP="00635ABF">
      <w:pPr>
        <w:pStyle w:val="a7"/>
        <w:numPr>
          <w:ilvl w:val="0"/>
          <w:numId w:val="5"/>
        </w:numPr>
        <w:shd w:val="clear" w:color="auto" w:fill="FFFFFF"/>
        <w:spacing w:after="0" w:line="360" w:lineRule="auto"/>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Класним керівникам обов’язково враховувати в плані виховної роботи наступні напрями роботи з батьками: педагогічна просвіта батьків, </w:t>
      </w:r>
      <w:r>
        <w:rPr>
          <w:rFonts w:ascii="Times New Roman" w:eastAsia="Times New Roman" w:hAnsi="Times New Roman" w:cs="Times New Roman"/>
          <w:sz w:val="28"/>
          <w:szCs w:val="28"/>
          <w:lang w:val="uk-UA" w:eastAsia="uk-UA"/>
        </w:rPr>
        <w:lastRenderedPageBreak/>
        <w:t xml:space="preserve">забезпечення участі батьків у підготовці та проведенні класних виховних заходів; індивідуальна робота з батьками; інформування </w:t>
      </w:r>
      <w:proofErr w:type="spellStart"/>
      <w:r>
        <w:rPr>
          <w:rFonts w:ascii="Times New Roman" w:eastAsia="Times New Roman" w:hAnsi="Times New Roman" w:cs="Times New Roman"/>
          <w:sz w:val="28"/>
          <w:szCs w:val="28"/>
          <w:lang w:val="uk-UA" w:eastAsia="uk-UA"/>
        </w:rPr>
        <w:t>батків</w:t>
      </w:r>
      <w:proofErr w:type="spellEnd"/>
      <w:r>
        <w:rPr>
          <w:rFonts w:ascii="Times New Roman" w:eastAsia="Times New Roman" w:hAnsi="Times New Roman" w:cs="Times New Roman"/>
          <w:sz w:val="28"/>
          <w:szCs w:val="28"/>
          <w:lang w:val="uk-UA" w:eastAsia="uk-UA"/>
        </w:rPr>
        <w:t xml:space="preserve"> про результати освітньої діяльності учнів.</w:t>
      </w:r>
    </w:p>
    <w:p w:rsidR="00B06F89" w:rsidRPr="001507A0" w:rsidRDefault="00B06F89" w:rsidP="00B06F89">
      <w:pPr>
        <w:pStyle w:val="a7"/>
        <w:spacing w:after="0"/>
        <w:jc w:val="right"/>
        <w:rPr>
          <w:rFonts w:ascii="Times New Roman" w:eastAsia="Calibri" w:hAnsi="Times New Roman" w:cs="Times New Roman"/>
          <w:sz w:val="28"/>
          <w:szCs w:val="28"/>
          <w:lang w:val="uk-UA"/>
        </w:rPr>
      </w:pPr>
      <w:proofErr w:type="spellStart"/>
      <w:r w:rsidRPr="00B06F89">
        <w:rPr>
          <w:rFonts w:ascii="Times New Roman" w:eastAsia="Calibri" w:hAnsi="Times New Roman" w:cs="Times New Roman"/>
          <w:sz w:val="28"/>
          <w:szCs w:val="28"/>
        </w:rPr>
        <w:t>Голосували</w:t>
      </w:r>
      <w:proofErr w:type="spellEnd"/>
      <w:r w:rsidRPr="00B06F89">
        <w:rPr>
          <w:rFonts w:ascii="Times New Roman" w:eastAsia="Calibri" w:hAnsi="Times New Roman" w:cs="Times New Roman"/>
          <w:sz w:val="28"/>
          <w:szCs w:val="28"/>
        </w:rPr>
        <w:t xml:space="preserve">: ЗА </w:t>
      </w:r>
      <w:r w:rsidR="001507A0">
        <w:rPr>
          <w:rFonts w:ascii="Times New Roman" w:eastAsia="Calibri" w:hAnsi="Times New Roman" w:cs="Times New Roman"/>
          <w:sz w:val="28"/>
          <w:szCs w:val="28"/>
        </w:rPr>
        <w:t>-3</w:t>
      </w:r>
      <w:r w:rsidR="001507A0">
        <w:rPr>
          <w:rFonts w:ascii="Times New Roman" w:eastAsia="Calibri" w:hAnsi="Times New Roman" w:cs="Times New Roman"/>
          <w:sz w:val="28"/>
          <w:szCs w:val="28"/>
          <w:lang w:val="uk-UA"/>
        </w:rPr>
        <w:t>2</w:t>
      </w:r>
    </w:p>
    <w:p w:rsidR="00B06F89" w:rsidRPr="00B06F89" w:rsidRDefault="00B06F89" w:rsidP="00B06F89">
      <w:pPr>
        <w:pStyle w:val="a7"/>
        <w:spacing w:after="0"/>
        <w:jc w:val="right"/>
        <w:rPr>
          <w:rFonts w:ascii="Times New Roman" w:eastAsia="Calibri" w:hAnsi="Times New Roman" w:cs="Times New Roman"/>
          <w:sz w:val="28"/>
          <w:szCs w:val="28"/>
        </w:rPr>
      </w:pPr>
      <w:proofErr w:type="spellStart"/>
      <w:r w:rsidRPr="00B06F89">
        <w:rPr>
          <w:rFonts w:ascii="Times New Roman" w:eastAsia="Calibri" w:hAnsi="Times New Roman" w:cs="Times New Roman"/>
          <w:sz w:val="28"/>
          <w:szCs w:val="28"/>
        </w:rPr>
        <w:t>Голосували</w:t>
      </w:r>
      <w:proofErr w:type="spellEnd"/>
      <w:r w:rsidRPr="00B06F89">
        <w:rPr>
          <w:rFonts w:ascii="Times New Roman" w:eastAsia="Calibri" w:hAnsi="Times New Roman" w:cs="Times New Roman"/>
          <w:sz w:val="28"/>
          <w:szCs w:val="28"/>
        </w:rPr>
        <w:t>: ПРОТИ- 0</w:t>
      </w:r>
    </w:p>
    <w:p w:rsidR="00B06F89" w:rsidRPr="00B06F89" w:rsidRDefault="00B06F89" w:rsidP="00B06F89">
      <w:pPr>
        <w:pStyle w:val="a7"/>
        <w:spacing w:after="0"/>
        <w:jc w:val="right"/>
        <w:rPr>
          <w:rFonts w:ascii="Times New Roman" w:eastAsia="Calibri" w:hAnsi="Times New Roman" w:cs="Times New Roman"/>
          <w:sz w:val="28"/>
          <w:szCs w:val="28"/>
        </w:rPr>
      </w:pPr>
      <w:proofErr w:type="spellStart"/>
      <w:r w:rsidRPr="00B06F89">
        <w:rPr>
          <w:rFonts w:ascii="Times New Roman" w:eastAsia="Calibri" w:hAnsi="Times New Roman" w:cs="Times New Roman"/>
          <w:sz w:val="28"/>
          <w:szCs w:val="28"/>
        </w:rPr>
        <w:t>Утримались</w:t>
      </w:r>
      <w:proofErr w:type="spellEnd"/>
      <w:r w:rsidRPr="00B06F89">
        <w:rPr>
          <w:rFonts w:ascii="Times New Roman" w:eastAsia="Calibri" w:hAnsi="Times New Roman" w:cs="Times New Roman"/>
          <w:sz w:val="28"/>
          <w:szCs w:val="28"/>
        </w:rPr>
        <w:t xml:space="preserve"> </w:t>
      </w:r>
    </w:p>
    <w:p w:rsidR="00B06F89" w:rsidRPr="00B06F89" w:rsidRDefault="00B06F89" w:rsidP="00B06F89">
      <w:pPr>
        <w:shd w:val="clear" w:color="auto" w:fill="FFFFFF"/>
        <w:spacing w:after="0" w:line="360" w:lineRule="auto"/>
        <w:jc w:val="right"/>
        <w:rPr>
          <w:rFonts w:ascii="Times New Roman" w:eastAsia="Times New Roman" w:hAnsi="Times New Roman" w:cs="Times New Roman"/>
          <w:sz w:val="28"/>
          <w:szCs w:val="28"/>
          <w:lang w:val="uk-UA" w:eastAsia="uk-UA"/>
        </w:rPr>
      </w:pPr>
    </w:p>
    <w:p w:rsidR="00635ABF" w:rsidRPr="009125FC" w:rsidRDefault="00635ABF" w:rsidP="00635ABF">
      <w:pPr>
        <w:shd w:val="clear" w:color="auto" w:fill="FFFFFF"/>
        <w:spacing w:after="0" w:line="360" w:lineRule="auto"/>
        <w:jc w:val="both"/>
        <w:rPr>
          <w:rFonts w:ascii="Times New Roman" w:eastAsia="Times New Roman" w:hAnsi="Times New Roman" w:cs="Times New Roman"/>
          <w:sz w:val="28"/>
          <w:szCs w:val="28"/>
          <w:lang w:val="uk-UA" w:eastAsia="uk-UA"/>
        </w:rPr>
      </w:pPr>
    </w:p>
    <w:p w:rsidR="00635ABF" w:rsidRPr="009E64B9" w:rsidRDefault="00635ABF" w:rsidP="00E90065">
      <w:pPr>
        <w:pStyle w:val="a7"/>
        <w:numPr>
          <w:ilvl w:val="0"/>
          <w:numId w:val="13"/>
        </w:numPr>
        <w:shd w:val="clear" w:color="auto" w:fill="FFFFFF"/>
        <w:spacing w:after="0" w:line="360" w:lineRule="auto"/>
        <w:jc w:val="both"/>
        <w:rPr>
          <w:rFonts w:ascii="Times New Roman" w:eastAsia="Times New Roman" w:hAnsi="Times New Roman" w:cs="Times New Roman"/>
          <w:b/>
          <w:bCs/>
          <w:sz w:val="28"/>
          <w:szCs w:val="28"/>
          <w:lang w:val="uk-UA" w:eastAsia="uk-UA"/>
        </w:rPr>
      </w:pPr>
      <w:r w:rsidRPr="009E64B9">
        <w:rPr>
          <w:rFonts w:ascii="Times New Roman" w:eastAsia="Times New Roman" w:hAnsi="Times New Roman" w:cs="Times New Roman"/>
          <w:b/>
          <w:bCs/>
          <w:sz w:val="28"/>
          <w:szCs w:val="28"/>
          <w:lang w:val="uk-UA" w:eastAsia="uk-UA"/>
        </w:rPr>
        <w:t>СЛУХАЛИ:</w:t>
      </w:r>
    </w:p>
    <w:p w:rsidR="00635ABF" w:rsidRPr="00E90065" w:rsidRDefault="00E90065" w:rsidP="00635ABF">
      <w:pPr>
        <w:pStyle w:val="a3"/>
        <w:spacing w:line="360" w:lineRule="auto"/>
        <w:jc w:val="both"/>
        <w:rPr>
          <w:rFonts w:ascii="Times New Roman" w:hAnsi="Times New Roman" w:cs="Times New Roman"/>
          <w:bCs/>
          <w:sz w:val="28"/>
          <w:szCs w:val="28"/>
          <w:lang w:val="uk-UA"/>
        </w:rPr>
      </w:pPr>
      <w:r>
        <w:rPr>
          <w:rFonts w:ascii="Times New Roman" w:eastAsia="Times New Roman" w:hAnsi="Times New Roman" w:cs="Times New Roman"/>
          <w:bCs/>
          <w:sz w:val="28"/>
          <w:szCs w:val="28"/>
          <w:lang w:val="uk-UA" w:eastAsia="uk-UA"/>
        </w:rPr>
        <w:t>Любов ПАСІК</w:t>
      </w:r>
      <w:r w:rsidR="00635ABF" w:rsidRPr="00E90065">
        <w:rPr>
          <w:rFonts w:ascii="Times New Roman" w:eastAsia="Times New Roman" w:hAnsi="Times New Roman" w:cs="Times New Roman"/>
          <w:bCs/>
          <w:sz w:val="28"/>
          <w:szCs w:val="28"/>
          <w:lang w:val="uk-UA" w:eastAsia="uk-UA"/>
        </w:rPr>
        <w:t xml:space="preserve">, заступника директора з навчально-виховної роботи, про </w:t>
      </w:r>
      <w:r w:rsidR="00635ABF" w:rsidRPr="00E90065">
        <w:rPr>
          <w:rFonts w:ascii="Times New Roman" w:hAnsi="Times New Roman" w:cs="Times New Roman"/>
          <w:bCs/>
          <w:sz w:val="28"/>
          <w:szCs w:val="28"/>
          <w:lang w:val="uk-UA"/>
        </w:rPr>
        <w:t>рівень ролі домашніх завдань у формуванні в учнів інтересу до навчання.</w:t>
      </w:r>
    </w:p>
    <w:p w:rsidR="00635ABF" w:rsidRPr="009E64B9" w:rsidRDefault="00635ABF" w:rsidP="00635AB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val="uk-UA" w:eastAsia="uk-UA"/>
        </w:rPr>
      </w:pPr>
      <w:r w:rsidRPr="009E64B9">
        <w:rPr>
          <w:rFonts w:ascii="Times New Roman" w:eastAsia="Times New Roman" w:hAnsi="Times New Roman" w:cs="Times New Roman"/>
          <w:color w:val="000000"/>
          <w:sz w:val="28"/>
          <w:szCs w:val="28"/>
          <w:lang w:val="uk-UA" w:eastAsia="uk-UA"/>
        </w:rPr>
        <w:t>У світлі сучасних вимог нашого суспільства актуальною постала проблема ролі домашньої роботи у формуванні навичок самостійної діяльності школярів та підвищення інтересу до навчання.</w:t>
      </w:r>
    </w:p>
    <w:p w:rsidR="00635ABF" w:rsidRPr="009E64B9" w:rsidRDefault="00635ABF" w:rsidP="00635AB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val="uk-UA" w:eastAsia="uk-UA"/>
        </w:rPr>
      </w:pPr>
      <w:r w:rsidRPr="009E64B9">
        <w:rPr>
          <w:rFonts w:ascii="Times New Roman" w:eastAsia="Times New Roman" w:hAnsi="Times New Roman" w:cs="Times New Roman"/>
          <w:color w:val="000000"/>
          <w:sz w:val="28"/>
          <w:szCs w:val="28"/>
          <w:lang w:val="uk-UA" w:eastAsia="uk-UA"/>
        </w:rPr>
        <w:t xml:space="preserve">Спеціальні дослідження показують, що проблема підвищення ефективності навчання може бути успішно вирішена тільки за умови, якщо висока якість урочних занять буде підкріплюватися добре організованою домашньою роботою учнів. Тим часом в періодичних виданнях з'являються публікації, в яких розповідається про нібито передовий досвід окремих учителів, які здійснюють навчання без домашніх завдань, і ставиться питання про їх скасування, оскільки вони, на їхню думку, не приносять ніякої користі і лише перевантажують учнів. Ці пропозиції найчастіше </w:t>
      </w:r>
      <w:proofErr w:type="spellStart"/>
      <w:r w:rsidRPr="009E64B9">
        <w:rPr>
          <w:rFonts w:ascii="Times New Roman" w:eastAsia="Times New Roman" w:hAnsi="Times New Roman" w:cs="Times New Roman"/>
          <w:color w:val="000000"/>
          <w:sz w:val="28"/>
          <w:szCs w:val="28"/>
          <w:lang w:val="uk-UA" w:eastAsia="uk-UA"/>
        </w:rPr>
        <w:t>грунтуються</w:t>
      </w:r>
      <w:proofErr w:type="spellEnd"/>
      <w:r w:rsidRPr="009E64B9">
        <w:rPr>
          <w:rFonts w:ascii="Times New Roman" w:eastAsia="Times New Roman" w:hAnsi="Times New Roman" w:cs="Times New Roman"/>
          <w:color w:val="000000"/>
          <w:sz w:val="28"/>
          <w:szCs w:val="28"/>
          <w:lang w:val="uk-UA" w:eastAsia="uk-UA"/>
        </w:rPr>
        <w:t xml:space="preserve"> на педагогічній некомпетентності. Справа в тому, що пізнання йде не по прямій, а по спіралі, і що кожне наступне звернення до вивчення одного й того ж матеріалу відкриває в ньому нові грані і смислові відтінки, що, відповідно, вказує на необхідність організації домашньої навчальної роботи . Далі, на уроках, як би добре вони не проводилися, має місце концентроване запам'ятовування, і знання переводяться лише в оперативну, короткочасну пам'ять. Щоб перевести їх в пам'ять довготривалу, учням необхідно здійснити їх подальше повторення, тобто розосередити засвоєння, що також вимагає організації їх домашньої навчальної роботи. Не менш важливе значення має вона також для виховання учнів, оскільки сприяє формуванню </w:t>
      </w:r>
      <w:r w:rsidRPr="009E64B9">
        <w:rPr>
          <w:rFonts w:ascii="Times New Roman" w:eastAsia="Times New Roman" w:hAnsi="Times New Roman" w:cs="Times New Roman"/>
          <w:color w:val="000000"/>
          <w:sz w:val="28"/>
          <w:szCs w:val="28"/>
          <w:lang w:val="uk-UA" w:eastAsia="uk-UA"/>
        </w:rPr>
        <w:lastRenderedPageBreak/>
        <w:t>у них старанності, самостійності, служить засобом розумної і змістовної організації позашкільного часу. Практикою доведено — домашні завдання необхідні. Самостійна робота на уроках тільки зменшує потребу в домашніх завданнях, але не відкидає їх. Адже знання, навички й уміння міцно засвоюються не відразу, а внаслідок періодичних повторень, що й забезпечується виконанням домашніх завдань через деякий час після уроків. Крім того, лише в домашній роботі кожний учень може якнайкраще виявити свої індивідуальні сили і можливості, набувати уміння самостійно вчитися, переборювати труднощі, доводити справу до кінця. Учень повинен сам планувати і організовувати виконання домашніх завдань, здійснювати постійний самоконтроль, ставити перед собою нові завдання. Звичайно, результативність домашньої роботи залежить не тільки від учня, але й від учителя. Домашня робота органічно поєднана з уроком. Саме урок пови</w:t>
      </w:r>
      <w:r w:rsidRPr="009E64B9">
        <w:rPr>
          <w:rFonts w:ascii="Times New Roman" w:eastAsia="Times New Roman" w:hAnsi="Times New Roman" w:cs="Times New Roman"/>
          <w:color w:val="000000"/>
          <w:sz w:val="28"/>
          <w:szCs w:val="28"/>
          <w:lang w:val="uk-UA" w:eastAsia="uk-UA"/>
        </w:rPr>
        <w:softHyphen/>
        <w:t>нен готувати учня до успішного виконання домашніх завдань. Домашня навчальна робота поєднує у собі навчальну, виховну, розвиваючу функції. Вона нібито протистоїть всім іншим формам організації роботи учня в школі під безпосереднім керівництвом вчителя</w:t>
      </w:r>
      <w:r>
        <w:rPr>
          <w:rFonts w:ascii="Times New Roman" w:eastAsia="Times New Roman" w:hAnsi="Times New Roman" w:cs="Times New Roman"/>
          <w:color w:val="000000"/>
          <w:sz w:val="28"/>
          <w:szCs w:val="28"/>
          <w:lang w:val="uk-UA" w:eastAsia="uk-UA"/>
        </w:rPr>
        <w:t xml:space="preserve"> – (Текст доповіді додається до протоколу).</w:t>
      </w:r>
    </w:p>
    <w:p w:rsidR="00635ABF" w:rsidRDefault="00635ABF" w:rsidP="00635ABF">
      <w:pPr>
        <w:shd w:val="clear" w:color="auto" w:fill="FFFFFF" w:themeFill="background1"/>
        <w:spacing w:after="0" w:line="360" w:lineRule="auto"/>
        <w:jc w:val="both"/>
        <w:rPr>
          <w:rFonts w:ascii="Times New Roman" w:eastAsia="Times New Roman" w:hAnsi="Times New Roman" w:cs="Times New Roman"/>
          <w:color w:val="000000"/>
          <w:sz w:val="28"/>
          <w:szCs w:val="28"/>
          <w:lang w:val="uk-UA" w:eastAsia="uk-UA"/>
        </w:rPr>
      </w:pPr>
    </w:p>
    <w:p w:rsidR="00635ABF" w:rsidRPr="005B0421" w:rsidRDefault="00635ABF" w:rsidP="00635ABF">
      <w:pPr>
        <w:shd w:val="clear" w:color="auto" w:fill="FFFFFF" w:themeFill="background1"/>
        <w:spacing w:after="0" w:line="360" w:lineRule="auto"/>
        <w:jc w:val="both"/>
        <w:rPr>
          <w:rFonts w:ascii="Times New Roman" w:eastAsia="Times New Roman" w:hAnsi="Times New Roman" w:cs="Times New Roman"/>
          <w:b/>
          <w:color w:val="000000"/>
          <w:sz w:val="28"/>
          <w:szCs w:val="28"/>
          <w:lang w:val="uk-UA" w:eastAsia="uk-UA"/>
        </w:rPr>
      </w:pPr>
      <w:r w:rsidRPr="005B0421">
        <w:rPr>
          <w:rFonts w:ascii="Times New Roman" w:eastAsia="Times New Roman" w:hAnsi="Times New Roman" w:cs="Times New Roman"/>
          <w:b/>
          <w:color w:val="000000"/>
          <w:sz w:val="28"/>
          <w:szCs w:val="28"/>
          <w:lang w:val="uk-UA" w:eastAsia="uk-UA"/>
        </w:rPr>
        <w:t>УХВАЛИЛИ:</w:t>
      </w:r>
    </w:p>
    <w:p w:rsidR="00635ABF" w:rsidRDefault="00635ABF" w:rsidP="00635ABF">
      <w:pPr>
        <w:pStyle w:val="a7"/>
        <w:numPr>
          <w:ilvl w:val="0"/>
          <w:numId w:val="7"/>
        </w:numPr>
        <w:shd w:val="clear" w:color="auto" w:fill="FFFFFF" w:themeFill="background1"/>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Дану інформацію прийняти до відома.</w:t>
      </w:r>
    </w:p>
    <w:p w:rsidR="00635ABF" w:rsidRDefault="00635ABF" w:rsidP="00635ABF">
      <w:pPr>
        <w:pStyle w:val="a7"/>
        <w:numPr>
          <w:ilvl w:val="0"/>
          <w:numId w:val="7"/>
        </w:numPr>
        <w:shd w:val="clear" w:color="auto" w:fill="FFFFFF" w:themeFill="background1"/>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Вчителям – </w:t>
      </w:r>
      <w:proofErr w:type="spellStart"/>
      <w:r>
        <w:rPr>
          <w:rFonts w:ascii="Times New Roman" w:eastAsia="Times New Roman" w:hAnsi="Times New Roman" w:cs="Times New Roman"/>
          <w:color w:val="000000"/>
          <w:sz w:val="28"/>
          <w:szCs w:val="28"/>
          <w:lang w:val="uk-UA" w:eastAsia="uk-UA"/>
        </w:rPr>
        <w:t>предметникам</w:t>
      </w:r>
      <w:proofErr w:type="spellEnd"/>
      <w:r>
        <w:rPr>
          <w:rFonts w:ascii="Times New Roman" w:eastAsia="Times New Roman" w:hAnsi="Times New Roman" w:cs="Times New Roman"/>
          <w:color w:val="000000"/>
          <w:sz w:val="28"/>
          <w:szCs w:val="28"/>
          <w:lang w:val="uk-UA" w:eastAsia="uk-UA"/>
        </w:rPr>
        <w:t xml:space="preserve"> задавати домашнє завдання обсягом не більше 1/3 роботи </w:t>
      </w:r>
      <w:proofErr w:type="spellStart"/>
      <w:r>
        <w:rPr>
          <w:rFonts w:ascii="Times New Roman" w:eastAsia="Times New Roman" w:hAnsi="Times New Roman" w:cs="Times New Roman"/>
          <w:color w:val="000000"/>
          <w:sz w:val="28"/>
          <w:szCs w:val="28"/>
          <w:lang w:val="uk-UA" w:eastAsia="uk-UA"/>
        </w:rPr>
        <w:t>виконанної</w:t>
      </w:r>
      <w:proofErr w:type="spellEnd"/>
      <w:r>
        <w:rPr>
          <w:rFonts w:ascii="Times New Roman" w:eastAsia="Times New Roman" w:hAnsi="Times New Roman" w:cs="Times New Roman"/>
          <w:color w:val="000000"/>
          <w:sz w:val="28"/>
          <w:szCs w:val="28"/>
          <w:lang w:val="uk-UA" w:eastAsia="uk-UA"/>
        </w:rPr>
        <w:t xml:space="preserve"> в класі з поясненням.</w:t>
      </w:r>
    </w:p>
    <w:p w:rsidR="00635ABF" w:rsidRDefault="00635ABF" w:rsidP="00635ABF">
      <w:pPr>
        <w:pStyle w:val="a7"/>
        <w:numPr>
          <w:ilvl w:val="0"/>
          <w:numId w:val="7"/>
        </w:numPr>
        <w:shd w:val="clear" w:color="auto" w:fill="FFFFFF" w:themeFill="background1"/>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Домашні завдання диференціювати.</w:t>
      </w:r>
    </w:p>
    <w:p w:rsidR="00B06F89" w:rsidRPr="001507A0" w:rsidRDefault="001507A0" w:rsidP="00B06F89">
      <w:pPr>
        <w:pStyle w:val="a7"/>
        <w:spacing w:after="0"/>
        <w:jc w:val="right"/>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Голосували</w:t>
      </w:r>
      <w:proofErr w:type="spellEnd"/>
      <w:r>
        <w:rPr>
          <w:rFonts w:ascii="Times New Roman" w:eastAsia="Calibri" w:hAnsi="Times New Roman" w:cs="Times New Roman"/>
          <w:sz w:val="28"/>
          <w:szCs w:val="28"/>
        </w:rPr>
        <w:t>: ЗА -3</w:t>
      </w:r>
      <w:r>
        <w:rPr>
          <w:rFonts w:ascii="Times New Roman" w:eastAsia="Calibri" w:hAnsi="Times New Roman" w:cs="Times New Roman"/>
          <w:sz w:val="28"/>
          <w:szCs w:val="28"/>
          <w:lang w:val="uk-UA"/>
        </w:rPr>
        <w:t>2</w:t>
      </w:r>
    </w:p>
    <w:p w:rsidR="00B06F89" w:rsidRPr="00B06F89" w:rsidRDefault="00B06F89" w:rsidP="00B06F89">
      <w:pPr>
        <w:pStyle w:val="a7"/>
        <w:spacing w:after="0"/>
        <w:jc w:val="right"/>
        <w:rPr>
          <w:rFonts w:ascii="Times New Roman" w:eastAsia="Calibri" w:hAnsi="Times New Roman" w:cs="Times New Roman"/>
          <w:sz w:val="28"/>
          <w:szCs w:val="28"/>
        </w:rPr>
      </w:pPr>
      <w:proofErr w:type="spellStart"/>
      <w:r w:rsidRPr="00B06F89">
        <w:rPr>
          <w:rFonts w:ascii="Times New Roman" w:eastAsia="Calibri" w:hAnsi="Times New Roman" w:cs="Times New Roman"/>
          <w:sz w:val="28"/>
          <w:szCs w:val="28"/>
        </w:rPr>
        <w:t>Голосували</w:t>
      </w:r>
      <w:proofErr w:type="spellEnd"/>
      <w:r w:rsidRPr="00B06F89">
        <w:rPr>
          <w:rFonts w:ascii="Times New Roman" w:eastAsia="Calibri" w:hAnsi="Times New Roman" w:cs="Times New Roman"/>
          <w:sz w:val="28"/>
          <w:szCs w:val="28"/>
        </w:rPr>
        <w:t>: ПРОТИ- 0</w:t>
      </w:r>
    </w:p>
    <w:p w:rsidR="00635ABF" w:rsidRPr="005B0421" w:rsidRDefault="00B06F89" w:rsidP="005B0421">
      <w:pPr>
        <w:pStyle w:val="a7"/>
        <w:spacing w:after="0"/>
        <w:jc w:val="right"/>
        <w:rPr>
          <w:rFonts w:ascii="Times New Roman" w:eastAsia="Calibri" w:hAnsi="Times New Roman" w:cs="Times New Roman"/>
          <w:sz w:val="28"/>
          <w:szCs w:val="28"/>
          <w:lang w:val="uk-UA"/>
        </w:rPr>
      </w:pPr>
      <w:proofErr w:type="spellStart"/>
      <w:r w:rsidRPr="00B06F89">
        <w:rPr>
          <w:rFonts w:ascii="Times New Roman" w:eastAsia="Calibri" w:hAnsi="Times New Roman" w:cs="Times New Roman"/>
          <w:sz w:val="28"/>
          <w:szCs w:val="28"/>
        </w:rPr>
        <w:t>Утримались</w:t>
      </w:r>
      <w:proofErr w:type="spellEnd"/>
      <w:r w:rsidRPr="00B06F89">
        <w:rPr>
          <w:rFonts w:ascii="Times New Roman" w:eastAsia="Calibri" w:hAnsi="Times New Roman" w:cs="Times New Roman"/>
          <w:sz w:val="28"/>
          <w:szCs w:val="28"/>
        </w:rPr>
        <w:t xml:space="preserve"> </w:t>
      </w:r>
    </w:p>
    <w:p w:rsidR="00635ABF" w:rsidRPr="00BF20DF" w:rsidRDefault="00635ABF" w:rsidP="00E90065">
      <w:pPr>
        <w:pStyle w:val="a7"/>
        <w:numPr>
          <w:ilvl w:val="0"/>
          <w:numId w:val="13"/>
        </w:numPr>
        <w:shd w:val="clear" w:color="auto" w:fill="FFFFFF" w:themeFill="background1"/>
        <w:spacing w:after="0" w:line="360" w:lineRule="auto"/>
        <w:jc w:val="both"/>
        <w:rPr>
          <w:rFonts w:ascii="Times New Roman" w:eastAsia="Times New Roman" w:hAnsi="Times New Roman" w:cs="Times New Roman"/>
          <w:b/>
          <w:bCs/>
          <w:color w:val="000000"/>
          <w:sz w:val="28"/>
          <w:szCs w:val="28"/>
          <w:lang w:val="uk-UA" w:eastAsia="uk-UA"/>
        </w:rPr>
      </w:pPr>
      <w:r w:rsidRPr="00BF20DF">
        <w:rPr>
          <w:rFonts w:ascii="Times New Roman" w:eastAsia="Times New Roman" w:hAnsi="Times New Roman" w:cs="Times New Roman"/>
          <w:b/>
          <w:bCs/>
          <w:color w:val="000000"/>
          <w:sz w:val="28"/>
          <w:szCs w:val="28"/>
          <w:lang w:val="uk-UA" w:eastAsia="uk-UA"/>
        </w:rPr>
        <w:t>СЛУХАЛИ:</w:t>
      </w:r>
    </w:p>
    <w:p w:rsidR="00635ABF" w:rsidRPr="00E90065" w:rsidRDefault="001507A0" w:rsidP="00635ABF">
      <w:pPr>
        <w:shd w:val="clear" w:color="auto" w:fill="FFFFFF" w:themeFill="background1"/>
        <w:spacing w:after="0" w:line="360" w:lineRule="auto"/>
        <w:jc w:val="both"/>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br/>
        <w:t>Інну ФУРДИК</w:t>
      </w:r>
      <w:r w:rsidR="00635ABF" w:rsidRPr="00E90065">
        <w:rPr>
          <w:rFonts w:ascii="Times New Roman" w:eastAsia="Times New Roman" w:hAnsi="Times New Roman" w:cs="Times New Roman"/>
          <w:bCs/>
          <w:color w:val="000000"/>
          <w:sz w:val="28"/>
          <w:szCs w:val="28"/>
          <w:lang w:val="uk-UA" w:eastAsia="uk-UA"/>
        </w:rPr>
        <w:t>, вчителя фізики та математики, про вимоги до проведення та структури продуктивного уроку.</w:t>
      </w:r>
    </w:p>
    <w:p w:rsidR="00635ABF" w:rsidRPr="00BF20DF" w:rsidRDefault="00635ABF" w:rsidP="00635ABF">
      <w:pPr>
        <w:spacing w:after="0" w:line="360" w:lineRule="auto"/>
        <w:ind w:firstLine="567"/>
        <w:jc w:val="both"/>
        <w:rPr>
          <w:rFonts w:ascii="Times New Roman" w:eastAsia="Times New Roman" w:hAnsi="Times New Roman" w:cs="Times New Roman"/>
          <w:sz w:val="28"/>
          <w:szCs w:val="28"/>
          <w:lang w:val="uk-UA" w:eastAsia="uk-UA"/>
        </w:rPr>
      </w:pPr>
      <w:r w:rsidRPr="00BF20DF">
        <w:rPr>
          <w:rFonts w:ascii="Times New Roman" w:eastAsia="Times New Roman" w:hAnsi="Times New Roman" w:cs="Times New Roman"/>
          <w:sz w:val="28"/>
          <w:szCs w:val="28"/>
          <w:lang w:val="uk-UA" w:eastAsia="uk-UA"/>
        </w:rPr>
        <w:lastRenderedPageBreak/>
        <w:t>Статистика свідчить, що за свій педагогічний вік учитель проводить більше 25 000 уроків. Урок – це основна дидактична форма навчання, що пройшла випробування протягом століть. Це видима частина роботи вчителя, якій передує велика підготовча діяльність. Що запрограмуємо, те й матимемо. Саме цим відрізняється продуктивна технологія від усіх інших. Залежних від змісту, діяльності вчителя, методів, ситуацій, організаційних форм тощо</w:t>
      </w:r>
      <w:r>
        <w:rPr>
          <w:rFonts w:ascii="Times New Roman" w:eastAsia="Times New Roman" w:hAnsi="Times New Roman" w:cs="Times New Roman"/>
          <w:sz w:val="28"/>
          <w:szCs w:val="28"/>
          <w:lang w:val="uk-UA" w:eastAsia="uk-UA"/>
        </w:rPr>
        <w:t xml:space="preserve"> – (Текст доповіді додається до протоколу).</w:t>
      </w:r>
    </w:p>
    <w:p w:rsidR="00635ABF" w:rsidRDefault="00635ABF" w:rsidP="00635ABF">
      <w:pPr>
        <w:spacing w:after="0" w:line="360" w:lineRule="auto"/>
        <w:ind w:firstLine="567"/>
        <w:jc w:val="both"/>
        <w:rPr>
          <w:rFonts w:ascii="Times New Roman" w:eastAsia="Times New Roman" w:hAnsi="Times New Roman" w:cs="Times New Roman"/>
          <w:sz w:val="28"/>
          <w:szCs w:val="28"/>
          <w:lang w:val="uk-UA" w:eastAsia="uk-UA"/>
        </w:rPr>
      </w:pPr>
    </w:p>
    <w:p w:rsidR="00635ABF" w:rsidRPr="005B0421" w:rsidRDefault="00635ABF" w:rsidP="00635ABF">
      <w:pPr>
        <w:spacing w:after="0" w:line="360" w:lineRule="auto"/>
        <w:ind w:firstLine="567"/>
        <w:jc w:val="both"/>
        <w:rPr>
          <w:rFonts w:ascii="Times New Roman" w:eastAsia="Times New Roman" w:hAnsi="Times New Roman" w:cs="Times New Roman"/>
          <w:b/>
          <w:sz w:val="28"/>
          <w:szCs w:val="28"/>
          <w:lang w:val="uk-UA" w:eastAsia="uk-UA"/>
        </w:rPr>
      </w:pPr>
      <w:r w:rsidRPr="005B0421">
        <w:rPr>
          <w:rFonts w:ascii="Times New Roman" w:eastAsia="Times New Roman" w:hAnsi="Times New Roman" w:cs="Times New Roman"/>
          <w:b/>
          <w:sz w:val="28"/>
          <w:szCs w:val="28"/>
          <w:lang w:val="uk-UA" w:eastAsia="uk-UA"/>
        </w:rPr>
        <w:t>УХВАЛИЛИ:</w:t>
      </w:r>
    </w:p>
    <w:p w:rsidR="00635ABF" w:rsidRDefault="00635ABF" w:rsidP="00635ABF">
      <w:pPr>
        <w:pStyle w:val="a7"/>
        <w:numPr>
          <w:ilvl w:val="0"/>
          <w:numId w:val="8"/>
        </w:numPr>
        <w:spacing w:after="0" w:line="360" w:lineRule="auto"/>
        <w:ind w:left="0" w:firstLine="567"/>
        <w:jc w:val="both"/>
        <w:rPr>
          <w:rFonts w:ascii="Times New Roman" w:eastAsia="Times New Roman" w:hAnsi="Times New Roman" w:cs="Times New Roman"/>
          <w:sz w:val="28"/>
          <w:szCs w:val="28"/>
          <w:lang w:val="uk-UA" w:eastAsia="uk-UA"/>
        </w:rPr>
      </w:pPr>
      <w:r w:rsidRPr="006D3732">
        <w:rPr>
          <w:rFonts w:ascii="Times New Roman" w:eastAsia="Times New Roman" w:hAnsi="Times New Roman" w:cs="Times New Roman"/>
          <w:sz w:val="28"/>
          <w:szCs w:val="28"/>
          <w:lang w:val="uk-UA" w:eastAsia="uk-UA"/>
        </w:rPr>
        <w:t>Дану інформацію прийняти до відома.</w:t>
      </w:r>
    </w:p>
    <w:p w:rsidR="00B06F89" w:rsidRDefault="00635ABF" w:rsidP="00B06F89">
      <w:pPr>
        <w:pStyle w:val="a7"/>
        <w:numPr>
          <w:ilvl w:val="0"/>
          <w:numId w:val="8"/>
        </w:numPr>
        <w:spacing w:after="0" w:line="360" w:lineRule="auto"/>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Вчителям – </w:t>
      </w:r>
      <w:proofErr w:type="spellStart"/>
      <w:r>
        <w:rPr>
          <w:rFonts w:ascii="Times New Roman" w:eastAsia="Times New Roman" w:hAnsi="Times New Roman" w:cs="Times New Roman"/>
          <w:sz w:val="28"/>
          <w:szCs w:val="28"/>
          <w:lang w:val="uk-UA" w:eastAsia="uk-UA"/>
        </w:rPr>
        <w:t>предметникам</w:t>
      </w:r>
      <w:proofErr w:type="spellEnd"/>
      <w:r>
        <w:rPr>
          <w:rFonts w:ascii="Times New Roman" w:eastAsia="Times New Roman" w:hAnsi="Times New Roman" w:cs="Times New Roman"/>
          <w:sz w:val="28"/>
          <w:szCs w:val="28"/>
          <w:lang w:val="uk-UA" w:eastAsia="uk-UA"/>
        </w:rPr>
        <w:t xml:space="preserve"> проводити ретельне планування структури уроку та поєднувати різноманітні моделі навчання, використовувати інтерактивні форми роботи та забезпечувати наступність і </w:t>
      </w:r>
      <w:proofErr w:type="spellStart"/>
      <w:r>
        <w:rPr>
          <w:rFonts w:ascii="Times New Roman" w:eastAsia="Times New Roman" w:hAnsi="Times New Roman" w:cs="Times New Roman"/>
          <w:sz w:val="28"/>
          <w:szCs w:val="28"/>
          <w:lang w:val="uk-UA" w:eastAsia="uk-UA"/>
        </w:rPr>
        <w:t>послідовністт</w:t>
      </w:r>
      <w:proofErr w:type="spellEnd"/>
      <w:r>
        <w:rPr>
          <w:rFonts w:ascii="Times New Roman" w:eastAsia="Times New Roman" w:hAnsi="Times New Roman" w:cs="Times New Roman"/>
          <w:sz w:val="28"/>
          <w:szCs w:val="28"/>
          <w:lang w:val="uk-UA" w:eastAsia="uk-UA"/>
        </w:rPr>
        <w:t xml:space="preserve"> вивчення матеріалу; мотивувати діяльність учнів на кожному етапі уроку.</w:t>
      </w:r>
    </w:p>
    <w:p w:rsidR="00B06F89" w:rsidRPr="001507A0" w:rsidRDefault="001507A0" w:rsidP="00B06F89">
      <w:pPr>
        <w:pStyle w:val="a7"/>
        <w:spacing w:after="0"/>
        <w:ind w:left="927"/>
        <w:jc w:val="right"/>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Голосували</w:t>
      </w:r>
      <w:proofErr w:type="spellEnd"/>
      <w:r>
        <w:rPr>
          <w:rFonts w:ascii="Times New Roman" w:eastAsia="Calibri" w:hAnsi="Times New Roman" w:cs="Times New Roman"/>
          <w:sz w:val="28"/>
          <w:szCs w:val="28"/>
        </w:rPr>
        <w:t>: ЗА -3</w:t>
      </w:r>
      <w:r>
        <w:rPr>
          <w:rFonts w:ascii="Times New Roman" w:eastAsia="Calibri" w:hAnsi="Times New Roman" w:cs="Times New Roman"/>
          <w:sz w:val="28"/>
          <w:szCs w:val="28"/>
          <w:lang w:val="uk-UA"/>
        </w:rPr>
        <w:t>2</w:t>
      </w:r>
    </w:p>
    <w:p w:rsidR="00B06F89" w:rsidRPr="00B06F89" w:rsidRDefault="00B06F89" w:rsidP="00B06F89">
      <w:pPr>
        <w:pStyle w:val="a7"/>
        <w:spacing w:after="0"/>
        <w:ind w:left="927"/>
        <w:jc w:val="right"/>
        <w:rPr>
          <w:rFonts w:ascii="Times New Roman" w:eastAsia="Calibri" w:hAnsi="Times New Roman" w:cs="Times New Roman"/>
          <w:sz w:val="28"/>
          <w:szCs w:val="28"/>
        </w:rPr>
      </w:pPr>
      <w:proofErr w:type="spellStart"/>
      <w:r w:rsidRPr="00B06F89">
        <w:rPr>
          <w:rFonts w:ascii="Times New Roman" w:eastAsia="Calibri" w:hAnsi="Times New Roman" w:cs="Times New Roman"/>
          <w:sz w:val="28"/>
          <w:szCs w:val="28"/>
        </w:rPr>
        <w:t>Голосували</w:t>
      </w:r>
      <w:proofErr w:type="spellEnd"/>
      <w:r w:rsidRPr="00B06F89">
        <w:rPr>
          <w:rFonts w:ascii="Times New Roman" w:eastAsia="Calibri" w:hAnsi="Times New Roman" w:cs="Times New Roman"/>
          <w:sz w:val="28"/>
          <w:szCs w:val="28"/>
        </w:rPr>
        <w:t>: ПРОТИ- 0</w:t>
      </w:r>
    </w:p>
    <w:p w:rsidR="00B06F89" w:rsidRPr="00B06F89" w:rsidRDefault="00B06F89" w:rsidP="00B06F89">
      <w:pPr>
        <w:pStyle w:val="a7"/>
        <w:spacing w:after="0"/>
        <w:ind w:left="927"/>
        <w:jc w:val="right"/>
        <w:rPr>
          <w:rFonts w:ascii="Times New Roman" w:eastAsia="Calibri" w:hAnsi="Times New Roman" w:cs="Times New Roman"/>
          <w:sz w:val="28"/>
          <w:szCs w:val="28"/>
        </w:rPr>
      </w:pPr>
      <w:proofErr w:type="spellStart"/>
      <w:r w:rsidRPr="00B06F89">
        <w:rPr>
          <w:rFonts w:ascii="Times New Roman" w:eastAsia="Calibri" w:hAnsi="Times New Roman" w:cs="Times New Roman"/>
          <w:sz w:val="28"/>
          <w:szCs w:val="28"/>
        </w:rPr>
        <w:t>Утримались</w:t>
      </w:r>
      <w:proofErr w:type="spellEnd"/>
      <w:r w:rsidRPr="00B06F89">
        <w:rPr>
          <w:rFonts w:ascii="Times New Roman" w:eastAsia="Calibri" w:hAnsi="Times New Roman" w:cs="Times New Roman"/>
          <w:sz w:val="28"/>
          <w:szCs w:val="28"/>
        </w:rPr>
        <w:t xml:space="preserve"> </w:t>
      </w:r>
    </w:p>
    <w:p w:rsidR="00635ABF" w:rsidRDefault="00635ABF" w:rsidP="00635ABF">
      <w:pPr>
        <w:spacing w:after="0" w:line="360" w:lineRule="auto"/>
        <w:jc w:val="both"/>
        <w:rPr>
          <w:rFonts w:ascii="Times New Roman" w:eastAsia="Times New Roman" w:hAnsi="Times New Roman" w:cs="Times New Roman"/>
          <w:sz w:val="28"/>
          <w:szCs w:val="28"/>
          <w:lang w:val="uk-UA" w:eastAsia="uk-UA"/>
        </w:rPr>
      </w:pPr>
    </w:p>
    <w:p w:rsidR="00635ABF" w:rsidRPr="003E7174" w:rsidRDefault="00635ABF" w:rsidP="00E90065">
      <w:pPr>
        <w:pStyle w:val="a7"/>
        <w:numPr>
          <w:ilvl w:val="0"/>
          <w:numId w:val="13"/>
        </w:numPr>
        <w:spacing w:after="0" w:line="360" w:lineRule="auto"/>
        <w:jc w:val="both"/>
        <w:rPr>
          <w:rFonts w:ascii="Times New Roman" w:eastAsia="Times New Roman" w:hAnsi="Times New Roman" w:cs="Times New Roman"/>
          <w:b/>
          <w:bCs/>
          <w:sz w:val="28"/>
          <w:szCs w:val="28"/>
          <w:lang w:val="uk-UA" w:eastAsia="uk-UA"/>
        </w:rPr>
      </w:pPr>
      <w:r w:rsidRPr="003E7174">
        <w:rPr>
          <w:rFonts w:ascii="Times New Roman" w:eastAsia="Times New Roman" w:hAnsi="Times New Roman" w:cs="Times New Roman"/>
          <w:b/>
          <w:bCs/>
          <w:sz w:val="28"/>
          <w:szCs w:val="28"/>
          <w:lang w:val="uk-UA" w:eastAsia="uk-UA"/>
        </w:rPr>
        <w:t>СЛУХАЛИ:</w:t>
      </w:r>
    </w:p>
    <w:p w:rsidR="00635ABF" w:rsidRPr="003E7174" w:rsidRDefault="006078ED" w:rsidP="00635ABF">
      <w:pPr>
        <w:spacing w:after="0" w:line="360" w:lineRule="auto"/>
        <w:jc w:val="both"/>
        <w:rPr>
          <w:rFonts w:ascii="Times New Roman" w:eastAsia="Times New Roman" w:hAnsi="Times New Roman" w:cs="Times New Roman"/>
          <w:bCs/>
          <w:sz w:val="28"/>
          <w:szCs w:val="28"/>
          <w:lang w:val="uk-UA" w:eastAsia="uk-UA"/>
        </w:rPr>
      </w:pPr>
      <w:r w:rsidRPr="003E7174">
        <w:rPr>
          <w:rFonts w:ascii="Times New Roman" w:eastAsia="Times New Roman" w:hAnsi="Times New Roman" w:cs="Times New Roman"/>
          <w:bCs/>
          <w:sz w:val="28"/>
          <w:szCs w:val="28"/>
          <w:lang w:val="uk-UA" w:eastAsia="uk-UA"/>
        </w:rPr>
        <w:t>Любов ГУБЧИК</w:t>
      </w:r>
      <w:r w:rsidR="00635ABF" w:rsidRPr="003E7174">
        <w:rPr>
          <w:rFonts w:ascii="Times New Roman" w:eastAsia="Times New Roman" w:hAnsi="Times New Roman" w:cs="Times New Roman"/>
          <w:bCs/>
          <w:sz w:val="28"/>
          <w:szCs w:val="28"/>
          <w:lang w:val="uk-UA" w:eastAsia="uk-UA"/>
        </w:rPr>
        <w:t>, директора, про схвалення орієнтовного плану підвищення кваліфікації на 2025 рік.</w:t>
      </w:r>
    </w:p>
    <w:p w:rsidR="00635ABF" w:rsidRPr="003E7174" w:rsidRDefault="00635ABF" w:rsidP="00635ABF">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E7174">
        <w:rPr>
          <w:rFonts w:ascii="Times New Roman" w:eastAsia="Calibri" w:hAnsi="Times New Roman" w:cs="Times New Roman"/>
          <w:sz w:val="28"/>
          <w:szCs w:val="28"/>
          <w:lang w:val="uk-UA"/>
        </w:rPr>
        <w:t>Директорка</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наголосила на тому, що</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відповідно до Законів</w:t>
      </w:r>
      <w:r w:rsidR="003E7174">
        <w:rPr>
          <w:rFonts w:ascii="Times New Roman" w:eastAsia="Calibri" w:hAnsi="Times New Roman" w:cs="Times New Roman"/>
          <w:sz w:val="28"/>
          <w:szCs w:val="28"/>
          <w:lang w:val="uk-UA"/>
        </w:rPr>
        <w:t xml:space="preserve"> </w:t>
      </w:r>
      <w:proofErr w:type="spellStart"/>
      <w:r w:rsidR="003E7174">
        <w:rPr>
          <w:rFonts w:ascii="Times New Roman" w:eastAsia="Calibri" w:hAnsi="Times New Roman" w:cs="Times New Roman"/>
          <w:sz w:val="28"/>
          <w:szCs w:val="28"/>
          <w:lang w:val="uk-UA"/>
        </w:rPr>
        <w:t>м</w:t>
      </w:r>
      <w:r w:rsidRPr="003E7174">
        <w:rPr>
          <w:rFonts w:ascii="Times New Roman" w:eastAsia="Calibri" w:hAnsi="Times New Roman" w:cs="Times New Roman"/>
          <w:sz w:val="28"/>
          <w:szCs w:val="28"/>
          <w:lang w:val="uk-UA"/>
        </w:rPr>
        <w:t>України</w:t>
      </w:r>
      <w:proofErr w:type="spellEnd"/>
      <w:r w:rsidRPr="003E7174">
        <w:rPr>
          <w:rFonts w:ascii="Times New Roman" w:eastAsia="Calibri" w:hAnsi="Times New Roman" w:cs="Times New Roman"/>
          <w:sz w:val="28"/>
          <w:szCs w:val="28"/>
          <w:lang w:val="uk-UA"/>
        </w:rPr>
        <w:t xml:space="preserve"> «Про освіту», «Про загальну</w:t>
      </w:r>
      <w:r w:rsidR="006078ED" w:rsidRP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середню</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освіту», до Порядку підвищення</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кваліфікації</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педагогічних і науково-педагогічних</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працівників, затвердженого</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постановою</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Кабінету</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Міністрів</w:t>
      </w:r>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lang w:val="uk-UA"/>
        </w:rPr>
        <w:t>Українивід</w:t>
      </w:r>
      <w:proofErr w:type="spellEnd"/>
      <w:r w:rsidRPr="003E7174">
        <w:rPr>
          <w:rFonts w:ascii="Times New Roman" w:eastAsia="Calibri" w:hAnsi="Times New Roman" w:cs="Times New Roman"/>
          <w:sz w:val="28"/>
          <w:szCs w:val="28"/>
          <w:lang w:val="uk-UA"/>
        </w:rPr>
        <w:t xml:space="preserve"> 21 серпня 2019 р. №800, педагогічні</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працівники</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зобов’язані</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що</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року</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підвищувати</w:t>
      </w:r>
      <w:r w:rsidR="003E7174">
        <w:rPr>
          <w:rFonts w:ascii="Times New Roman" w:eastAsia="Calibri" w:hAnsi="Times New Roman" w:cs="Times New Roman"/>
          <w:sz w:val="28"/>
          <w:szCs w:val="28"/>
          <w:lang w:val="uk-UA"/>
        </w:rPr>
        <w:t xml:space="preserve"> </w:t>
      </w:r>
      <w:r w:rsidRPr="003E7174">
        <w:rPr>
          <w:rFonts w:ascii="Times New Roman" w:eastAsia="Calibri" w:hAnsi="Times New Roman" w:cs="Times New Roman"/>
          <w:sz w:val="28"/>
          <w:szCs w:val="28"/>
          <w:lang w:val="uk-UA"/>
        </w:rPr>
        <w:t xml:space="preserve">кваліфікацію. </w:t>
      </w:r>
      <w:r w:rsidRPr="003E7174">
        <w:rPr>
          <w:rFonts w:ascii="Times New Roman" w:eastAsia="Calibri" w:hAnsi="Times New Roman" w:cs="Times New Roman"/>
          <w:sz w:val="28"/>
          <w:szCs w:val="28"/>
        </w:rPr>
        <w:t xml:space="preserve">Вони </w:t>
      </w:r>
      <w:proofErr w:type="spellStart"/>
      <w:proofErr w:type="gramStart"/>
      <w:r w:rsidRPr="003E7174">
        <w:rPr>
          <w:rFonts w:ascii="Times New Roman" w:eastAsia="Calibri" w:hAnsi="Times New Roman" w:cs="Times New Roman"/>
          <w:sz w:val="28"/>
          <w:szCs w:val="28"/>
        </w:rPr>
        <w:t>п</w:t>
      </w:r>
      <w:proofErr w:type="gramEnd"/>
      <w:r w:rsidRPr="003E7174">
        <w:rPr>
          <w:rFonts w:ascii="Times New Roman" w:eastAsia="Calibri" w:hAnsi="Times New Roman" w:cs="Times New Roman"/>
          <w:sz w:val="28"/>
          <w:szCs w:val="28"/>
        </w:rPr>
        <w:t>ідвищують</w:t>
      </w:r>
      <w:proofErr w:type="spellEnd"/>
      <w:r w:rsidRPr="003E7174">
        <w:rPr>
          <w:rFonts w:ascii="Times New Roman" w:eastAsia="Calibri" w:hAnsi="Times New Roman" w:cs="Times New Roman"/>
          <w:sz w:val="28"/>
          <w:szCs w:val="28"/>
        </w:rPr>
        <w:t xml:space="preserve"> свою </w:t>
      </w:r>
      <w:proofErr w:type="spellStart"/>
      <w:r w:rsidRPr="003E7174">
        <w:rPr>
          <w:rFonts w:ascii="Times New Roman" w:eastAsia="Calibri" w:hAnsi="Times New Roman" w:cs="Times New Roman"/>
          <w:sz w:val="28"/>
          <w:szCs w:val="28"/>
        </w:rPr>
        <w:t>кваліфікацію</w:t>
      </w:r>
      <w:proofErr w:type="spellEnd"/>
      <w:r w:rsidRPr="003E7174">
        <w:rPr>
          <w:rFonts w:ascii="Times New Roman" w:eastAsia="Calibri" w:hAnsi="Times New Roman" w:cs="Times New Roman"/>
          <w:sz w:val="28"/>
          <w:szCs w:val="28"/>
        </w:rPr>
        <w:t xml:space="preserve"> не </w:t>
      </w:r>
      <w:proofErr w:type="spellStart"/>
      <w:r w:rsidRPr="003E7174">
        <w:rPr>
          <w:rFonts w:ascii="Times New Roman" w:eastAsia="Calibri" w:hAnsi="Times New Roman" w:cs="Times New Roman"/>
          <w:sz w:val="28"/>
          <w:szCs w:val="28"/>
        </w:rPr>
        <w:t>рідше</w:t>
      </w:r>
      <w:proofErr w:type="spellEnd"/>
      <w:r w:rsidRPr="003E7174">
        <w:rPr>
          <w:rFonts w:ascii="Times New Roman" w:eastAsia="Calibri" w:hAnsi="Times New Roman" w:cs="Times New Roman"/>
          <w:sz w:val="28"/>
          <w:szCs w:val="28"/>
        </w:rPr>
        <w:t xml:space="preserve"> одного разу на </w:t>
      </w:r>
      <w:proofErr w:type="spellStart"/>
      <w:r w:rsidRPr="003E7174">
        <w:rPr>
          <w:rFonts w:ascii="Times New Roman" w:eastAsia="Calibri" w:hAnsi="Times New Roman" w:cs="Times New Roman"/>
          <w:sz w:val="28"/>
          <w:szCs w:val="28"/>
        </w:rPr>
        <w:t>п’ять</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років</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Загальний</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обсяг</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підвищення</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кваліфікації</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педагогічного</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працівника</w:t>
      </w:r>
      <w:proofErr w:type="spellEnd"/>
      <w:r w:rsidRPr="003E7174">
        <w:rPr>
          <w:rFonts w:ascii="Times New Roman" w:eastAsia="Calibri" w:hAnsi="Times New Roman" w:cs="Times New Roman"/>
          <w:sz w:val="28"/>
          <w:szCs w:val="28"/>
        </w:rPr>
        <w:t xml:space="preserve"> закладу </w:t>
      </w:r>
      <w:proofErr w:type="spellStart"/>
      <w:r w:rsidRPr="003E7174">
        <w:rPr>
          <w:rFonts w:ascii="Times New Roman" w:eastAsia="Calibri" w:hAnsi="Times New Roman" w:cs="Times New Roman"/>
          <w:sz w:val="28"/>
          <w:szCs w:val="28"/>
        </w:rPr>
        <w:t>загальної</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середньої</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освіти</w:t>
      </w:r>
      <w:proofErr w:type="spellEnd"/>
      <w:r w:rsidRPr="003E7174">
        <w:rPr>
          <w:rFonts w:ascii="Times New Roman" w:eastAsia="Calibri" w:hAnsi="Times New Roman" w:cs="Times New Roman"/>
          <w:sz w:val="28"/>
          <w:szCs w:val="28"/>
        </w:rPr>
        <w:t xml:space="preserve"> не </w:t>
      </w:r>
      <w:proofErr w:type="spellStart"/>
      <w:r w:rsidRPr="003E7174">
        <w:rPr>
          <w:rFonts w:ascii="Times New Roman" w:eastAsia="Calibri" w:hAnsi="Times New Roman" w:cs="Times New Roman"/>
          <w:sz w:val="28"/>
          <w:szCs w:val="28"/>
        </w:rPr>
        <w:t>може</w:t>
      </w:r>
      <w:proofErr w:type="spellEnd"/>
      <w:r w:rsidRPr="003E7174">
        <w:rPr>
          <w:rFonts w:ascii="Times New Roman" w:eastAsia="Calibri" w:hAnsi="Times New Roman" w:cs="Times New Roman"/>
          <w:sz w:val="28"/>
          <w:szCs w:val="28"/>
        </w:rPr>
        <w:t xml:space="preserve"> бути </w:t>
      </w:r>
      <w:proofErr w:type="spellStart"/>
      <w:r w:rsidRPr="003E7174">
        <w:rPr>
          <w:rFonts w:ascii="Times New Roman" w:eastAsia="Calibri" w:hAnsi="Times New Roman" w:cs="Times New Roman"/>
          <w:sz w:val="28"/>
          <w:szCs w:val="28"/>
        </w:rPr>
        <w:t>менше</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ніж</w:t>
      </w:r>
      <w:proofErr w:type="spellEnd"/>
      <w:r w:rsidRPr="003E7174">
        <w:rPr>
          <w:rFonts w:ascii="Times New Roman" w:eastAsia="Calibri" w:hAnsi="Times New Roman" w:cs="Times New Roman"/>
          <w:sz w:val="28"/>
          <w:szCs w:val="28"/>
        </w:rPr>
        <w:t xml:space="preserve"> 150 годин </w:t>
      </w:r>
      <w:r w:rsidRPr="003E7174">
        <w:rPr>
          <w:rFonts w:ascii="Times New Roman" w:eastAsia="Calibri" w:hAnsi="Times New Roman" w:cs="Times New Roman"/>
          <w:sz w:val="28"/>
          <w:szCs w:val="28"/>
          <w:lang w:val="uk-UA"/>
        </w:rPr>
        <w:t>з</w:t>
      </w:r>
      <w:r w:rsidRPr="003E7174">
        <w:rPr>
          <w:rFonts w:ascii="Times New Roman" w:eastAsia="Calibri" w:hAnsi="Times New Roman" w:cs="Times New Roman"/>
          <w:sz w:val="28"/>
          <w:szCs w:val="28"/>
        </w:rPr>
        <w:t xml:space="preserve">а </w:t>
      </w:r>
      <w:proofErr w:type="spellStart"/>
      <w:r w:rsidRPr="003E7174">
        <w:rPr>
          <w:rFonts w:ascii="Times New Roman" w:eastAsia="Calibri" w:hAnsi="Times New Roman" w:cs="Times New Roman"/>
          <w:sz w:val="28"/>
          <w:szCs w:val="28"/>
        </w:rPr>
        <w:t>п’ять</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років</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Основними</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напрямами</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підвищення</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кваліфікації</w:t>
      </w:r>
      <w:proofErr w:type="spellEnd"/>
      <w:r w:rsidRPr="003E7174">
        <w:rPr>
          <w:rFonts w:ascii="Times New Roman" w:eastAsia="Calibri" w:hAnsi="Times New Roman" w:cs="Times New Roman"/>
          <w:sz w:val="28"/>
          <w:szCs w:val="28"/>
        </w:rPr>
        <w:t xml:space="preserve"> є: </w:t>
      </w:r>
      <w:proofErr w:type="spellStart"/>
      <w:r w:rsidRPr="003E7174">
        <w:rPr>
          <w:rFonts w:ascii="Times New Roman" w:eastAsia="Calibri" w:hAnsi="Times New Roman" w:cs="Times New Roman"/>
          <w:sz w:val="28"/>
          <w:szCs w:val="28"/>
        </w:rPr>
        <w:t>розвиток</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професійних</w:t>
      </w:r>
      <w:proofErr w:type="spellEnd"/>
      <w:r w:rsidRPr="003E7174">
        <w:rPr>
          <w:rFonts w:ascii="Times New Roman" w:eastAsia="Calibri" w:hAnsi="Times New Roman" w:cs="Times New Roman"/>
          <w:sz w:val="28"/>
          <w:szCs w:val="28"/>
        </w:rPr>
        <w:t xml:space="preserve"> компетентностей (</w:t>
      </w:r>
      <w:proofErr w:type="spellStart"/>
      <w:r w:rsidRPr="003E7174">
        <w:rPr>
          <w:rFonts w:ascii="Times New Roman" w:eastAsia="Calibri" w:hAnsi="Times New Roman" w:cs="Times New Roman"/>
          <w:sz w:val="28"/>
          <w:szCs w:val="28"/>
        </w:rPr>
        <w:t>знання</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навчального</w:t>
      </w:r>
      <w:proofErr w:type="spellEnd"/>
      <w:r w:rsidRPr="003E7174">
        <w:rPr>
          <w:rFonts w:ascii="Times New Roman" w:eastAsia="Calibri" w:hAnsi="Times New Roman" w:cs="Times New Roman"/>
          <w:sz w:val="28"/>
          <w:szCs w:val="28"/>
        </w:rPr>
        <w:t xml:space="preserve"> предмета, </w:t>
      </w:r>
      <w:proofErr w:type="spellStart"/>
      <w:r w:rsidRPr="003E7174">
        <w:rPr>
          <w:rFonts w:ascii="Times New Roman" w:eastAsia="Calibri" w:hAnsi="Times New Roman" w:cs="Times New Roman"/>
          <w:sz w:val="28"/>
          <w:szCs w:val="28"/>
        </w:rPr>
        <w:t>фахових</w:t>
      </w:r>
      <w:proofErr w:type="spellEnd"/>
      <w:r w:rsidRPr="003E7174">
        <w:rPr>
          <w:rFonts w:ascii="Times New Roman" w:eastAsia="Calibri" w:hAnsi="Times New Roman" w:cs="Times New Roman"/>
          <w:sz w:val="28"/>
          <w:szCs w:val="28"/>
        </w:rPr>
        <w:t xml:space="preserve"> методик, </w:t>
      </w:r>
      <w:proofErr w:type="spellStart"/>
      <w:r w:rsidRPr="003E7174">
        <w:rPr>
          <w:rFonts w:ascii="Times New Roman" w:eastAsia="Calibri" w:hAnsi="Times New Roman" w:cs="Times New Roman"/>
          <w:sz w:val="28"/>
          <w:szCs w:val="28"/>
        </w:rPr>
        <w:lastRenderedPageBreak/>
        <w:t>технологій</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формування</w:t>
      </w:r>
      <w:proofErr w:type="spellEnd"/>
      <w:r w:rsidRPr="003E7174">
        <w:rPr>
          <w:rFonts w:ascii="Times New Roman" w:eastAsia="Calibri" w:hAnsi="Times New Roman" w:cs="Times New Roman"/>
          <w:sz w:val="28"/>
          <w:szCs w:val="28"/>
        </w:rPr>
        <w:t xml:space="preserve"> у </w:t>
      </w:r>
      <w:proofErr w:type="spellStart"/>
      <w:r w:rsidRPr="003E7174">
        <w:rPr>
          <w:rFonts w:ascii="Times New Roman" w:eastAsia="Calibri" w:hAnsi="Times New Roman" w:cs="Times New Roman"/>
          <w:sz w:val="28"/>
          <w:szCs w:val="28"/>
        </w:rPr>
        <w:t>здобувачів</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освіти</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спільних</w:t>
      </w:r>
      <w:proofErr w:type="spellEnd"/>
      <w:r w:rsidRPr="003E7174">
        <w:rPr>
          <w:rFonts w:ascii="Times New Roman" w:eastAsia="Calibri" w:hAnsi="Times New Roman" w:cs="Times New Roman"/>
          <w:sz w:val="28"/>
          <w:szCs w:val="28"/>
        </w:rPr>
        <w:t xml:space="preserve"> для </w:t>
      </w:r>
      <w:proofErr w:type="spellStart"/>
      <w:r w:rsidRPr="003E7174">
        <w:rPr>
          <w:rFonts w:ascii="Times New Roman" w:eastAsia="Calibri" w:hAnsi="Times New Roman" w:cs="Times New Roman"/>
          <w:sz w:val="28"/>
          <w:szCs w:val="28"/>
        </w:rPr>
        <w:t>ключових</w:t>
      </w:r>
      <w:proofErr w:type="spellEnd"/>
      <w:r w:rsidRPr="003E7174">
        <w:rPr>
          <w:rFonts w:ascii="Times New Roman" w:eastAsia="Calibri" w:hAnsi="Times New Roman" w:cs="Times New Roman"/>
          <w:sz w:val="28"/>
          <w:szCs w:val="28"/>
        </w:rPr>
        <w:t xml:space="preserve"> компетентностей </w:t>
      </w:r>
      <w:proofErr w:type="spellStart"/>
      <w:r w:rsidRPr="003E7174">
        <w:rPr>
          <w:rFonts w:ascii="Times New Roman" w:eastAsia="Calibri" w:hAnsi="Times New Roman" w:cs="Times New Roman"/>
          <w:sz w:val="28"/>
          <w:szCs w:val="28"/>
        </w:rPr>
        <w:t>вмінь</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визначених</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частиною</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першою</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статті</w:t>
      </w:r>
      <w:proofErr w:type="spellEnd"/>
      <w:r w:rsidRPr="003E7174">
        <w:rPr>
          <w:rFonts w:ascii="Times New Roman" w:eastAsia="Calibri" w:hAnsi="Times New Roman" w:cs="Times New Roman"/>
          <w:sz w:val="28"/>
          <w:szCs w:val="28"/>
        </w:rPr>
        <w:t xml:space="preserve"> 12 Закону </w:t>
      </w:r>
      <w:proofErr w:type="spellStart"/>
      <w:r w:rsidRPr="003E7174">
        <w:rPr>
          <w:rFonts w:ascii="Times New Roman" w:eastAsia="Calibri" w:hAnsi="Times New Roman" w:cs="Times New Roman"/>
          <w:sz w:val="28"/>
          <w:szCs w:val="28"/>
        </w:rPr>
        <w:t>України</w:t>
      </w:r>
      <w:proofErr w:type="spellEnd"/>
      <w:r w:rsidRPr="003E7174">
        <w:rPr>
          <w:rFonts w:ascii="Times New Roman" w:eastAsia="Calibri" w:hAnsi="Times New Roman" w:cs="Times New Roman"/>
          <w:sz w:val="28"/>
          <w:szCs w:val="28"/>
        </w:rPr>
        <w:t xml:space="preserve"> «Про </w:t>
      </w:r>
      <w:proofErr w:type="spellStart"/>
      <w:r w:rsidRPr="003E7174">
        <w:rPr>
          <w:rFonts w:ascii="Times New Roman" w:eastAsia="Calibri" w:hAnsi="Times New Roman" w:cs="Times New Roman"/>
          <w:sz w:val="28"/>
          <w:szCs w:val="28"/>
        </w:rPr>
        <w:t>освіту</w:t>
      </w:r>
      <w:proofErr w:type="spellEnd"/>
      <w:r w:rsidRPr="003E7174">
        <w:rPr>
          <w:rFonts w:ascii="Times New Roman" w:eastAsia="Calibri" w:hAnsi="Times New Roman" w:cs="Times New Roman"/>
          <w:sz w:val="28"/>
          <w:szCs w:val="28"/>
        </w:rPr>
        <w:t>»; психолого-</w:t>
      </w:r>
      <w:proofErr w:type="spellStart"/>
      <w:r w:rsidRPr="003E7174">
        <w:rPr>
          <w:rFonts w:ascii="Times New Roman" w:eastAsia="Calibri" w:hAnsi="Times New Roman" w:cs="Times New Roman"/>
          <w:sz w:val="28"/>
          <w:szCs w:val="28"/>
        </w:rPr>
        <w:t>фізіологічн</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іособливості</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здобувачів</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освіти</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певного</w:t>
      </w:r>
      <w:proofErr w:type="spellEnd"/>
      <w:r w:rsidR="003E7174">
        <w:rPr>
          <w:rFonts w:ascii="Times New Roman" w:eastAsia="Calibri" w:hAnsi="Times New Roman" w:cs="Times New Roman"/>
          <w:sz w:val="28"/>
          <w:szCs w:val="28"/>
          <w:lang w:val="uk-UA"/>
        </w:rPr>
        <w:t xml:space="preserve"> </w:t>
      </w:r>
      <w:proofErr w:type="spellStart"/>
      <w:proofErr w:type="gramStart"/>
      <w:r w:rsidRPr="003E7174">
        <w:rPr>
          <w:rFonts w:ascii="Times New Roman" w:eastAsia="Calibri" w:hAnsi="Times New Roman" w:cs="Times New Roman"/>
          <w:sz w:val="28"/>
          <w:szCs w:val="28"/>
        </w:rPr>
        <w:t>в</w:t>
      </w:r>
      <w:proofErr w:type="gramEnd"/>
      <w:r w:rsidRPr="003E7174">
        <w:rPr>
          <w:rFonts w:ascii="Times New Roman" w:eastAsia="Calibri" w:hAnsi="Times New Roman" w:cs="Times New Roman"/>
          <w:sz w:val="28"/>
          <w:szCs w:val="28"/>
        </w:rPr>
        <w:t>іку</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основи</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андрагогіки</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створення</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безпечного</w:t>
      </w:r>
      <w:proofErr w:type="spellEnd"/>
      <w:r w:rsidRPr="003E7174">
        <w:rPr>
          <w:rFonts w:ascii="Times New Roman" w:eastAsia="Calibri" w:hAnsi="Times New Roman" w:cs="Times New Roman"/>
          <w:sz w:val="28"/>
          <w:szCs w:val="28"/>
        </w:rPr>
        <w:t xml:space="preserve"> та </w:t>
      </w:r>
      <w:proofErr w:type="spellStart"/>
      <w:r w:rsidRPr="003E7174">
        <w:rPr>
          <w:rFonts w:ascii="Times New Roman" w:eastAsia="Calibri" w:hAnsi="Times New Roman" w:cs="Times New Roman"/>
          <w:sz w:val="28"/>
          <w:szCs w:val="28"/>
        </w:rPr>
        <w:t>інклюзивного</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освітнього</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середовища</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особливості</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специфіка</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інклюзивного</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навчання</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забезпечення</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додаткової</w:t>
      </w:r>
      <w:proofErr w:type="spellEnd"/>
      <w:r w:rsidR="003E7174">
        <w:rPr>
          <w:rFonts w:ascii="Times New Roman" w:eastAsia="Calibri" w:hAnsi="Times New Roman" w:cs="Times New Roman"/>
          <w:sz w:val="28"/>
          <w:szCs w:val="28"/>
          <w:lang w:val="uk-UA"/>
        </w:rPr>
        <w:t xml:space="preserve"> </w:t>
      </w:r>
      <w:proofErr w:type="spellStart"/>
      <w:proofErr w:type="gramStart"/>
      <w:r w:rsidRPr="003E7174">
        <w:rPr>
          <w:rFonts w:ascii="Times New Roman" w:eastAsia="Calibri" w:hAnsi="Times New Roman" w:cs="Times New Roman"/>
          <w:sz w:val="28"/>
          <w:szCs w:val="28"/>
        </w:rPr>
        <w:t>п</w:t>
      </w:r>
      <w:proofErr w:type="gramEnd"/>
      <w:r w:rsidRPr="003E7174">
        <w:rPr>
          <w:rFonts w:ascii="Times New Roman" w:eastAsia="Calibri" w:hAnsi="Times New Roman" w:cs="Times New Roman"/>
          <w:sz w:val="28"/>
          <w:szCs w:val="28"/>
        </w:rPr>
        <w:t>ідтримки</w:t>
      </w:r>
      <w:proofErr w:type="spellEnd"/>
      <w:r w:rsidRPr="003E7174">
        <w:rPr>
          <w:rFonts w:ascii="Times New Roman" w:eastAsia="Calibri" w:hAnsi="Times New Roman" w:cs="Times New Roman"/>
          <w:sz w:val="28"/>
          <w:szCs w:val="28"/>
        </w:rPr>
        <w:t xml:space="preserve"> в </w:t>
      </w:r>
      <w:proofErr w:type="spellStart"/>
      <w:r w:rsidRPr="003E7174">
        <w:rPr>
          <w:rFonts w:ascii="Times New Roman" w:eastAsia="Calibri" w:hAnsi="Times New Roman" w:cs="Times New Roman"/>
          <w:sz w:val="28"/>
          <w:szCs w:val="28"/>
        </w:rPr>
        <w:t>освітньому</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процесі</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дітей</w:t>
      </w:r>
      <w:proofErr w:type="spellEnd"/>
      <w:r w:rsidRPr="003E7174">
        <w:rPr>
          <w:rFonts w:ascii="Times New Roman" w:eastAsia="Calibri" w:hAnsi="Times New Roman" w:cs="Times New Roman"/>
          <w:sz w:val="28"/>
          <w:szCs w:val="28"/>
        </w:rPr>
        <w:t xml:space="preserve"> з </w:t>
      </w:r>
      <w:proofErr w:type="spellStart"/>
      <w:r w:rsidRPr="003E7174">
        <w:rPr>
          <w:rFonts w:ascii="Times New Roman" w:eastAsia="Calibri" w:hAnsi="Times New Roman" w:cs="Times New Roman"/>
          <w:sz w:val="28"/>
          <w:szCs w:val="28"/>
        </w:rPr>
        <w:t>особливими</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освітніми</w:t>
      </w:r>
      <w:proofErr w:type="spellEnd"/>
      <w:r w:rsidRPr="003E7174">
        <w:rPr>
          <w:rFonts w:ascii="Times New Roman" w:eastAsia="Calibri" w:hAnsi="Times New Roman" w:cs="Times New Roman"/>
          <w:sz w:val="28"/>
          <w:szCs w:val="28"/>
        </w:rPr>
        <w:t xml:space="preserve"> потребами; </w:t>
      </w:r>
      <w:proofErr w:type="spellStart"/>
      <w:r w:rsidRPr="003E7174">
        <w:rPr>
          <w:rFonts w:ascii="Times New Roman" w:eastAsia="Calibri" w:hAnsi="Times New Roman" w:cs="Times New Roman"/>
          <w:sz w:val="28"/>
          <w:szCs w:val="28"/>
        </w:rPr>
        <w:t>використання</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інформаційно-комунікативних</w:t>
      </w:r>
      <w:proofErr w:type="spellEnd"/>
      <w:r w:rsidRPr="003E7174">
        <w:rPr>
          <w:rFonts w:ascii="Times New Roman" w:eastAsia="Calibri" w:hAnsi="Times New Roman" w:cs="Times New Roman"/>
          <w:sz w:val="28"/>
          <w:szCs w:val="28"/>
        </w:rPr>
        <w:t xml:space="preserve"> та </w:t>
      </w:r>
      <w:proofErr w:type="spellStart"/>
      <w:r w:rsidRPr="003E7174">
        <w:rPr>
          <w:rFonts w:ascii="Times New Roman" w:eastAsia="Calibri" w:hAnsi="Times New Roman" w:cs="Times New Roman"/>
          <w:sz w:val="28"/>
          <w:szCs w:val="28"/>
        </w:rPr>
        <w:t>цифрових</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технологій</w:t>
      </w:r>
      <w:proofErr w:type="spellEnd"/>
      <w:r w:rsidRPr="003E7174">
        <w:rPr>
          <w:rFonts w:ascii="Times New Roman" w:eastAsia="Calibri" w:hAnsi="Times New Roman" w:cs="Times New Roman"/>
          <w:sz w:val="28"/>
          <w:szCs w:val="28"/>
        </w:rPr>
        <w:t xml:space="preserve"> в </w:t>
      </w:r>
      <w:proofErr w:type="spellStart"/>
      <w:r w:rsidRPr="003E7174">
        <w:rPr>
          <w:rFonts w:ascii="Times New Roman" w:eastAsia="Calibri" w:hAnsi="Times New Roman" w:cs="Times New Roman"/>
          <w:sz w:val="28"/>
          <w:szCs w:val="28"/>
        </w:rPr>
        <w:t>освітньому</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процесі</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включаючи</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електронне</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навчання</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інформаційну</w:t>
      </w:r>
      <w:proofErr w:type="spellEnd"/>
      <w:r w:rsidRPr="003E7174">
        <w:rPr>
          <w:rFonts w:ascii="Times New Roman" w:eastAsia="Calibri" w:hAnsi="Times New Roman" w:cs="Times New Roman"/>
          <w:sz w:val="28"/>
          <w:szCs w:val="28"/>
        </w:rPr>
        <w:t xml:space="preserve"> та </w:t>
      </w:r>
      <w:proofErr w:type="spellStart"/>
      <w:r w:rsidRPr="003E7174">
        <w:rPr>
          <w:rFonts w:ascii="Times New Roman" w:eastAsia="Calibri" w:hAnsi="Times New Roman" w:cs="Times New Roman"/>
          <w:sz w:val="28"/>
          <w:szCs w:val="28"/>
        </w:rPr>
        <w:t>кібернетичну</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безпеку</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мовленнєва</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компетентність</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розвитоку</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правлінської</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компетентності</w:t>
      </w:r>
      <w:proofErr w:type="spellEnd"/>
      <w:r w:rsidRPr="003E7174">
        <w:rPr>
          <w:rFonts w:ascii="Times New Roman" w:eastAsia="Calibri" w:hAnsi="Times New Roman" w:cs="Times New Roman"/>
          <w:sz w:val="28"/>
          <w:szCs w:val="28"/>
        </w:rPr>
        <w:t xml:space="preserve"> (для </w:t>
      </w:r>
      <w:proofErr w:type="spellStart"/>
      <w:r w:rsidRPr="003E7174">
        <w:rPr>
          <w:rFonts w:ascii="Times New Roman" w:eastAsia="Calibri" w:hAnsi="Times New Roman" w:cs="Times New Roman"/>
          <w:sz w:val="28"/>
          <w:szCs w:val="28"/>
        </w:rPr>
        <w:t>керівників</w:t>
      </w:r>
      <w:proofErr w:type="spellEnd"/>
      <w:r w:rsid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закладіво</w:t>
      </w:r>
      <w:proofErr w:type="spellEnd"/>
      <w:r w:rsidR="003E7174">
        <w:rPr>
          <w:rFonts w:ascii="Times New Roman" w:eastAsia="Calibri" w:hAnsi="Times New Roman" w:cs="Times New Roman"/>
          <w:sz w:val="28"/>
          <w:szCs w:val="28"/>
          <w:lang w:val="uk-UA"/>
        </w:rPr>
        <w:t xml:space="preserve"> </w:t>
      </w:r>
      <w:proofErr w:type="spellStart"/>
      <w:proofErr w:type="gramStart"/>
      <w:r w:rsidRPr="003E7174">
        <w:rPr>
          <w:rFonts w:ascii="Times New Roman" w:eastAsia="Calibri" w:hAnsi="Times New Roman" w:cs="Times New Roman"/>
          <w:sz w:val="28"/>
          <w:szCs w:val="28"/>
        </w:rPr>
        <w:t>св</w:t>
      </w:r>
      <w:proofErr w:type="gramEnd"/>
      <w:r w:rsidRPr="003E7174">
        <w:rPr>
          <w:rFonts w:ascii="Times New Roman" w:eastAsia="Calibri" w:hAnsi="Times New Roman" w:cs="Times New Roman"/>
          <w:sz w:val="28"/>
          <w:szCs w:val="28"/>
        </w:rPr>
        <w:t>іти</w:t>
      </w:r>
      <w:proofErr w:type="spellEnd"/>
      <w:r w:rsidRPr="003E7174">
        <w:rPr>
          <w:rFonts w:ascii="Times New Roman" w:eastAsia="Calibri" w:hAnsi="Times New Roman" w:cs="Times New Roman"/>
          <w:sz w:val="28"/>
          <w:szCs w:val="28"/>
        </w:rPr>
        <w:t>)</w:t>
      </w:r>
      <w:r w:rsidRPr="003E7174">
        <w:rPr>
          <w:rFonts w:ascii="Times New Roman" w:eastAsia="Calibri" w:hAnsi="Times New Roman" w:cs="Times New Roman"/>
          <w:sz w:val="28"/>
          <w:szCs w:val="28"/>
          <w:lang w:val="uk-UA"/>
        </w:rPr>
        <w:t>; ментальне здоров’я</w:t>
      </w:r>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тощо</w:t>
      </w:r>
      <w:proofErr w:type="spellEnd"/>
      <w:r w:rsidRPr="003E7174">
        <w:rPr>
          <w:rFonts w:ascii="Times New Roman" w:eastAsia="Calibri" w:hAnsi="Times New Roman" w:cs="Times New Roman"/>
          <w:sz w:val="28"/>
          <w:szCs w:val="28"/>
        </w:rPr>
        <w:t>.</w:t>
      </w:r>
      <w:r w:rsidR="003E7174">
        <w:rPr>
          <w:rFonts w:ascii="Times New Roman" w:eastAsia="Calibri" w:hAnsi="Times New Roman" w:cs="Times New Roman"/>
          <w:sz w:val="28"/>
          <w:szCs w:val="28"/>
          <w:lang w:val="uk-UA"/>
        </w:rPr>
        <w:t xml:space="preserve"> </w:t>
      </w:r>
    </w:p>
    <w:p w:rsidR="00635ABF" w:rsidRPr="003E7174" w:rsidRDefault="00635ABF" w:rsidP="00635ABF">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3E7174">
        <w:rPr>
          <w:rFonts w:ascii="Times New Roman" w:eastAsia="Calibri" w:hAnsi="Times New Roman" w:cs="Times New Roman"/>
          <w:sz w:val="28"/>
          <w:szCs w:val="28"/>
        </w:rPr>
        <w:t xml:space="preserve">      </w:t>
      </w:r>
      <w:proofErr w:type="gramStart"/>
      <w:r w:rsidRPr="003E7174">
        <w:rPr>
          <w:rFonts w:ascii="Times New Roman" w:eastAsia="Calibri" w:hAnsi="Times New Roman" w:cs="Times New Roman"/>
          <w:sz w:val="28"/>
          <w:szCs w:val="28"/>
        </w:rPr>
        <w:t>З</w:t>
      </w:r>
      <w:proofErr w:type="gramEnd"/>
      <w:r w:rsidRPr="003E7174">
        <w:rPr>
          <w:rFonts w:ascii="Times New Roman" w:eastAsia="Calibri" w:hAnsi="Times New Roman" w:cs="Times New Roman"/>
          <w:sz w:val="28"/>
          <w:szCs w:val="28"/>
        </w:rPr>
        <w:t xml:space="preserve"> метою </w:t>
      </w:r>
      <w:proofErr w:type="spellStart"/>
      <w:r w:rsidRPr="003E7174">
        <w:rPr>
          <w:rFonts w:ascii="Times New Roman" w:eastAsia="Calibri" w:hAnsi="Times New Roman" w:cs="Times New Roman"/>
          <w:sz w:val="28"/>
          <w:szCs w:val="28"/>
        </w:rPr>
        <w:t>формування</w:t>
      </w:r>
      <w:proofErr w:type="spellEnd"/>
      <w:r w:rsidRPr="003E7174">
        <w:rPr>
          <w:rFonts w:ascii="Times New Roman" w:eastAsia="Calibri" w:hAnsi="Times New Roman" w:cs="Times New Roman"/>
          <w:sz w:val="28"/>
          <w:szCs w:val="28"/>
        </w:rPr>
        <w:t xml:space="preserve"> плану </w:t>
      </w:r>
      <w:proofErr w:type="spellStart"/>
      <w:r w:rsidRPr="003E7174">
        <w:rPr>
          <w:rFonts w:ascii="Times New Roman" w:eastAsia="Calibri" w:hAnsi="Times New Roman" w:cs="Times New Roman"/>
          <w:sz w:val="28"/>
          <w:szCs w:val="28"/>
        </w:rPr>
        <w:t>підвищення</w:t>
      </w:r>
      <w:proofErr w:type="spellEnd"/>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кваліфікації</w:t>
      </w:r>
      <w:proofErr w:type="spellEnd"/>
      <w:r w:rsidRPr="003E7174">
        <w:rPr>
          <w:rFonts w:ascii="Times New Roman" w:eastAsia="Calibri" w:hAnsi="Times New Roman" w:cs="Times New Roman"/>
          <w:sz w:val="28"/>
          <w:szCs w:val="28"/>
        </w:rPr>
        <w:t xml:space="preserve"> закладу </w:t>
      </w:r>
      <w:proofErr w:type="spellStart"/>
      <w:r w:rsidRPr="003E7174">
        <w:rPr>
          <w:rFonts w:ascii="Times New Roman" w:eastAsia="Calibri" w:hAnsi="Times New Roman" w:cs="Times New Roman"/>
          <w:sz w:val="28"/>
          <w:szCs w:val="28"/>
        </w:rPr>
        <w:t>освіти</w:t>
      </w:r>
      <w:proofErr w:type="spellEnd"/>
      <w:r w:rsidRPr="003E7174">
        <w:rPr>
          <w:rFonts w:ascii="Times New Roman" w:eastAsia="Calibri" w:hAnsi="Times New Roman" w:cs="Times New Roman"/>
          <w:sz w:val="28"/>
          <w:szCs w:val="28"/>
        </w:rPr>
        <w:t xml:space="preserve"> на 202</w:t>
      </w:r>
      <w:r w:rsidRPr="003E7174">
        <w:rPr>
          <w:rFonts w:ascii="Times New Roman" w:eastAsia="Calibri" w:hAnsi="Times New Roman" w:cs="Times New Roman"/>
          <w:sz w:val="28"/>
          <w:szCs w:val="28"/>
          <w:lang w:val="uk-UA"/>
        </w:rPr>
        <w:t>4</w:t>
      </w:r>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рік</w:t>
      </w:r>
      <w:proofErr w:type="spellEnd"/>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вчителя</w:t>
      </w:r>
      <w:proofErr w:type="spellEnd"/>
      <w:r w:rsidRPr="003E7174">
        <w:rPr>
          <w:rFonts w:ascii="Times New Roman" w:eastAsia="Calibri" w:hAnsi="Times New Roman" w:cs="Times New Roman"/>
          <w:sz w:val="28"/>
          <w:szCs w:val="28"/>
        </w:rPr>
        <w:t xml:space="preserve"> до плану </w:t>
      </w:r>
      <w:proofErr w:type="spellStart"/>
      <w:r w:rsidRPr="003E7174">
        <w:rPr>
          <w:rFonts w:ascii="Times New Roman" w:eastAsia="Calibri" w:hAnsi="Times New Roman" w:cs="Times New Roman"/>
          <w:sz w:val="28"/>
          <w:szCs w:val="28"/>
        </w:rPr>
        <w:t>підвищення</w:t>
      </w:r>
      <w:proofErr w:type="spellEnd"/>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кваліфікації</w:t>
      </w:r>
      <w:proofErr w:type="spellEnd"/>
      <w:r w:rsidRPr="003E7174">
        <w:rPr>
          <w:rFonts w:ascii="Times New Roman" w:eastAsia="Calibri" w:hAnsi="Times New Roman" w:cs="Times New Roman"/>
          <w:sz w:val="28"/>
          <w:szCs w:val="28"/>
        </w:rPr>
        <w:t xml:space="preserve">, </w:t>
      </w:r>
      <w:proofErr w:type="spellStart"/>
      <w:r w:rsidRPr="003E7174">
        <w:rPr>
          <w:rFonts w:ascii="Times New Roman" w:eastAsia="Calibri" w:hAnsi="Times New Roman" w:cs="Times New Roman"/>
          <w:sz w:val="28"/>
          <w:szCs w:val="28"/>
        </w:rPr>
        <w:t>які</w:t>
      </w:r>
      <w:proofErr w:type="spellEnd"/>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були</w:t>
      </w:r>
      <w:proofErr w:type="spellEnd"/>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розглянуті</w:t>
      </w:r>
      <w:proofErr w:type="spellEnd"/>
      <w:r w:rsidRPr="003E7174">
        <w:rPr>
          <w:rFonts w:ascii="Times New Roman" w:eastAsia="Calibri" w:hAnsi="Times New Roman" w:cs="Times New Roman"/>
          <w:sz w:val="28"/>
          <w:szCs w:val="28"/>
        </w:rPr>
        <w:t xml:space="preserve"> директором </w:t>
      </w:r>
      <w:proofErr w:type="spellStart"/>
      <w:r w:rsidRPr="003E7174">
        <w:rPr>
          <w:rFonts w:ascii="Times New Roman" w:eastAsia="Calibri" w:hAnsi="Times New Roman" w:cs="Times New Roman"/>
          <w:sz w:val="28"/>
          <w:szCs w:val="28"/>
        </w:rPr>
        <w:t>ліцею</w:t>
      </w:r>
      <w:proofErr w:type="spellEnd"/>
      <w:r w:rsidRPr="003E7174">
        <w:rPr>
          <w:rFonts w:ascii="Times New Roman" w:eastAsia="Calibri" w:hAnsi="Times New Roman" w:cs="Times New Roman"/>
          <w:sz w:val="28"/>
          <w:szCs w:val="28"/>
        </w:rPr>
        <w:t xml:space="preserve">. Педагоги </w:t>
      </w:r>
      <w:proofErr w:type="spellStart"/>
      <w:r w:rsidRPr="003E7174">
        <w:rPr>
          <w:rFonts w:ascii="Times New Roman" w:eastAsia="Calibri" w:hAnsi="Times New Roman" w:cs="Times New Roman"/>
          <w:sz w:val="28"/>
          <w:szCs w:val="28"/>
        </w:rPr>
        <w:t>вибрали</w:t>
      </w:r>
      <w:proofErr w:type="spellEnd"/>
      <w:r w:rsidRPr="003E7174">
        <w:rPr>
          <w:rFonts w:ascii="Times New Roman" w:eastAsia="Calibri" w:hAnsi="Times New Roman" w:cs="Times New Roman"/>
          <w:sz w:val="28"/>
          <w:szCs w:val="28"/>
        </w:rPr>
        <w:t xml:space="preserve"> один </w:t>
      </w:r>
      <w:proofErr w:type="spellStart"/>
      <w:r w:rsidRPr="003E7174">
        <w:rPr>
          <w:rFonts w:ascii="Times New Roman" w:eastAsia="Calibri" w:hAnsi="Times New Roman" w:cs="Times New Roman"/>
          <w:sz w:val="28"/>
          <w:szCs w:val="28"/>
        </w:rPr>
        <w:t>напрям</w:t>
      </w:r>
      <w:proofErr w:type="spellEnd"/>
      <w:r w:rsidR="006078ED" w:rsidRPr="003E7174">
        <w:rPr>
          <w:rFonts w:ascii="Times New Roman" w:eastAsia="Calibri" w:hAnsi="Times New Roman" w:cs="Times New Roman"/>
          <w:sz w:val="28"/>
          <w:szCs w:val="28"/>
          <w:lang w:val="uk-UA"/>
        </w:rPr>
        <w:t xml:space="preserve"> </w:t>
      </w:r>
      <w:proofErr w:type="spellStart"/>
      <w:proofErr w:type="gramStart"/>
      <w:r w:rsidRPr="003E7174">
        <w:rPr>
          <w:rFonts w:ascii="Times New Roman" w:eastAsia="Calibri" w:hAnsi="Times New Roman" w:cs="Times New Roman"/>
          <w:sz w:val="28"/>
          <w:szCs w:val="28"/>
        </w:rPr>
        <w:t>п</w:t>
      </w:r>
      <w:proofErr w:type="gramEnd"/>
      <w:r w:rsidRPr="003E7174">
        <w:rPr>
          <w:rFonts w:ascii="Times New Roman" w:eastAsia="Calibri" w:hAnsi="Times New Roman" w:cs="Times New Roman"/>
          <w:sz w:val="28"/>
          <w:szCs w:val="28"/>
        </w:rPr>
        <w:t>ідвищення</w:t>
      </w:r>
      <w:proofErr w:type="spellEnd"/>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кваліфікації</w:t>
      </w:r>
      <w:proofErr w:type="spellEnd"/>
      <w:r w:rsidRPr="003E7174">
        <w:rPr>
          <w:rFonts w:ascii="Times New Roman" w:eastAsia="Calibri" w:hAnsi="Times New Roman" w:cs="Times New Roman"/>
          <w:sz w:val="28"/>
          <w:szCs w:val="28"/>
        </w:rPr>
        <w:t xml:space="preserve"> у 202</w:t>
      </w:r>
      <w:r w:rsidRPr="003E7174">
        <w:rPr>
          <w:rFonts w:ascii="Times New Roman" w:eastAsia="Calibri" w:hAnsi="Times New Roman" w:cs="Times New Roman"/>
          <w:sz w:val="28"/>
          <w:szCs w:val="28"/>
          <w:lang w:val="uk-UA"/>
        </w:rPr>
        <w:t>4</w:t>
      </w:r>
      <w:proofErr w:type="spellStart"/>
      <w:r w:rsidRPr="003E7174">
        <w:rPr>
          <w:rFonts w:ascii="Times New Roman" w:eastAsia="Calibri" w:hAnsi="Times New Roman" w:cs="Times New Roman"/>
          <w:sz w:val="28"/>
          <w:szCs w:val="28"/>
        </w:rPr>
        <w:t>році</w:t>
      </w:r>
      <w:proofErr w:type="spellEnd"/>
      <w:r w:rsidRPr="003E7174">
        <w:rPr>
          <w:rFonts w:ascii="Times New Roman" w:eastAsia="Calibri" w:hAnsi="Times New Roman" w:cs="Times New Roman"/>
          <w:sz w:val="28"/>
          <w:szCs w:val="28"/>
          <w:lang w:val="uk-UA"/>
        </w:rPr>
        <w:t>:</w:t>
      </w:r>
      <w:proofErr w:type="spellStart"/>
      <w:r w:rsidRPr="003E7174">
        <w:rPr>
          <w:rFonts w:ascii="Times New Roman" w:eastAsia="Calibri" w:hAnsi="Times New Roman" w:cs="Times New Roman"/>
          <w:sz w:val="28"/>
          <w:szCs w:val="28"/>
        </w:rPr>
        <w:t>розвиток</w:t>
      </w:r>
      <w:proofErr w:type="spellEnd"/>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емоційно-етичної</w:t>
      </w:r>
      <w:proofErr w:type="spellEnd"/>
      <w:r w:rsidRPr="003E7174">
        <w:rPr>
          <w:rFonts w:ascii="Times New Roman" w:eastAsia="Calibri" w:hAnsi="Times New Roman" w:cs="Times New Roman"/>
          <w:sz w:val="28"/>
          <w:szCs w:val="28"/>
        </w:rPr>
        <w:t xml:space="preserve"> та </w:t>
      </w:r>
      <w:proofErr w:type="spellStart"/>
      <w:r w:rsidRPr="003E7174">
        <w:rPr>
          <w:rFonts w:ascii="Times New Roman" w:eastAsia="Calibri" w:hAnsi="Times New Roman" w:cs="Times New Roman"/>
          <w:sz w:val="28"/>
          <w:szCs w:val="28"/>
        </w:rPr>
        <w:t>рефлексивної</w:t>
      </w:r>
      <w:proofErr w:type="spellEnd"/>
      <w:r w:rsidRPr="003E7174">
        <w:rPr>
          <w:rFonts w:ascii="Times New Roman" w:eastAsia="Calibri" w:hAnsi="Times New Roman" w:cs="Times New Roman"/>
          <w:sz w:val="28"/>
          <w:szCs w:val="28"/>
        </w:rPr>
        <w:t xml:space="preserve"> компетентностей </w:t>
      </w:r>
      <w:proofErr w:type="spellStart"/>
      <w:r w:rsidRPr="003E7174">
        <w:rPr>
          <w:rFonts w:ascii="Times New Roman" w:eastAsia="Calibri" w:hAnsi="Times New Roman" w:cs="Times New Roman"/>
          <w:sz w:val="28"/>
          <w:szCs w:val="28"/>
        </w:rPr>
        <w:t>педагогічних</w:t>
      </w:r>
      <w:proofErr w:type="spellEnd"/>
      <w:r w:rsidR="006078ED" w:rsidRPr="003E7174">
        <w:rPr>
          <w:rFonts w:ascii="Times New Roman" w:eastAsia="Calibri" w:hAnsi="Times New Roman" w:cs="Times New Roman"/>
          <w:sz w:val="28"/>
          <w:szCs w:val="28"/>
          <w:lang w:val="uk-UA"/>
        </w:rPr>
        <w:t xml:space="preserve"> </w:t>
      </w:r>
      <w:proofErr w:type="spellStart"/>
      <w:r w:rsidRPr="003E7174">
        <w:rPr>
          <w:rFonts w:ascii="Times New Roman" w:eastAsia="Calibri" w:hAnsi="Times New Roman" w:cs="Times New Roman"/>
          <w:sz w:val="28"/>
          <w:szCs w:val="28"/>
        </w:rPr>
        <w:t>працівників</w:t>
      </w:r>
      <w:proofErr w:type="spellEnd"/>
      <w:r w:rsidRPr="003E7174">
        <w:rPr>
          <w:rFonts w:ascii="Times New Roman" w:eastAsia="Calibri" w:hAnsi="Times New Roman" w:cs="Times New Roman"/>
          <w:sz w:val="28"/>
          <w:szCs w:val="28"/>
          <w:lang w:val="uk-UA"/>
        </w:rPr>
        <w:t xml:space="preserve"> (тема «</w:t>
      </w:r>
      <w:proofErr w:type="spellStart"/>
      <w:r w:rsidRPr="003E7174">
        <w:rPr>
          <w:rFonts w:ascii="Times New Roman" w:eastAsia="Calibri" w:hAnsi="Times New Roman" w:cs="Times New Roman"/>
          <w:sz w:val="28"/>
          <w:szCs w:val="28"/>
          <w:lang w:val="uk-UA"/>
        </w:rPr>
        <w:t>Формуванняпсихологічної</w:t>
      </w:r>
      <w:proofErr w:type="spellEnd"/>
      <w:r w:rsidRPr="003E7174">
        <w:rPr>
          <w:rFonts w:ascii="Times New Roman" w:eastAsia="Calibri" w:hAnsi="Times New Roman" w:cs="Times New Roman"/>
          <w:sz w:val="28"/>
          <w:szCs w:val="28"/>
          <w:lang w:val="uk-UA"/>
        </w:rPr>
        <w:t xml:space="preserve"> стійкості учнів інклюзивного класу»), обсягом 30 год</w:t>
      </w:r>
      <w:r w:rsidR="006078ED" w:rsidRPr="003E7174">
        <w:rPr>
          <w:rFonts w:ascii="Times New Roman" w:eastAsia="Calibri" w:hAnsi="Times New Roman" w:cs="Times New Roman"/>
          <w:sz w:val="28"/>
          <w:szCs w:val="28"/>
          <w:lang w:val="uk-UA"/>
        </w:rPr>
        <w:t xml:space="preserve">., суб’єкт - ЧОІПОПП </w:t>
      </w:r>
      <w:r w:rsidRPr="003E7174">
        <w:rPr>
          <w:rFonts w:ascii="Times New Roman" w:eastAsia="Calibri" w:hAnsi="Times New Roman" w:cs="Times New Roman"/>
          <w:sz w:val="28"/>
          <w:szCs w:val="28"/>
          <w:lang w:val="uk-UA"/>
        </w:rPr>
        <w:t>.</w:t>
      </w:r>
    </w:p>
    <w:p w:rsidR="00635ABF" w:rsidRPr="005B0421" w:rsidRDefault="00635ABF" w:rsidP="00635ABF">
      <w:pPr>
        <w:autoSpaceDE w:val="0"/>
        <w:autoSpaceDN w:val="0"/>
        <w:adjustRightInd w:val="0"/>
        <w:spacing w:after="0" w:line="360" w:lineRule="auto"/>
        <w:jc w:val="both"/>
        <w:rPr>
          <w:rFonts w:ascii="Times New Roman" w:hAnsi="Times New Roman" w:cs="Times New Roman"/>
          <w:b/>
          <w:sz w:val="28"/>
          <w:szCs w:val="28"/>
        </w:rPr>
      </w:pPr>
    </w:p>
    <w:p w:rsidR="00635ABF" w:rsidRPr="005B0421" w:rsidRDefault="00635ABF" w:rsidP="00635ABF">
      <w:pPr>
        <w:autoSpaceDE w:val="0"/>
        <w:autoSpaceDN w:val="0"/>
        <w:adjustRightInd w:val="0"/>
        <w:spacing w:after="0" w:line="360" w:lineRule="auto"/>
        <w:ind w:firstLine="567"/>
        <w:jc w:val="both"/>
        <w:rPr>
          <w:rFonts w:ascii="Times New Roman" w:hAnsi="Times New Roman" w:cs="Times New Roman"/>
          <w:b/>
          <w:sz w:val="28"/>
          <w:szCs w:val="28"/>
        </w:rPr>
      </w:pPr>
      <w:r w:rsidRPr="005B0421">
        <w:rPr>
          <w:rFonts w:ascii="Times New Roman" w:hAnsi="Times New Roman" w:cs="Times New Roman"/>
          <w:b/>
          <w:sz w:val="28"/>
          <w:szCs w:val="28"/>
        </w:rPr>
        <w:t>УХВАЛИЛИ:</w:t>
      </w:r>
    </w:p>
    <w:p w:rsidR="00635ABF" w:rsidRPr="004D1235" w:rsidRDefault="00635ABF" w:rsidP="00635ABF">
      <w:pPr>
        <w:autoSpaceDE w:val="0"/>
        <w:autoSpaceDN w:val="0"/>
        <w:adjustRightInd w:val="0"/>
        <w:spacing w:after="0" w:line="360" w:lineRule="auto"/>
        <w:jc w:val="both"/>
        <w:rPr>
          <w:rFonts w:ascii="Times New Roman" w:hAnsi="Times New Roman" w:cs="Times New Roman"/>
          <w:sz w:val="28"/>
          <w:szCs w:val="28"/>
        </w:rPr>
      </w:pPr>
      <w:r w:rsidRPr="004D1235">
        <w:rPr>
          <w:rFonts w:ascii="Times New Roman" w:hAnsi="Times New Roman" w:cs="Times New Roman"/>
          <w:sz w:val="28"/>
          <w:szCs w:val="28"/>
        </w:rPr>
        <w:t xml:space="preserve">1. </w:t>
      </w:r>
      <w:proofErr w:type="spellStart"/>
      <w:r w:rsidRPr="004D1235">
        <w:rPr>
          <w:rFonts w:ascii="Times New Roman" w:hAnsi="Times New Roman" w:cs="Times New Roman"/>
          <w:sz w:val="28"/>
          <w:szCs w:val="28"/>
        </w:rPr>
        <w:t>Пропозиції</w:t>
      </w:r>
      <w:proofErr w:type="spellEnd"/>
      <w:r w:rsidR="006078ED">
        <w:rPr>
          <w:rFonts w:ascii="Times New Roman" w:hAnsi="Times New Roman" w:cs="Times New Roman"/>
          <w:sz w:val="28"/>
          <w:szCs w:val="28"/>
          <w:lang w:val="uk-UA"/>
        </w:rPr>
        <w:t xml:space="preserve"> </w:t>
      </w:r>
      <w:proofErr w:type="spellStart"/>
      <w:r w:rsidRPr="004D1235">
        <w:rPr>
          <w:rFonts w:ascii="Times New Roman" w:hAnsi="Times New Roman" w:cs="Times New Roman"/>
          <w:sz w:val="28"/>
          <w:szCs w:val="28"/>
        </w:rPr>
        <w:t>педагогічних</w:t>
      </w:r>
      <w:proofErr w:type="spellEnd"/>
      <w:r w:rsidR="006078ED">
        <w:rPr>
          <w:rFonts w:ascii="Times New Roman" w:hAnsi="Times New Roman" w:cs="Times New Roman"/>
          <w:sz w:val="28"/>
          <w:szCs w:val="28"/>
          <w:lang w:val="uk-UA"/>
        </w:rPr>
        <w:t xml:space="preserve"> </w:t>
      </w:r>
      <w:proofErr w:type="spellStart"/>
      <w:r w:rsidRPr="004D1235">
        <w:rPr>
          <w:rFonts w:ascii="Times New Roman" w:hAnsi="Times New Roman" w:cs="Times New Roman"/>
          <w:sz w:val="28"/>
          <w:szCs w:val="28"/>
        </w:rPr>
        <w:t>працівників</w:t>
      </w:r>
      <w:proofErr w:type="spellEnd"/>
      <w:r w:rsidRPr="004D1235">
        <w:rPr>
          <w:rFonts w:ascii="Times New Roman" w:hAnsi="Times New Roman" w:cs="Times New Roman"/>
          <w:sz w:val="28"/>
          <w:szCs w:val="28"/>
        </w:rPr>
        <w:t xml:space="preserve"> до ор</w:t>
      </w:r>
      <w:proofErr w:type="spellStart"/>
      <w:r w:rsidRPr="004D1235">
        <w:rPr>
          <w:rFonts w:ascii="Times New Roman" w:hAnsi="Times New Roman" w:cs="Times New Roman"/>
          <w:sz w:val="28"/>
          <w:szCs w:val="28"/>
          <w:lang w:val="uk-UA"/>
        </w:rPr>
        <w:t>ієнтовного</w:t>
      </w:r>
      <w:proofErr w:type="spellEnd"/>
      <w:r w:rsidRPr="004D1235">
        <w:rPr>
          <w:rFonts w:ascii="Times New Roman" w:hAnsi="Times New Roman" w:cs="Times New Roman"/>
          <w:sz w:val="28"/>
          <w:szCs w:val="28"/>
        </w:rPr>
        <w:t xml:space="preserve">плану </w:t>
      </w:r>
      <w:proofErr w:type="spellStart"/>
      <w:proofErr w:type="gramStart"/>
      <w:r w:rsidRPr="004D1235">
        <w:rPr>
          <w:rFonts w:ascii="Times New Roman" w:hAnsi="Times New Roman" w:cs="Times New Roman"/>
          <w:sz w:val="28"/>
          <w:szCs w:val="28"/>
        </w:rPr>
        <w:t>п</w:t>
      </w:r>
      <w:proofErr w:type="gramEnd"/>
      <w:r w:rsidRPr="004D1235">
        <w:rPr>
          <w:rFonts w:ascii="Times New Roman" w:hAnsi="Times New Roman" w:cs="Times New Roman"/>
          <w:sz w:val="28"/>
          <w:szCs w:val="28"/>
        </w:rPr>
        <w:t>ідвищення</w:t>
      </w:r>
      <w:proofErr w:type="spellEnd"/>
      <w:r w:rsidR="006078ED">
        <w:rPr>
          <w:rFonts w:ascii="Times New Roman" w:hAnsi="Times New Roman" w:cs="Times New Roman"/>
          <w:sz w:val="28"/>
          <w:szCs w:val="28"/>
          <w:lang w:val="uk-UA"/>
        </w:rPr>
        <w:t xml:space="preserve"> </w:t>
      </w:r>
      <w:proofErr w:type="spellStart"/>
      <w:r w:rsidRPr="004D1235">
        <w:rPr>
          <w:rFonts w:ascii="Times New Roman" w:hAnsi="Times New Roman" w:cs="Times New Roman"/>
          <w:sz w:val="28"/>
          <w:szCs w:val="28"/>
        </w:rPr>
        <w:t>кваліфікації</w:t>
      </w:r>
      <w:proofErr w:type="spellEnd"/>
      <w:r w:rsidR="006078ED">
        <w:rPr>
          <w:rFonts w:ascii="Times New Roman" w:hAnsi="Times New Roman" w:cs="Times New Roman"/>
          <w:sz w:val="28"/>
          <w:szCs w:val="28"/>
          <w:lang w:val="uk-UA"/>
        </w:rPr>
        <w:t xml:space="preserve"> </w:t>
      </w:r>
      <w:r w:rsidRPr="004D1235">
        <w:rPr>
          <w:rFonts w:ascii="Times New Roman" w:hAnsi="Times New Roman" w:cs="Times New Roman"/>
          <w:sz w:val="28"/>
          <w:szCs w:val="28"/>
        </w:rPr>
        <w:t xml:space="preserve">закладу </w:t>
      </w:r>
      <w:proofErr w:type="spellStart"/>
      <w:r w:rsidRPr="004D1235">
        <w:rPr>
          <w:rFonts w:ascii="Times New Roman" w:hAnsi="Times New Roman" w:cs="Times New Roman"/>
          <w:sz w:val="28"/>
          <w:szCs w:val="28"/>
        </w:rPr>
        <w:t>освіти</w:t>
      </w:r>
      <w:proofErr w:type="spellEnd"/>
      <w:r w:rsidRPr="004D1235">
        <w:rPr>
          <w:rFonts w:ascii="Times New Roman" w:hAnsi="Times New Roman" w:cs="Times New Roman"/>
          <w:sz w:val="28"/>
          <w:szCs w:val="28"/>
        </w:rPr>
        <w:t xml:space="preserve"> на 202</w:t>
      </w:r>
      <w:r>
        <w:rPr>
          <w:rFonts w:ascii="Times New Roman" w:hAnsi="Times New Roman" w:cs="Times New Roman"/>
          <w:sz w:val="28"/>
          <w:szCs w:val="28"/>
          <w:lang w:val="uk-UA"/>
        </w:rPr>
        <w:t>5</w:t>
      </w:r>
      <w:proofErr w:type="spellStart"/>
      <w:r w:rsidRPr="004D1235">
        <w:rPr>
          <w:rFonts w:ascii="Times New Roman" w:hAnsi="Times New Roman" w:cs="Times New Roman"/>
          <w:sz w:val="28"/>
          <w:szCs w:val="28"/>
        </w:rPr>
        <w:t>рік</w:t>
      </w:r>
      <w:proofErr w:type="spellEnd"/>
      <w:r>
        <w:rPr>
          <w:rFonts w:ascii="Times New Roman" w:hAnsi="Times New Roman" w:cs="Times New Roman"/>
          <w:sz w:val="28"/>
          <w:szCs w:val="28"/>
          <w:lang w:val="uk-UA"/>
        </w:rPr>
        <w:t xml:space="preserve"> </w:t>
      </w:r>
      <w:proofErr w:type="spellStart"/>
      <w:r w:rsidRPr="004D1235">
        <w:rPr>
          <w:rFonts w:ascii="Times New Roman" w:hAnsi="Times New Roman" w:cs="Times New Roman"/>
          <w:sz w:val="28"/>
          <w:szCs w:val="28"/>
        </w:rPr>
        <w:t>прийняти</w:t>
      </w:r>
      <w:proofErr w:type="spellEnd"/>
      <w:r w:rsidRPr="004D1235">
        <w:rPr>
          <w:rFonts w:ascii="Times New Roman" w:hAnsi="Times New Roman" w:cs="Times New Roman"/>
          <w:sz w:val="28"/>
          <w:szCs w:val="28"/>
        </w:rPr>
        <w:t xml:space="preserve"> без </w:t>
      </w:r>
      <w:proofErr w:type="spellStart"/>
      <w:r w:rsidRPr="004D1235">
        <w:rPr>
          <w:rFonts w:ascii="Times New Roman" w:hAnsi="Times New Roman" w:cs="Times New Roman"/>
          <w:sz w:val="28"/>
          <w:szCs w:val="28"/>
        </w:rPr>
        <w:t>змін</w:t>
      </w:r>
      <w:proofErr w:type="spellEnd"/>
      <w:r w:rsidRPr="004D1235">
        <w:rPr>
          <w:rFonts w:ascii="Times New Roman" w:hAnsi="Times New Roman" w:cs="Times New Roman"/>
          <w:sz w:val="28"/>
          <w:szCs w:val="28"/>
        </w:rPr>
        <w:t>.</w:t>
      </w:r>
    </w:p>
    <w:p w:rsidR="00635ABF" w:rsidRDefault="00635ABF" w:rsidP="00635ABF">
      <w:pPr>
        <w:autoSpaceDE w:val="0"/>
        <w:autoSpaceDN w:val="0"/>
        <w:adjustRightInd w:val="0"/>
        <w:spacing w:after="0" w:line="360" w:lineRule="auto"/>
        <w:jc w:val="both"/>
        <w:rPr>
          <w:rFonts w:ascii="Times New Roman" w:hAnsi="Times New Roman" w:cs="Times New Roman"/>
          <w:sz w:val="28"/>
          <w:szCs w:val="28"/>
          <w:lang w:val="uk-UA"/>
        </w:rPr>
      </w:pPr>
      <w:r w:rsidRPr="004D1235">
        <w:rPr>
          <w:rFonts w:ascii="Times New Roman" w:hAnsi="Times New Roman" w:cs="Times New Roman"/>
          <w:sz w:val="28"/>
          <w:szCs w:val="28"/>
        </w:rPr>
        <w:t xml:space="preserve">2. </w:t>
      </w:r>
      <w:proofErr w:type="spellStart"/>
      <w:r w:rsidRPr="004D1235">
        <w:rPr>
          <w:rFonts w:ascii="Times New Roman" w:hAnsi="Times New Roman" w:cs="Times New Roman"/>
          <w:sz w:val="28"/>
          <w:szCs w:val="28"/>
        </w:rPr>
        <w:t>Затвердити</w:t>
      </w:r>
      <w:proofErr w:type="spellEnd"/>
      <w:r w:rsidR="006078ED">
        <w:rPr>
          <w:rFonts w:ascii="Times New Roman" w:hAnsi="Times New Roman" w:cs="Times New Roman"/>
          <w:sz w:val="28"/>
          <w:szCs w:val="28"/>
          <w:lang w:val="uk-UA"/>
        </w:rPr>
        <w:t xml:space="preserve"> </w:t>
      </w:r>
      <w:r w:rsidRPr="004D1235">
        <w:rPr>
          <w:rFonts w:ascii="Times New Roman" w:hAnsi="Times New Roman" w:cs="Times New Roman"/>
          <w:sz w:val="28"/>
          <w:szCs w:val="28"/>
          <w:lang w:val="uk-UA"/>
        </w:rPr>
        <w:t xml:space="preserve">орієнтовний </w:t>
      </w:r>
      <w:r w:rsidRPr="004D1235">
        <w:rPr>
          <w:rFonts w:ascii="Times New Roman" w:hAnsi="Times New Roman" w:cs="Times New Roman"/>
          <w:sz w:val="28"/>
          <w:szCs w:val="28"/>
        </w:rPr>
        <w:t xml:space="preserve">план </w:t>
      </w:r>
      <w:proofErr w:type="spellStart"/>
      <w:proofErr w:type="gramStart"/>
      <w:r w:rsidRPr="004D1235">
        <w:rPr>
          <w:rFonts w:ascii="Times New Roman" w:hAnsi="Times New Roman" w:cs="Times New Roman"/>
          <w:sz w:val="28"/>
          <w:szCs w:val="28"/>
        </w:rPr>
        <w:t>п</w:t>
      </w:r>
      <w:proofErr w:type="gramEnd"/>
      <w:r w:rsidRPr="004D1235">
        <w:rPr>
          <w:rFonts w:ascii="Times New Roman" w:hAnsi="Times New Roman" w:cs="Times New Roman"/>
          <w:sz w:val="28"/>
          <w:szCs w:val="28"/>
        </w:rPr>
        <w:t>ідвищення</w:t>
      </w:r>
      <w:proofErr w:type="spellEnd"/>
      <w:r w:rsidR="006078ED">
        <w:rPr>
          <w:rFonts w:ascii="Times New Roman" w:hAnsi="Times New Roman" w:cs="Times New Roman"/>
          <w:sz w:val="28"/>
          <w:szCs w:val="28"/>
          <w:lang w:val="uk-UA"/>
        </w:rPr>
        <w:t xml:space="preserve"> </w:t>
      </w:r>
      <w:proofErr w:type="spellStart"/>
      <w:r w:rsidRPr="004D1235">
        <w:rPr>
          <w:rFonts w:ascii="Times New Roman" w:hAnsi="Times New Roman" w:cs="Times New Roman"/>
          <w:sz w:val="28"/>
          <w:szCs w:val="28"/>
        </w:rPr>
        <w:t>кваліфікації</w:t>
      </w:r>
      <w:proofErr w:type="spellEnd"/>
      <w:r w:rsidR="006078ED">
        <w:rPr>
          <w:rFonts w:ascii="Times New Roman" w:hAnsi="Times New Roman" w:cs="Times New Roman"/>
          <w:sz w:val="28"/>
          <w:szCs w:val="28"/>
          <w:lang w:val="uk-UA"/>
        </w:rPr>
        <w:t xml:space="preserve"> педагогічних працівників ЗЗСО «</w:t>
      </w:r>
      <w:proofErr w:type="spellStart"/>
      <w:r w:rsidR="006078ED">
        <w:rPr>
          <w:rFonts w:ascii="Times New Roman" w:hAnsi="Times New Roman" w:cs="Times New Roman"/>
          <w:sz w:val="28"/>
          <w:szCs w:val="28"/>
          <w:lang w:val="uk-UA"/>
        </w:rPr>
        <w:t>Великоглушанський</w:t>
      </w:r>
      <w:proofErr w:type="spellEnd"/>
      <w:r w:rsidR="006078ED">
        <w:rPr>
          <w:rFonts w:ascii="Times New Roman" w:hAnsi="Times New Roman" w:cs="Times New Roman"/>
          <w:sz w:val="28"/>
          <w:szCs w:val="28"/>
          <w:lang w:val="uk-UA"/>
        </w:rPr>
        <w:t xml:space="preserve"> ліцей»</w:t>
      </w:r>
      <w:r w:rsidRPr="004D1235">
        <w:rPr>
          <w:rFonts w:ascii="Times New Roman" w:hAnsi="Times New Roman" w:cs="Times New Roman"/>
          <w:sz w:val="28"/>
          <w:szCs w:val="28"/>
        </w:rPr>
        <w:t xml:space="preserve"> на 202</w:t>
      </w:r>
      <w:r>
        <w:rPr>
          <w:rFonts w:ascii="Times New Roman" w:hAnsi="Times New Roman" w:cs="Times New Roman"/>
          <w:sz w:val="28"/>
          <w:szCs w:val="28"/>
          <w:lang w:val="uk-UA"/>
        </w:rPr>
        <w:t>5</w:t>
      </w:r>
      <w:proofErr w:type="spellStart"/>
      <w:r w:rsidRPr="004D1235">
        <w:rPr>
          <w:rFonts w:ascii="Times New Roman" w:hAnsi="Times New Roman" w:cs="Times New Roman"/>
          <w:sz w:val="28"/>
          <w:szCs w:val="28"/>
        </w:rPr>
        <w:t>рік</w:t>
      </w:r>
      <w:proofErr w:type="spellEnd"/>
      <w:r>
        <w:rPr>
          <w:rFonts w:ascii="Times New Roman" w:hAnsi="Times New Roman" w:cs="Times New Roman"/>
          <w:sz w:val="28"/>
          <w:szCs w:val="28"/>
          <w:lang w:val="uk-UA"/>
        </w:rPr>
        <w:t>.</w:t>
      </w:r>
    </w:p>
    <w:p w:rsidR="00003336" w:rsidRDefault="00003336" w:rsidP="00635ABF">
      <w:pPr>
        <w:autoSpaceDE w:val="0"/>
        <w:autoSpaceDN w:val="0"/>
        <w:adjustRightInd w:val="0"/>
        <w:spacing w:after="0" w:line="360" w:lineRule="auto"/>
        <w:jc w:val="both"/>
        <w:rPr>
          <w:rFonts w:ascii="Times New Roman" w:hAnsi="Times New Roman" w:cs="Times New Roman"/>
          <w:sz w:val="28"/>
          <w:szCs w:val="28"/>
          <w:lang w:val="uk-UA"/>
        </w:rPr>
      </w:pPr>
    </w:p>
    <w:p w:rsidR="00B06F89" w:rsidRPr="00B52041" w:rsidRDefault="00B06F89" w:rsidP="00B06F89">
      <w:pPr>
        <w:spacing w:after="0"/>
        <w:ind w:firstLine="709"/>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Голосували</w:t>
      </w:r>
      <w:proofErr w:type="spellEnd"/>
      <w:r>
        <w:rPr>
          <w:rFonts w:ascii="Times New Roman" w:eastAsia="Calibri" w:hAnsi="Times New Roman" w:cs="Times New Roman"/>
          <w:sz w:val="28"/>
          <w:szCs w:val="28"/>
        </w:rPr>
        <w:t>: ЗА -30</w:t>
      </w:r>
    </w:p>
    <w:p w:rsidR="00B06F89" w:rsidRPr="00B52041" w:rsidRDefault="00B06F89" w:rsidP="00B06F89">
      <w:pPr>
        <w:spacing w:after="0"/>
        <w:ind w:firstLine="709"/>
        <w:jc w:val="right"/>
        <w:rPr>
          <w:rFonts w:ascii="Times New Roman" w:eastAsia="Calibri" w:hAnsi="Times New Roman" w:cs="Times New Roman"/>
          <w:sz w:val="28"/>
          <w:szCs w:val="28"/>
        </w:rPr>
      </w:pPr>
      <w:proofErr w:type="spellStart"/>
      <w:r w:rsidRPr="00B52041">
        <w:rPr>
          <w:rFonts w:ascii="Times New Roman" w:eastAsia="Calibri" w:hAnsi="Times New Roman" w:cs="Times New Roman"/>
          <w:sz w:val="28"/>
          <w:szCs w:val="28"/>
        </w:rPr>
        <w:t>Голосували</w:t>
      </w:r>
      <w:proofErr w:type="spellEnd"/>
      <w:r w:rsidRPr="00B52041">
        <w:rPr>
          <w:rFonts w:ascii="Times New Roman" w:eastAsia="Calibri" w:hAnsi="Times New Roman" w:cs="Times New Roman"/>
          <w:sz w:val="28"/>
          <w:szCs w:val="28"/>
        </w:rPr>
        <w:t>: ПРОТИ- 0</w:t>
      </w:r>
    </w:p>
    <w:p w:rsidR="00B06F89" w:rsidRPr="005B0421" w:rsidRDefault="00B06F89" w:rsidP="005B0421">
      <w:pPr>
        <w:spacing w:after="0"/>
        <w:ind w:firstLine="709"/>
        <w:jc w:val="right"/>
        <w:rPr>
          <w:rFonts w:ascii="Times New Roman" w:eastAsia="Calibri" w:hAnsi="Times New Roman" w:cs="Times New Roman"/>
          <w:sz w:val="28"/>
          <w:szCs w:val="28"/>
          <w:lang w:val="uk-UA"/>
        </w:rPr>
      </w:pPr>
      <w:proofErr w:type="spellStart"/>
      <w:r w:rsidRPr="00B52041">
        <w:rPr>
          <w:rFonts w:ascii="Times New Roman" w:eastAsia="Calibri" w:hAnsi="Times New Roman" w:cs="Times New Roman"/>
          <w:sz w:val="28"/>
          <w:szCs w:val="28"/>
        </w:rPr>
        <w:t>У</w:t>
      </w:r>
      <w:r w:rsidR="005B0421">
        <w:rPr>
          <w:rFonts w:ascii="Times New Roman" w:eastAsia="Calibri" w:hAnsi="Times New Roman" w:cs="Times New Roman"/>
          <w:sz w:val="28"/>
          <w:szCs w:val="28"/>
        </w:rPr>
        <w:t>тримались</w:t>
      </w:r>
      <w:proofErr w:type="spellEnd"/>
    </w:p>
    <w:p w:rsidR="00635ABF" w:rsidRPr="006C534E" w:rsidRDefault="00635ABF" w:rsidP="00635ABF">
      <w:pPr>
        <w:spacing w:after="0" w:line="360" w:lineRule="auto"/>
        <w:jc w:val="both"/>
        <w:rPr>
          <w:rFonts w:ascii="Times New Roman" w:eastAsia="Times New Roman" w:hAnsi="Times New Roman" w:cs="Times New Roman"/>
          <w:b/>
          <w:bCs/>
          <w:sz w:val="28"/>
          <w:szCs w:val="28"/>
          <w:lang w:val="uk-UA" w:eastAsia="uk-UA"/>
        </w:rPr>
      </w:pPr>
    </w:p>
    <w:p w:rsidR="00635ABF" w:rsidRPr="00E90065" w:rsidRDefault="00635ABF" w:rsidP="00E90065">
      <w:pPr>
        <w:pStyle w:val="a7"/>
        <w:numPr>
          <w:ilvl w:val="0"/>
          <w:numId w:val="13"/>
        </w:numPr>
        <w:shd w:val="clear" w:color="auto" w:fill="FFFFFF" w:themeFill="background1"/>
        <w:spacing w:after="0" w:line="36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
          <w:bCs/>
          <w:sz w:val="28"/>
          <w:szCs w:val="28"/>
          <w:lang w:val="uk-UA" w:eastAsia="uk-UA"/>
        </w:rPr>
        <w:t>СЛУХАЛИ:</w:t>
      </w:r>
    </w:p>
    <w:p w:rsidR="00635ABF" w:rsidRPr="00E90065" w:rsidRDefault="00003336" w:rsidP="00635ABF">
      <w:pPr>
        <w:shd w:val="clear" w:color="auto" w:fill="FFFFFF" w:themeFill="background1"/>
        <w:spacing w:after="0" w:line="36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Анну ГУЗЕНЮК, практичного психолога </w:t>
      </w:r>
      <w:r w:rsidR="00635ABF" w:rsidRPr="00E90065">
        <w:rPr>
          <w:rFonts w:ascii="Times New Roman" w:eastAsia="Times New Roman" w:hAnsi="Times New Roman" w:cs="Times New Roman"/>
          <w:bCs/>
          <w:sz w:val="28"/>
          <w:szCs w:val="28"/>
          <w:lang w:val="uk-UA" w:eastAsia="uk-UA"/>
        </w:rPr>
        <w:t>, про профорієнтаційну роботу в ліцеї.</w:t>
      </w:r>
    </w:p>
    <w:p w:rsidR="00635ABF" w:rsidRPr="00730AC2"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730AC2">
        <w:rPr>
          <w:rFonts w:ascii="Times New Roman" w:eastAsia="Times New Roman" w:hAnsi="Times New Roman" w:cs="Times New Roman"/>
          <w:sz w:val="28"/>
          <w:szCs w:val="28"/>
          <w:bdr w:val="none" w:sz="0" w:space="0" w:color="auto" w:frame="1"/>
          <w:shd w:val="clear" w:color="auto" w:fill="FFFFFF"/>
          <w:lang w:val="uk-UA" w:eastAsia="uk-UA"/>
        </w:rPr>
        <w:lastRenderedPageBreak/>
        <w:t>Одним із найважливіших кроків у житті є вибір професії. Адже займатися тим, що тебе цікавить, приносить радість, - одна з умов відчуття життєвої повноцінності.</w:t>
      </w:r>
    </w:p>
    <w:p w:rsidR="00635ABF" w:rsidRPr="00730AC2"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730AC2">
        <w:rPr>
          <w:rFonts w:ascii="Times New Roman" w:eastAsia="Times New Roman" w:hAnsi="Times New Roman" w:cs="Times New Roman"/>
          <w:sz w:val="28"/>
          <w:szCs w:val="28"/>
          <w:bdr w:val="none" w:sz="0" w:space="0" w:color="auto" w:frame="1"/>
          <w:shd w:val="clear" w:color="auto" w:fill="FFFFFF"/>
          <w:lang w:val="uk-UA" w:eastAsia="uk-UA"/>
        </w:rPr>
        <w:t>Прагнення «знайти себе», стати «самим собою», індивідуальністю – неодмінна ознака юності.</w:t>
      </w:r>
    </w:p>
    <w:p w:rsidR="00635ABF" w:rsidRPr="00730AC2"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730AC2">
        <w:rPr>
          <w:rFonts w:ascii="Times New Roman" w:eastAsia="Times New Roman" w:hAnsi="Times New Roman" w:cs="Times New Roman"/>
          <w:sz w:val="28"/>
          <w:szCs w:val="28"/>
          <w:bdr w:val="none" w:sz="0" w:space="0" w:color="auto" w:frame="1"/>
          <w:shd w:val="clear" w:color="auto" w:fill="FFFFFF"/>
          <w:lang w:val="uk-UA" w:eastAsia="uk-UA"/>
        </w:rPr>
        <w:t>Своє майбутнє ми визначаємо задовго до останнього шкільного дзвінка. Обираючи професію, стараємося зважити всі «за» і «проти» того чи іншого заняття, що приваблює, «приміряти його на себе».</w:t>
      </w:r>
    </w:p>
    <w:p w:rsidR="00635ABF" w:rsidRPr="00730AC2" w:rsidRDefault="00635ABF" w:rsidP="00635ABF">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730AC2">
        <w:rPr>
          <w:rFonts w:ascii="Times New Roman" w:eastAsia="Times New Roman" w:hAnsi="Times New Roman" w:cs="Times New Roman"/>
          <w:sz w:val="28"/>
          <w:szCs w:val="28"/>
          <w:bdr w:val="none" w:sz="0" w:space="0" w:color="auto" w:frame="1"/>
          <w:shd w:val="clear" w:color="auto" w:fill="FFFFFF"/>
          <w:lang w:val="uk-UA" w:eastAsia="uk-UA"/>
        </w:rPr>
        <w:t>Вибір професії – чи не найголовніший чинник того, як складеться твоє подальше життя та як ти в ньому будеш себе почувати. Адже всім хочеться не лише заробляти гроші, але й реалізувати свій потенціал та отримувати справжнє задоволення від своєї діяльності</w:t>
      </w:r>
      <w:r w:rsidR="00003336">
        <w:rPr>
          <w:rFonts w:ascii="Times New Roman" w:eastAsia="Times New Roman" w:hAnsi="Times New Roman" w:cs="Times New Roman"/>
          <w:sz w:val="28"/>
          <w:szCs w:val="28"/>
          <w:bdr w:val="none" w:sz="0" w:space="0" w:color="auto" w:frame="1"/>
          <w:shd w:val="clear" w:color="auto" w:fill="FFFFFF"/>
          <w:lang w:val="uk-UA" w:eastAsia="uk-UA"/>
        </w:rPr>
        <w:t>.</w:t>
      </w:r>
    </w:p>
    <w:p w:rsidR="00635ABF" w:rsidRPr="00730AC2" w:rsidRDefault="00635ABF" w:rsidP="00635ABF">
      <w:pPr>
        <w:shd w:val="clear" w:color="auto" w:fill="FFFFFF"/>
        <w:spacing w:after="0" w:line="360" w:lineRule="auto"/>
        <w:jc w:val="both"/>
        <w:rPr>
          <w:rFonts w:ascii="Times New Roman" w:eastAsia="Times New Roman" w:hAnsi="Times New Roman" w:cs="Times New Roman"/>
          <w:sz w:val="28"/>
          <w:szCs w:val="28"/>
          <w:lang w:val="uk-UA" w:eastAsia="uk-UA"/>
        </w:rPr>
      </w:pPr>
      <w:r w:rsidRPr="00730AC2">
        <w:rPr>
          <w:rFonts w:ascii="Times New Roman" w:eastAsia="Times New Roman" w:hAnsi="Times New Roman" w:cs="Times New Roman"/>
          <w:sz w:val="28"/>
          <w:szCs w:val="28"/>
          <w:lang w:val="uk-UA" w:eastAsia="uk-UA"/>
        </w:rPr>
        <w:t>УХВАЛИЛИ:</w:t>
      </w:r>
    </w:p>
    <w:p w:rsidR="00635ABF" w:rsidRDefault="00635ABF" w:rsidP="00635ABF">
      <w:pPr>
        <w:pStyle w:val="a7"/>
        <w:numPr>
          <w:ilvl w:val="0"/>
          <w:numId w:val="11"/>
        </w:numPr>
        <w:shd w:val="clear" w:color="auto" w:fill="FFFFFF"/>
        <w:spacing w:after="0" w:line="360" w:lineRule="auto"/>
        <w:ind w:left="0" w:firstLine="567"/>
        <w:jc w:val="both"/>
        <w:rPr>
          <w:rFonts w:ascii="Times New Roman" w:eastAsia="Times New Roman" w:hAnsi="Times New Roman" w:cs="Times New Roman"/>
          <w:sz w:val="28"/>
          <w:szCs w:val="28"/>
          <w:lang w:val="uk-UA" w:eastAsia="uk-UA"/>
        </w:rPr>
      </w:pPr>
      <w:r w:rsidRPr="00730AC2">
        <w:rPr>
          <w:rFonts w:ascii="Times New Roman" w:eastAsia="Times New Roman" w:hAnsi="Times New Roman" w:cs="Times New Roman"/>
          <w:sz w:val="28"/>
          <w:szCs w:val="28"/>
          <w:lang w:val="uk-UA" w:eastAsia="uk-UA"/>
        </w:rPr>
        <w:t>Дану інформацію прийняти до відома.</w:t>
      </w:r>
    </w:p>
    <w:p w:rsidR="00635ABF" w:rsidRPr="00730AC2" w:rsidRDefault="00635ABF" w:rsidP="00635ABF">
      <w:pPr>
        <w:pStyle w:val="a7"/>
        <w:numPr>
          <w:ilvl w:val="0"/>
          <w:numId w:val="11"/>
        </w:numPr>
        <w:shd w:val="clear" w:color="auto" w:fill="FFFFFF"/>
        <w:spacing w:after="0" w:line="360" w:lineRule="auto"/>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Вчителям – </w:t>
      </w:r>
      <w:proofErr w:type="spellStart"/>
      <w:r>
        <w:rPr>
          <w:rFonts w:ascii="Times New Roman" w:eastAsia="Times New Roman" w:hAnsi="Times New Roman" w:cs="Times New Roman"/>
          <w:sz w:val="28"/>
          <w:szCs w:val="28"/>
          <w:lang w:val="uk-UA" w:eastAsia="uk-UA"/>
        </w:rPr>
        <w:t>предметникам</w:t>
      </w:r>
      <w:proofErr w:type="spellEnd"/>
      <w:r>
        <w:rPr>
          <w:rFonts w:ascii="Times New Roman" w:eastAsia="Times New Roman" w:hAnsi="Times New Roman" w:cs="Times New Roman"/>
          <w:sz w:val="28"/>
          <w:szCs w:val="28"/>
          <w:lang w:val="uk-UA" w:eastAsia="uk-UA"/>
        </w:rPr>
        <w:t xml:space="preserve"> та класним керівникам систематично проводити профорієнтаційну роботу під час уроків та позакласних заходів.</w:t>
      </w:r>
    </w:p>
    <w:p w:rsidR="00635ABF" w:rsidRPr="009E64B9" w:rsidRDefault="00635ABF" w:rsidP="00635ABF">
      <w:pPr>
        <w:shd w:val="clear" w:color="auto" w:fill="FFFFFF"/>
        <w:spacing w:after="0" w:line="360" w:lineRule="auto"/>
        <w:jc w:val="both"/>
        <w:rPr>
          <w:rFonts w:ascii="Times New Roman" w:eastAsia="Times New Roman" w:hAnsi="Times New Roman" w:cs="Times New Roman"/>
          <w:b/>
          <w:bCs/>
          <w:sz w:val="28"/>
          <w:szCs w:val="28"/>
          <w:lang w:val="uk-UA" w:eastAsia="uk-UA"/>
        </w:rPr>
      </w:pPr>
    </w:p>
    <w:p w:rsidR="00635ABF" w:rsidRDefault="00635ABF" w:rsidP="00635ABF">
      <w:pPr>
        <w:spacing w:after="0" w:line="360" w:lineRule="auto"/>
        <w:jc w:val="both"/>
        <w:rPr>
          <w:rFonts w:ascii="Times New Roman" w:hAnsi="Times New Roman" w:cs="Times New Roman"/>
          <w:sz w:val="28"/>
          <w:szCs w:val="28"/>
          <w:lang w:val="uk-UA"/>
        </w:rPr>
      </w:pPr>
    </w:p>
    <w:p w:rsidR="00B06F89" w:rsidRPr="006078ED" w:rsidRDefault="006078ED" w:rsidP="00B06F89">
      <w:pPr>
        <w:spacing w:after="0"/>
        <w:ind w:firstLine="709"/>
        <w:jc w:val="right"/>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Голосували</w:t>
      </w:r>
      <w:proofErr w:type="spellEnd"/>
      <w:r>
        <w:rPr>
          <w:rFonts w:ascii="Times New Roman" w:eastAsia="Calibri" w:hAnsi="Times New Roman" w:cs="Times New Roman"/>
          <w:sz w:val="28"/>
          <w:szCs w:val="28"/>
        </w:rPr>
        <w:t>: ЗА -3</w:t>
      </w:r>
      <w:r>
        <w:rPr>
          <w:rFonts w:ascii="Times New Roman" w:eastAsia="Calibri" w:hAnsi="Times New Roman" w:cs="Times New Roman"/>
          <w:sz w:val="28"/>
          <w:szCs w:val="28"/>
          <w:lang w:val="uk-UA"/>
        </w:rPr>
        <w:t>2</w:t>
      </w:r>
    </w:p>
    <w:p w:rsidR="00B06F89" w:rsidRPr="00B52041" w:rsidRDefault="00B06F89" w:rsidP="00B06F89">
      <w:pPr>
        <w:spacing w:after="0"/>
        <w:ind w:firstLine="709"/>
        <w:jc w:val="right"/>
        <w:rPr>
          <w:rFonts w:ascii="Times New Roman" w:eastAsia="Calibri" w:hAnsi="Times New Roman" w:cs="Times New Roman"/>
          <w:sz w:val="28"/>
          <w:szCs w:val="28"/>
        </w:rPr>
      </w:pPr>
      <w:proofErr w:type="spellStart"/>
      <w:r w:rsidRPr="00B52041">
        <w:rPr>
          <w:rFonts w:ascii="Times New Roman" w:eastAsia="Calibri" w:hAnsi="Times New Roman" w:cs="Times New Roman"/>
          <w:sz w:val="28"/>
          <w:szCs w:val="28"/>
        </w:rPr>
        <w:t>Голосували</w:t>
      </w:r>
      <w:proofErr w:type="spellEnd"/>
      <w:r w:rsidRPr="00B52041">
        <w:rPr>
          <w:rFonts w:ascii="Times New Roman" w:eastAsia="Calibri" w:hAnsi="Times New Roman" w:cs="Times New Roman"/>
          <w:sz w:val="28"/>
          <w:szCs w:val="28"/>
        </w:rPr>
        <w:t>: ПРОТИ- 0</w:t>
      </w:r>
    </w:p>
    <w:p w:rsidR="00003336" w:rsidRPr="005B0421" w:rsidRDefault="00B06F89" w:rsidP="005B0421">
      <w:pPr>
        <w:spacing w:after="0"/>
        <w:ind w:firstLine="709"/>
        <w:jc w:val="right"/>
        <w:rPr>
          <w:rFonts w:ascii="Times New Roman" w:eastAsia="Calibri" w:hAnsi="Times New Roman" w:cs="Times New Roman"/>
          <w:sz w:val="28"/>
          <w:szCs w:val="28"/>
          <w:lang w:val="uk-UA"/>
        </w:rPr>
      </w:pPr>
      <w:proofErr w:type="spellStart"/>
      <w:r w:rsidRPr="00B52041">
        <w:rPr>
          <w:rFonts w:ascii="Times New Roman" w:eastAsia="Calibri" w:hAnsi="Times New Roman" w:cs="Times New Roman"/>
          <w:sz w:val="28"/>
          <w:szCs w:val="28"/>
        </w:rPr>
        <w:t>Утримались</w:t>
      </w:r>
      <w:proofErr w:type="spellEnd"/>
      <w:r w:rsidRPr="00B52041">
        <w:rPr>
          <w:rFonts w:ascii="Times New Roman" w:eastAsia="Calibri" w:hAnsi="Times New Roman" w:cs="Times New Roman"/>
          <w:sz w:val="28"/>
          <w:szCs w:val="28"/>
        </w:rPr>
        <w:t xml:space="preserve"> </w:t>
      </w:r>
    </w:p>
    <w:p w:rsidR="00003336" w:rsidRDefault="00003336" w:rsidP="00635ABF">
      <w:pPr>
        <w:spacing w:after="0" w:line="360" w:lineRule="auto"/>
        <w:ind w:firstLine="567"/>
        <w:jc w:val="both"/>
        <w:rPr>
          <w:rFonts w:ascii="Times New Roman" w:hAnsi="Times New Roman" w:cs="Times New Roman"/>
          <w:sz w:val="28"/>
          <w:szCs w:val="28"/>
          <w:lang w:val="uk-UA"/>
        </w:rPr>
      </w:pPr>
    </w:p>
    <w:p w:rsidR="00B06F89" w:rsidRPr="005B0421" w:rsidRDefault="00B06F89" w:rsidP="005B0421">
      <w:pPr>
        <w:pStyle w:val="a7"/>
        <w:numPr>
          <w:ilvl w:val="0"/>
          <w:numId w:val="13"/>
        </w:numPr>
        <w:jc w:val="both"/>
        <w:rPr>
          <w:rFonts w:ascii="Times New Roman" w:hAnsi="Times New Roman" w:cs="Times New Roman"/>
          <w:b/>
          <w:sz w:val="28"/>
          <w:szCs w:val="28"/>
        </w:rPr>
      </w:pPr>
      <w:r w:rsidRPr="00B06F89">
        <w:rPr>
          <w:rFonts w:ascii="Times New Roman" w:hAnsi="Times New Roman" w:cs="Times New Roman"/>
          <w:b/>
          <w:sz w:val="28"/>
          <w:szCs w:val="28"/>
        </w:rPr>
        <w:t>СЛУХАЛИ:</w:t>
      </w:r>
    </w:p>
    <w:p w:rsidR="00B06F89" w:rsidRPr="005B0421" w:rsidRDefault="00B06F89" w:rsidP="005B0421">
      <w:pPr>
        <w:spacing w:after="0" w:line="360" w:lineRule="auto"/>
        <w:ind w:firstLine="709"/>
        <w:contextualSpacing/>
        <w:jc w:val="both"/>
        <w:textAlignment w:val="baseline"/>
        <w:rPr>
          <w:rFonts w:ascii="Times New Roman" w:hAnsi="Times New Roman" w:cs="Times New Roman"/>
          <w:sz w:val="28"/>
          <w:szCs w:val="28"/>
        </w:rPr>
      </w:pPr>
      <w:proofErr w:type="spellStart"/>
      <w:r w:rsidRPr="00B06F89">
        <w:rPr>
          <w:rFonts w:ascii="Times New Roman" w:hAnsi="Times New Roman" w:cs="Times New Roman"/>
          <w:sz w:val="28"/>
          <w:szCs w:val="28"/>
        </w:rPr>
        <w:t>Любов</w:t>
      </w:r>
      <w:proofErr w:type="spellEnd"/>
      <w:r w:rsidRPr="00B06F89">
        <w:rPr>
          <w:rFonts w:ascii="Times New Roman" w:hAnsi="Times New Roman" w:cs="Times New Roman"/>
          <w:sz w:val="28"/>
          <w:szCs w:val="28"/>
        </w:rPr>
        <w:t xml:space="preserve"> ГУБЧИК, директора </w:t>
      </w:r>
      <w:proofErr w:type="spellStart"/>
      <w:r w:rsidRPr="00B06F89">
        <w:rPr>
          <w:rFonts w:ascii="Times New Roman" w:hAnsi="Times New Roman" w:cs="Times New Roman"/>
          <w:sz w:val="28"/>
          <w:szCs w:val="28"/>
        </w:rPr>
        <w:t>школи</w:t>
      </w:r>
      <w:proofErr w:type="spellEnd"/>
      <w:r w:rsidRPr="00B06F89">
        <w:rPr>
          <w:rFonts w:ascii="Times New Roman" w:hAnsi="Times New Roman" w:cs="Times New Roman"/>
          <w:sz w:val="28"/>
          <w:szCs w:val="28"/>
        </w:rPr>
        <w:t xml:space="preserve">, яка </w:t>
      </w:r>
      <w:proofErr w:type="spellStart"/>
      <w:r w:rsidRPr="00B06F89">
        <w:rPr>
          <w:rFonts w:ascii="Times New Roman" w:hAnsi="Times New Roman" w:cs="Times New Roman"/>
          <w:sz w:val="28"/>
          <w:szCs w:val="28"/>
        </w:rPr>
        <w:t>проаналізувала</w:t>
      </w:r>
      <w:proofErr w:type="spellEnd"/>
      <w:r w:rsidRPr="00B06F89">
        <w:rPr>
          <w:rFonts w:ascii="Times New Roman" w:hAnsi="Times New Roman" w:cs="Times New Roman"/>
          <w:sz w:val="28"/>
          <w:szCs w:val="28"/>
        </w:rPr>
        <w:t xml:space="preserve"> роботу </w:t>
      </w:r>
      <w:proofErr w:type="spellStart"/>
      <w:r w:rsidRPr="00B06F89">
        <w:rPr>
          <w:rFonts w:ascii="Times New Roman" w:hAnsi="Times New Roman" w:cs="Times New Roman"/>
          <w:sz w:val="28"/>
          <w:szCs w:val="28"/>
        </w:rPr>
        <w:t>педколективу</w:t>
      </w:r>
      <w:proofErr w:type="spellEnd"/>
      <w:r w:rsidRPr="00B06F89">
        <w:rPr>
          <w:rFonts w:ascii="Times New Roman" w:hAnsi="Times New Roman" w:cs="Times New Roman"/>
          <w:sz w:val="28"/>
          <w:szCs w:val="28"/>
        </w:rPr>
        <w:t xml:space="preserve"> з </w:t>
      </w:r>
      <w:proofErr w:type="spellStart"/>
      <w:proofErr w:type="gramStart"/>
      <w:r w:rsidRPr="00B06F89">
        <w:rPr>
          <w:rFonts w:ascii="Times New Roman" w:hAnsi="Times New Roman" w:cs="Times New Roman"/>
          <w:sz w:val="28"/>
          <w:szCs w:val="28"/>
        </w:rPr>
        <w:t>п</w:t>
      </w:r>
      <w:proofErr w:type="gramEnd"/>
      <w:r w:rsidRPr="00B06F89">
        <w:rPr>
          <w:rFonts w:ascii="Times New Roman" w:hAnsi="Times New Roman" w:cs="Times New Roman"/>
          <w:sz w:val="28"/>
          <w:szCs w:val="28"/>
        </w:rPr>
        <w:t>ідвищення</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кваліфікації</w:t>
      </w:r>
      <w:proofErr w:type="spellEnd"/>
      <w:r w:rsidRPr="00B06F89">
        <w:rPr>
          <w:rFonts w:ascii="Times New Roman" w:hAnsi="Times New Roman" w:cs="Times New Roman"/>
          <w:sz w:val="28"/>
          <w:szCs w:val="28"/>
        </w:rPr>
        <w:t xml:space="preserve"> на онлайн курсах, шляхом </w:t>
      </w:r>
      <w:proofErr w:type="spellStart"/>
      <w:r w:rsidRPr="00B06F89">
        <w:rPr>
          <w:rFonts w:ascii="Times New Roman" w:hAnsi="Times New Roman" w:cs="Times New Roman"/>
          <w:sz w:val="28"/>
          <w:szCs w:val="28"/>
        </w:rPr>
        <w:t>участі</w:t>
      </w:r>
      <w:proofErr w:type="spellEnd"/>
      <w:r w:rsidRPr="00B06F89">
        <w:rPr>
          <w:rFonts w:ascii="Times New Roman" w:hAnsi="Times New Roman" w:cs="Times New Roman"/>
          <w:sz w:val="28"/>
          <w:szCs w:val="28"/>
        </w:rPr>
        <w:t xml:space="preserve"> у </w:t>
      </w:r>
      <w:proofErr w:type="spellStart"/>
      <w:r w:rsidRPr="00B06F89">
        <w:rPr>
          <w:rFonts w:ascii="Times New Roman" w:hAnsi="Times New Roman" w:cs="Times New Roman"/>
          <w:sz w:val="28"/>
          <w:szCs w:val="28"/>
        </w:rPr>
        <w:t>вебінарах</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конференціях</w:t>
      </w:r>
      <w:proofErr w:type="spellEnd"/>
      <w:r w:rsidRPr="00B06F89">
        <w:rPr>
          <w:rFonts w:ascii="Times New Roman" w:hAnsi="Times New Roman" w:cs="Times New Roman"/>
          <w:sz w:val="28"/>
          <w:szCs w:val="28"/>
        </w:rPr>
        <w:t xml:space="preserve">. На </w:t>
      </w:r>
      <w:proofErr w:type="spellStart"/>
      <w:r w:rsidRPr="00B06F89">
        <w:rPr>
          <w:rFonts w:ascii="Times New Roman" w:hAnsi="Times New Roman" w:cs="Times New Roman"/>
          <w:sz w:val="28"/>
          <w:szCs w:val="28"/>
        </w:rPr>
        <w:t>затвердження</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педрадою</w:t>
      </w:r>
      <w:proofErr w:type="spellEnd"/>
      <w:r w:rsidRPr="00B06F89">
        <w:rPr>
          <w:rFonts w:ascii="Times New Roman" w:hAnsi="Times New Roman" w:cs="Times New Roman"/>
          <w:sz w:val="28"/>
          <w:szCs w:val="28"/>
        </w:rPr>
        <w:t xml:space="preserve"> </w:t>
      </w:r>
      <w:r w:rsidR="00E90065">
        <w:rPr>
          <w:rFonts w:ascii="Times New Roman" w:hAnsi="Times New Roman" w:cs="Times New Roman"/>
          <w:sz w:val="28"/>
          <w:szCs w:val="28"/>
        </w:rPr>
        <w:t xml:space="preserve">подано </w:t>
      </w:r>
      <w:r w:rsidR="00E90065">
        <w:rPr>
          <w:rFonts w:ascii="Times New Roman" w:hAnsi="Times New Roman" w:cs="Times New Roman"/>
          <w:sz w:val="28"/>
          <w:szCs w:val="28"/>
          <w:lang w:val="uk-UA"/>
        </w:rPr>
        <w:t>2</w:t>
      </w:r>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клопотаня</w:t>
      </w:r>
      <w:proofErr w:type="spellEnd"/>
      <w:r w:rsidRPr="00B06F89">
        <w:rPr>
          <w:rFonts w:ascii="Times New Roman" w:hAnsi="Times New Roman" w:cs="Times New Roman"/>
          <w:sz w:val="28"/>
          <w:szCs w:val="28"/>
        </w:rPr>
        <w:t xml:space="preserve"> та </w:t>
      </w:r>
      <w:proofErr w:type="spellStart"/>
      <w:proofErr w:type="gramStart"/>
      <w:r w:rsidRPr="00B06F89">
        <w:rPr>
          <w:rFonts w:ascii="Times New Roman" w:hAnsi="Times New Roman" w:cs="Times New Roman"/>
          <w:sz w:val="28"/>
          <w:szCs w:val="28"/>
        </w:rPr>
        <w:t>п</w:t>
      </w:r>
      <w:proofErr w:type="gramEnd"/>
      <w:r w:rsidRPr="00B06F89">
        <w:rPr>
          <w:rFonts w:ascii="Times New Roman" w:hAnsi="Times New Roman" w:cs="Times New Roman"/>
          <w:sz w:val="28"/>
          <w:szCs w:val="28"/>
        </w:rPr>
        <w:t>ідтверджуючі</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документи</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сертифікати</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щодо</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зарахування</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підвищення</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кваліфікації</w:t>
      </w:r>
      <w:proofErr w:type="spellEnd"/>
      <w:r w:rsidRPr="00B06F89">
        <w:rPr>
          <w:rFonts w:ascii="Times New Roman" w:hAnsi="Times New Roman" w:cs="Times New Roman"/>
          <w:sz w:val="28"/>
          <w:szCs w:val="28"/>
        </w:rPr>
        <w:t xml:space="preserve"> </w:t>
      </w:r>
    </w:p>
    <w:p w:rsidR="00B06F89" w:rsidRPr="00003336" w:rsidRDefault="00B06F89" w:rsidP="00003336">
      <w:pPr>
        <w:spacing w:after="0" w:line="360" w:lineRule="auto"/>
        <w:ind w:firstLine="709"/>
        <w:contextualSpacing/>
        <w:jc w:val="both"/>
        <w:textAlignment w:val="baseline"/>
        <w:rPr>
          <w:rFonts w:ascii="Times New Roman" w:hAnsi="Times New Roman" w:cs="Times New Roman"/>
          <w:b/>
          <w:sz w:val="28"/>
          <w:szCs w:val="28"/>
          <w:lang w:val="uk-UA"/>
        </w:rPr>
      </w:pPr>
      <w:r w:rsidRPr="00B06F89">
        <w:rPr>
          <w:rFonts w:ascii="Times New Roman" w:hAnsi="Times New Roman" w:cs="Times New Roman"/>
          <w:b/>
          <w:sz w:val="28"/>
          <w:szCs w:val="28"/>
        </w:rPr>
        <w:t>ВИСТУПИЛИ:</w:t>
      </w:r>
    </w:p>
    <w:p w:rsidR="00B06F89" w:rsidRPr="00333D43" w:rsidRDefault="00B06F89" w:rsidP="00003336">
      <w:pPr>
        <w:spacing w:after="0" w:line="360" w:lineRule="auto"/>
        <w:ind w:firstLine="709"/>
        <w:contextualSpacing/>
        <w:jc w:val="both"/>
        <w:textAlignment w:val="baseline"/>
        <w:rPr>
          <w:rFonts w:ascii="Times New Roman" w:hAnsi="Times New Roman" w:cs="Times New Roman"/>
          <w:sz w:val="28"/>
          <w:szCs w:val="28"/>
          <w:lang w:val="uk-UA"/>
        </w:rPr>
      </w:pPr>
      <w:r w:rsidRPr="00003336">
        <w:rPr>
          <w:rFonts w:ascii="Times New Roman" w:hAnsi="Times New Roman" w:cs="Times New Roman"/>
          <w:sz w:val="28"/>
          <w:szCs w:val="28"/>
          <w:lang w:val="uk-UA"/>
        </w:rPr>
        <w:t xml:space="preserve">Наталія ІВАНЮК, заступник директора ознайомила членів педради з клопотаннями </w:t>
      </w:r>
      <w:proofErr w:type="spellStart"/>
      <w:r w:rsidRPr="00003336">
        <w:rPr>
          <w:rFonts w:ascii="Times New Roman" w:hAnsi="Times New Roman" w:cs="Times New Roman"/>
          <w:sz w:val="28"/>
          <w:szCs w:val="28"/>
          <w:lang w:val="uk-UA"/>
        </w:rPr>
        <w:t>педпрацівників</w:t>
      </w:r>
      <w:proofErr w:type="spellEnd"/>
      <w:r w:rsidRPr="00003336">
        <w:rPr>
          <w:rFonts w:ascii="Times New Roman" w:hAnsi="Times New Roman" w:cs="Times New Roman"/>
          <w:sz w:val="28"/>
          <w:szCs w:val="28"/>
          <w:lang w:val="uk-UA"/>
        </w:rPr>
        <w:t xml:space="preserve"> про визнання підвищення кваліфікації. </w:t>
      </w:r>
      <w:r w:rsidRPr="00333D43">
        <w:rPr>
          <w:rFonts w:ascii="Times New Roman" w:hAnsi="Times New Roman" w:cs="Times New Roman"/>
          <w:sz w:val="28"/>
          <w:szCs w:val="28"/>
          <w:lang w:val="uk-UA"/>
        </w:rPr>
        <w:lastRenderedPageBreak/>
        <w:t>Запропонувала заслухати педагогічних працівників щодо якості виконання програми підвищення кваліфікації, результатів підвищення кваліфікації.</w:t>
      </w:r>
    </w:p>
    <w:p w:rsidR="00B06F89" w:rsidRPr="00B06F89" w:rsidRDefault="00B06F89" w:rsidP="00003336">
      <w:pPr>
        <w:spacing w:after="0" w:line="360" w:lineRule="auto"/>
        <w:ind w:firstLine="709"/>
        <w:contextualSpacing/>
        <w:jc w:val="both"/>
        <w:textAlignment w:val="baseline"/>
        <w:rPr>
          <w:rFonts w:ascii="Times New Roman" w:hAnsi="Times New Roman" w:cs="Times New Roman"/>
          <w:sz w:val="28"/>
          <w:szCs w:val="28"/>
        </w:rPr>
      </w:pPr>
      <w:r w:rsidRPr="00B06F89">
        <w:rPr>
          <w:rFonts w:ascii="Times New Roman" w:hAnsi="Times New Roman" w:cs="Times New Roman"/>
          <w:sz w:val="28"/>
          <w:szCs w:val="28"/>
        </w:rPr>
        <w:t xml:space="preserve">Директор </w:t>
      </w:r>
      <w:proofErr w:type="spellStart"/>
      <w:r w:rsidRPr="00B06F89">
        <w:rPr>
          <w:rFonts w:ascii="Times New Roman" w:hAnsi="Times New Roman" w:cs="Times New Roman"/>
          <w:sz w:val="28"/>
          <w:szCs w:val="28"/>
        </w:rPr>
        <w:t>школи</w:t>
      </w:r>
      <w:proofErr w:type="spellEnd"/>
      <w:r w:rsidRPr="00B06F89">
        <w:rPr>
          <w:rFonts w:ascii="Times New Roman" w:hAnsi="Times New Roman" w:cs="Times New Roman"/>
          <w:sz w:val="28"/>
          <w:szCs w:val="28"/>
        </w:rPr>
        <w:t xml:space="preserve"> – </w:t>
      </w:r>
      <w:proofErr w:type="spellStart"/>
      <w:r w:rsidRPr="00B06F89">
        <w:rPr>
          <w:rFonts w:ascii="Times New Roman" w:hAnsi="Times New Roman" w:cs="Times New Roman"/>
          <w:sz w:val="28"/>
          <w:szCs w:val="28"/>
        </w:rPr>
        <w:t>запропонувала</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визнати</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результати</w:t>
      </w:r>
      <w:proofErr w:type="spellEnd"/>
      <w:r w:rsidRPr="00B06F89">
        <w:rPr>
          <w:rFonts w:ascii="Times New Roman" w:hAnsi="Times New Roman" w:cs="Times New Roman"/>
          <w:sz w:val="28"/>
          <w:szCs w:val="28"/>
        </w:rPr>
        <w:t xml:space="preserve"> </w:t>
      </w:r>
      <w:proofErr w:type="spellStart"/>
      <w:proofErr w:type="gramStart"/>
      <w:r w:rsidRPr="00B06F89">
        <w:rPr>
          <w:rFonts w:ascii="Times New Roman" w:hAnsi="Times New Roman" w:cs="Times New Roman"/>
          <w:sz w:val="28"/>
          <w:szCs w:val="28"/>
        </w:rPr>
        <w:t>п</w:t>
      </w:r>
      <w:proofErr w:type="gramEnd"/>
      <w:r w:rsidRPr="00B06F89">
        <w:rPr>
          <w:rFonts w:ascii="Times New Roman" w:hAnsi="Times New Roman" w:cs="Times New Roman"/>
          <w:sz w:val="28"/>
          <w:szCs w:val="28"/>
        </w:rPr>
        <w:t>ідвищення</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кваліфікації</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педагогічних</w:t>
      </w:r>
      <w:proofErr w:type="spellEnd"/>
      <w:r w:rsidRPr="00B06F89">
        <w:rPr>
          <w:rFonts w:ascii="Times New Roman" w:hAnsi="Times New Roman" w:cs="Times New Roman"/>
          <w:sz w:val="28"/>
          <w:szCs w:val="28"/>
        </w:rPr>
        <w:t xml:space="preserve"> </w:t>
      </w:r>
      <w:proofErr w:type="spellStart"/>
      <w:r w:rsidRPr="00B06F89">
        <w:rPr>
          <w:rFonts w:ascii="Times New Roman" w:hAnsi="Times New Roman" w:cs="Times New Roman"/>
          <w:sz w:val="28"/>
          <w:szCs w:val="28"/>
        </w:rPr>
        <w:t>працівників</w:t>
      </w:r>
      <w:proofErr w:type="spellEnd"/>
      <w:r w:rsidRPr="00B06F89">
        <w:rPr>
          <w:rFonts w:ascii="Times New Roman" w:hAnsi="Times New Roman" w:cs="Times New Roman"/>
          <w:sz w:val="28"/>
          <w:szCs w:val="28"/>
        </w:rPr>
        <w:t xml:space="preserve"> за 2024. р.</w:t>
      </w:r>
    </w:p>
    <w:p w:rsidR="00B06F89" w:rsidRPr="00B06F89" w:rsidRDefault="00B06F89" w:rsidP="00003336">
      <w:pPr>
        <w:spacing w:after="0" w:line="360" w:lineRule="auto"/>
        <w:ind w:firstLine="709"/>
        <w:contextualSpacing/>
        <w:jc w:val="both"/>
        <w:textAlignment w:val="baseline"/>
        <w:rPr>
          <w:rFonts w:ascii="Times New Roman" w:hAnsi="Times New Roman" w:cs="Times New Roman"/>
          <w:sz w:val="28"/>
          <w:szCs w:val="28"/>
        </w:rPr>
      </w:pPr>
    </w:p>
    <w:p w:rsidR="00B06F89" w:rsidRPr="00003336" w:rsidRDefault="00B06F89" w:rsidP="00003336">
      <w:pPr>
        <w:spacing w:after="0" w:line="276" w:lineRule="auto"/>
        <w:ind w:firstLine="709"/>
        <w:contextualSpacing/>
        <w:jc w:val="both"/>
        <w:textAlignment w:val="baseline"/>
        <w:rPr>
          <w:rFonts w:ascii="Times New Roman" w:hAnsi="Times New Roman" w:cs="Times New Roman"/>
          <w:b/>
          <w:sz w:val="28"/>
          <w:szCs w:val="28"/>
          <w:lang w:val="uk-UA"/>
        </w:rPr>
      </w:pPr>
      <w:r w:rsidRPr="00B06F89">
        <w:rPr>
          <w:rFonts w:ascii="Times New Roman" w:hAnsi="Times New Roman" w:cs="Times New Roman"/>
          <w:b/>
          <w:sz w:val="28"/>
          <w:szCs w:val="28"/>
        </w:rPr>
        <w:t>УХВАЛИЛИ:</w:t>
      </w:r>
    </w:p>
    <w:p w:rsidR="00B06F89" w:rsidRPr="00003336" w:rsidRDefault="00B06F89" w:rsidP="00003336">
      <w:pPr>
        <w:spacing w:after="0" w:line="276" w:lineRule="auto"/>
        <w:ind w:firstLine="709"/>
        <w:contextualSpacing/>
        <w:jc w:val="both"/>
        <w:textAlignment w:val="baseline"/>
        <w:rPr>
          <w:rFonts w:ascii="Times New Roman" w:hAnsi="Times New Roman" w:cs="Times New Roman"/>
          <w:sz w:val="28"/>
          <w:szCs w:val="28"/>
          <w:lang w:val="uk-UA"/>
        </w:rPr>
      </w:pPr>
      <w:r w:rsidRPr="00003336">
        <w:rPr>
          <w:rFonts w:ascii="Times New Roman" w:hAnsi="Times New Roman" w:cs="Times New Roman"/>
          <w:sz w:val="28"/>
          <w:szCs w:val="28"/>
          <w:lang w:val="uk-UA"/>
        </w:rPr>
        <w:t>1.Визнати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w:t>
      </w:r>
    </w:p>
    <w:p w:rsidR="00B06F89" w:rsidRPr="00003336" w:rsidRDefault="00B06F89" w:rsidP="00B06F89">
      <w:pPr>
        <w:jc w:val="both"/>
        <w:textAlignment w:val="baseline"/>
        <w:rPr>
          <w:rFonts w:ascii="Times New Roman" w:hAnsi="Times New Roman" w:cs="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927"/>
        <w:gridCol w:w="1848"/>
        <w:gridCol w:w="1311"/>
        <w:gridCol w:w="1362"/>
        <w:gridCol w:w="1477"/>
      </w:tblGrid>
      <w:tr w:rsidR="00B06F89" w:rsidRPr="00E90065" w:rsidTr="00333D43">
        <w:trPr>
          <w:trHeight w:val="118"/>
        </w:trPr>
        <w:tc>
          <w:tcPr>
            <w:tcW w:w="645" w:type="dxa"/>
            <w:shd w:val="clear" w:color="auto" w:fill="auto"/>
          </w:tcPr>
          <w:p w:rsidR="00B06F89" w:rsidRPr="00E90065" w:rsidRDefault="00B06F89" w:rsidP="00832198">
            <w:pPr>
              <w:jc w:val="center"/>
              <w:rPr>
                <w:rFonts w:ascii="Times New Roman" w:hAnsi="Times New Roman" w:cs="Times New Roman"/>
                <w:b/>
              </w:rPr>
            </w:pPr>
            <w:r w:rsidRPr="00E90065">
              <w:rPr>
                <w:rFonts w:ascii="Times New Roman" w:hAnsi="Times New Roman" w:cs="Times New Roman"/>
                <w:b/>
              </w:rPr>
              <w:t>№ з/</w:t>
            </w:r>
            <w:proofErr w:type="gramStart"/>
            <w:r w:rsidRPr="00E90065">
              <w:rPr>
                <w:rFonts w:ascii="Times New Roman" w:hAnsi="Times New Roman" w:cs="Times New Roman"/>
                <w:b/>
              </w:rPr>
              <w:t>п</w:t>
            </w:r>
            <w:proofErr w:type="gramEnd"/>
          </w:p>
        </w:tc>
        <w:tc>
          <w:tcPr>
            <w:tcW w:w="2927" w:type="dxa"/>
            <w:shd w:val="clear" w:color="auto" w:fill="auto"/>
          </w:tcPr>
          <w:p w:rsidR="00B06F89" w:rsidRPr="00E90065" w:rsidRDefault="00B06F89" w:rsidP="00832198">
            <w:pPr>
              <w:jc w:val="center"/>
              <w:rPr>
                <w:rFonts w:ascii="Times New Roman" w:hAnsi="Times New Roman" w:cs="Times New Roman"/>
                <w:b/>
              </w:rPr>
            </w:pPr>
            <w:r w:rsidRPr="00E90065">
              <w:rPr>
                <w:rFonts w:ascii="Times New Roman" w:hAnsi="Times New Roman" w:cs="Times New Roman"/>
                <w:b/>
              </w:rPr>
              <w:t>Тема (</w:t>
            </w:r>
            <w:proofErr w:type="spellStart"/>
            <w:r w:rsidRPr="00E90065">
              <w:rPr>
                <w:rFonts w:ascii="Times New Roman" w:hAnsi="Times New Roman" w:cs="Times New Roman"/>
                <w:b/>
              </w:rPr>
              <w:t>напрям</w:t>
            </w:r>
            <w:proofErr w:type="spellEnd"/>
            <w:r w:rsidRPr="00E90065">
              <w:rPr>
                <w:rFonts w:ascii="Times New Roman" w:hAnsi="Times New Roman" w:cs="Times New Roman"/>
                <w:b/>
              </w:rPr>
              <w:t xml:space="preserve">, </w:t>
            </w:r>
            <w:proofErr w:type="spellStart"/>
            <w:r w:rsidRPr="00E90065">
              <w:rPr>
                <w:rFonts w:ascii="Times New Roman" w:hAnsi="Times New Roman" w:cs="Times New Roman"/>
                <w:b/>
              </w:rPr>
              <w:t>найменування</w:t>
            </w:r>
            <w:proofErr w:type="spellEnd"/>
            <w:r w:rsidRPr="00E90065">
              <w:rPr>
                <w:rFonts w:ascii="Times New Roman" w:hAnsi="Times New Roman" w:cs="Times New Roman"/>
                <w:b/>
              </w:rPr>
              <w:t>)</w:t>
            </w:r>
          </w:p>
        </w:tc>
        <w:tc>
          <w:tcPr>
            <w:tcW w:w="1848" w:type="dxa"/>
            <w:shd w:val="clear" w:color="auto" w:fill="auto"/>
          </w:tcPr>
          <w:p w:rsidR="00B06F89" w:rsidRPr="00E90065" w:rsidRDefault="00B06F89" w:rsidP="00832198">
            <w:pPr>
              <w:jc w:val="center"/>
              <w:rPr>
                <w:rFonts w:ascii="Times New Roman" w:hAnsi="Times New Roman" w:cs="Times New Roman"/>
                <w:b/>
              </w:rPr>
            </w:pPr>
            <w:proofErr w:type="spellStart"/>
            <w:r w:rsidRPr="00E90065">
              <w:rPr>
                <w:rFonts w:ascii="Times New Roman" w:hAnsi="Times New Roman" w:cs="Times New Roman"/>
                <w:b/>
              </w:rPr>
              <w:t>Суб’єкт</w:t>
            </w:r>
            <w:proofErr w:type="spellEnd"/>
            <w:r w:rsidRPr="00E90065">
              <w:rPr>
                <w:rFonts w:ascii="Times New Roman" w:hAnsi="Times New Roman" w:cs="Times New Roman"/>
                <w:b/>
              </w:rPr>
              <w:t xml:space="preserve"> </w:t>
            </w:r>
            <w:proofErr w:type="spellStart"/>
            <w:proofErr w:type="gramStart"/>
            <w:r w:rsidRPr="00E90065">
              <w:rPr>
                <w:rFonts w:ascii="Times New Roman" w:hAnsi="Times New Roman" w:cs="Times New Roman"/>
                <w:b/>
              </w:rPr>
              <w:t>п</w:t>
            </w:r>
            <w:proofErr w:type="gramEnd"/>
            <w:r w:rsidRPr="00E90065">
              <w:rPr>
                <w:rFonts w:ascii="Times New Roman" w:hAnsi="Times New Roman" w:cs="Times New Roman"/>
                <w:b/>
              </w:rPr>
              <w:t>ідвищення</w:t>
            </w:r>
            <w:proofErr w:type="spellEnd"/>
            <w:r w:rsidRPr="00E90065">
              <w:rPr>
                <w:rFonts w:ascii="Times New Roman" w:hAnsi="Times New Roman" w:cs="Times New Roman"/>
                <w:b/>
              </w:rPr>
              <w:t xml:space="preserve"> </w:t>
            </w:r>
            <w:proofErr w:type="spellStart"/>
            <w:r w:rsidRPr="00E90065">
              <w:rPr>
                <w:rFonts w:ascii="Times New Roman" w:hAnsi="Times New Roman" w:cs="Times New Roman"/>
                <w:b/>
              </w:rPr>
              <w:t>кваліфікації</w:t>
            </w:r>
            <w:proofErr w:type="spellEnd"/>
          </w:p>
        </w:tc>
        <w:tc>
          <w:tcPr>
            <w:tcW w:w="1311" w:type="dxa"/>
            <w:shd w:val="clear" w:color="auto" w:fill="auto"/>
          </w:tcPr>
          <w:p w:rsidR="00B06F89" w:rsidRPr="00E90065" w:rsidRDefault="00B06F89" w:rsidP="00832198">
            <w:pPr>
              <w:jc w:val="center"/>
              <w:rPr>
                <w:rFonts w:ascii="Times New Roman" w:hAnsi="Times New Roman" w:cs="Times New Roman"/>
                <w:b/>
              </w:rPr>
            </w:pPr>
            <w:proofErr w:type="spellStart"/>
            <w:r w:rsidRPr="00E90065">
              <w:rPr>
                <w:rFonts w:ascii="Times New Roman" w:hAnsi="Times New Roman" w:cs="Times New Roman"/>
                <w:b/>
              </w:rPr>
              <w:t>Кількість</w:t>
            </w:r>
            <w:proofErr w:type="spellEnd"/>
            <w:r w:rsidRPr="00E90065">
              <w:rPr>
                <w:rFonts w:ascii="Times New Roman" w:hAnsi="Times New Roman" w:cs="Times New Roman"/>
                <w:b/>
              </w:rPr>
              <w:t xml:space="preserve"> годин</w:t>
            </w:r>
          </w:p>
        </w:tc>
        <w:tc>
          <w:tcPr>
            <w:tcW w:w="1362" w:type="dxa"/>
            <w:shd w:val="clear" w:color="auto" w:fill="auto"/>
          </w:tcPr>
          <w:p w:rsidR="00B06F89" w:rsidRPr="00E90065" w:rsidRDefault="00B06F89" w:rsidP="00832198">
            <w:pPr>
              <w:jc w:val="center"/>
              <w:rPr>
                <w:rFonts w:ascii="Times New Roman" w:hAnsi="Times New Roman" w:cs="Times New Roman"/>
                <w:b/>
              </w:rPr>
            </w:pPr>
            <w:r w:rsidRPr="00E90065">
              <w:rPr>
                <w:rFonts w:ascii="Times New Roman" w:hAnsi="Times New Roman" w:cs="Times New Roman"/>
                <w:b/>
              </w:rPr>
              <w:t xml:space="preserve">Дата </w:t>
            </w:r>
            <w:proofErr w:type="spellStart"/>
            <w:r w:rsidRPr="00E90065">
              <w:rPr>
                <w:rFonts w:ascii="Times New Roman" w:hAnsi="Times New Roman" w:cs="Times New Roman"/>
                <w:b/>
              </w:rPr>
              <w:t>видачі</w:t>
            </w:r>
            <w:proofErr w:type="spellEnd"/>
            <w:r w:rsidRPr="00E90065">
              <w:rPr>
                <w:rFonts w:ascii="Times New Roman" w:hAnsi="Times New Roman" w:cs="Times New Roman"/>
                <w:b/>
              </w:rPr>
              <w:t xml:space="preserve"> документа</w:t>
            </w:r>
          </w:p>
        </w:tc>
        <w:tc>
          <w:tcPr>
            <w:tcW w:w="1477" w:type="dxa"/>
            <w:shd w:val="clear" w:color="auto" w:fill="auto"/>
          </w:tcPr>
          <w:p w:rsidR="00B06F89" w:rsidRPr="00E90065" w:rsidRDefault="00B06F89" w:rsidP="00832198">
            <w:pPr>
              <w:jc w:val="center"/>
              <w:rPr>
                <w:rFonts w:ascii="Times New Roman" w:hAnsi="Times New Roman" w:cs="Times New Roman"/>
                <w:b/>
              </w:rPr>
            </w:pPr>
            <w:proofErr w:type="spellStart"/>
            <w:proofErr w:type="gramStart"/>
            <w:r w:rsidRPr="00E90065">
              <w:rPr>
                <w:rFonts w:ascii="Times New Roman" w:hAnsi="Times New Roman" w:cs="Times New Roman"/>
                <w:b/>
              </w:rPr>
              <w:t>Пр</w:t>
            </w:r>
            <w:proofErr w:type="gramEnd"/>
            <w:r w:rsidRPr="00E90065">
              <w:rPr>
                <w:rFonts w:ascii="Times New Roman" w:hAnsi="Times New Roman" w:cs="Times New Roman"/>
                <w:b/>
              </w:rPr>
              <w:t>ізвище</w:t>
            </w:r>
            <w:proofErr w:type="spellEnd"/>
            <w:r w:rsidRPr="00E90065">
              <w:rPr>
                <w:rFonts w:ascii="Times New Roman" w:hAnsi="Times New Roman" w:cs="Times New Roman"/>
                <w:b/>
              </w:rPr>
              <w:t xml:space="preserve"> та </w:t>
            </w:r>
            <w:proofErr w:type="spellStart"/>
            <w:r w:rsidRPr="00E90065">
              <w:rPr>
                <w:rFonts w:ascii="Times New Roman" w:hAnsi="Times New Roman" w:cs="Times New Roman"/>
                <w:b/>
              </w:rPr>
              <w:t>ініціали</w:t>
            </w:r>
            <w:proofErr w:type="spellEnd"/>
            <w:r w:rsidRPr="00E90065">
              <w:rPr>
                <w:rFonts w:ascii="Times New Roman" w:hAnsi="Times New Roman" w:cs="Times New Roman"/>
                <w:b/>
              </w:rPr>
              <w:t xml:space="preserve"> </w:t>
            </w:r>
            <w:proofErr w:type="spellStart"/>
            <w:r w:rsidRPr="00E90065">
              <w:rPr>
                <w:rFonts w:ascii="Times New Roman" w:hAnsi="Times New Roman" w:cs="Times New Roman"/>
                <w:b/>
              </w:rPr>
              <w:t>вчителя</w:t>
            </w:r>
            <w:proofErr w:type="spellEnd"/>
          </w:p>
        </w:tc>
      </w:tr>
      <w:tr w:rsidR="00B06F89" w:rsidRPr="00E90065" w:rsidTr="00333D43">
        <w:tc>
          <w:tcPr>
            <w:tcW w:w="645" w:type="dxa"/>
            <w:shd w:val="clear" w:color="auto" w:fill="auto"/>
          </w:tcPr>
          <w:p w:rsidR="00B06F89" w:rsidRPr="00E90065" w:rsidRDefault="00E90065" w:rsidP="00832198">
            <w:pPr>
              <w:jc w:val="center"/>
              <w:rPr>
                <w:rFonts w:ascii="Times New Roman" w:hAnsi="Times New Roman" w:cs="Times New Roman"/>
                <w:lang w:val="uk-UA"/>
              </w:rPr>
            </w:pPr>
            <w:r>
              <w:rPr>
                <w:rFonts w:ascii="Times New Roman" w:hAnsi="Times New Roman" w:cs="Times New Roman"/>
                <w:lang w:val="uk-UA"/>
              </w:rPr>
              <w:t>1</w:t>
            </w:r>
          </w:p>
        </w:tc>
        <w:tc>
          <w:tcPr>
            <w:tcW w:w="2927" w:type="dxa"/>
            <w:shd w:val="clear" w:color="auto" w:fill="auto"/>
          </w:tcPr>
          <w:p w:rsidR="00B06F89" w:rsidRPr="00E90065" w:rsidRDefault="00B06F89" w:rsidP="00832198">
            <w:pPr>
              <w:rPr>
                <w:rFonts w:ascii="Times New Roman" w:hAnsi="Times New Roman" w:cs="Times New Roman"/>
              </w:rPr>
            </w:pPr>
            <w:proofErr w:type="spellStart"/>
            <w:proofErr w:type="gramStart"/>
            <w:r w:rsidRPr="00E90065">
              <w:rPr>
                <w:rFonts w:ascii="Times New Roman" w:hAnsi="Times New Roman" w:cs="Times New Roman"/>
              </w:rPr>
              <w:t>П</w:t>
            </w:r>
            <w:proofErr w:type="gramEnd"/>
            <w:r w:rsidRPr="00E90065">
              <w:rPr>
                <w:rFonts w:ascii="Times New Roman" w:hAnsi="Times New Roman" w:cs="Times New Roman"/>
              </w:rPr>
              <w:t>ідвищено</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рівень</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загальних</w:t>
            </w:r>
            <w:proofErr w:type="spellEnd"/>
            <w:r w:rsidRPr="00E90065">
              <w:rPr>
                <w:rFonts w:ascii="Times New Roman" w:hAnsi="Times New Roman" w:cs="Times New Roman"/>
              </w:rPr>
              <w:t xml:space="preserve"> та </w:t>
            </w:r>
            <w:proofErr w:type="spellStart"/>
            <w:r w:rsidRPr="00E90065">
              <w:rPr>
                <w:rFonts w:ascii="Times New Roman" w:hAnsi="Times New Roman" w:cs="Times New Roman"/>
              </w:rPr>
              <w:t>фахових</w:t>
            </w:r>
            <w:proofErr w:type="spellEnd"/>
            <w:r w:rsidRPr="00E90065">
              <w:rPr>
                <w:rFonts w:ascii="Times New Roman" w:hAnsi="Times New Roman" w:cs="Times New Roman"/>
              </w:rPr>
              <w:t xml:space="preserve"> компетентностей </w:t>
            </w:r>
            <w:proofErr w:type="spellStart"/>
            <w:r w:rsidRPr="00E90065">
              <w:rPr>
                <w:rFonts w:ascii="Times New Roman" w:hAnsi="Times New Roman" w:cs="Times New Roman"/>
              </w:rPr>
              <w:t>інклюзивного</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середовища</w:t>
            </w:r>
            <w:proofErr w:type="spellEnd"/>
          </w:p>
          <w:p w:rsidR="00B06F89" w:rsidRPr="00E90065" w:rsidRDefault="00B06F89" w:rsidP="00832198">
            <w:pPr>
              <w:rPr>
                <w:rFonts w:ascii="Times New Roman" w:hAnsi="Times New Roman" w:cs="Times New Roman"/>
              </w:rPr>
            </w:pPr>
          </w:p>
        </w:tc>
        <w:tc>
          <w:tcPr>
            <w:tcW w:w="1848" w:type="dxa"/>
            <w:shd w:val="clear" w:color="auto" w:fill="auto"/>
          </w:tcPr>
          <w:p w:rsidR="00B06F89" w:rsidRPr="00E90065" w:rsidRDefault="00B06F89" w:rsidP="00832198">
            <w:pPr>
              <w:jc w:val="center"/>
              <w:rPr>
                <w:rFonts w:ascii="Times New Roman" w:hAnsi="Times New Roman" w:cs="Times New Roman"/>
              </w:rPr>
            </w:pPr>
            <w:r w:rsidRPr="00E90065">
              <w:rPr>
                <w:rFonts w:ascii="Times New Roman" w:hAnsi="Times New Roman" w:cs="Times New Roman"/>
              </w:rPr>
              <w:t xml:space="preserve">Школа для </w:t>
            </w:r>
            <w:proofErr w:type="spellStart"/>
            <w:r w:rsidRPr="00E90065">
              <w:rPr>
                <w:rFonts w:ascii="Times New Roman" w:hAnsi="Times New Roman" w:cs="Times New Roman"/>
              </w:rPr>
              <w:t>всіх</w:t>
            </w:r>
            <w:proofErr w:type="spellEnd"/>
          </w:p>
        </w:tc>
        <w:tc>
          <w:tcPr>
            <w:tcW w:w="1311" w:type="dxa"/>
            <w:shd w:val="clear" w:color="auto" w:fill="auto"/>
          </w:tcPr>
          <w:p w:rsidR="00B06F89" w:rsidRPr="00E90065" w:rsidRDefault="00B06F89" w:rsidP="00832198">
            <w:pPr>
              <w:jc w:val="center"/>
              <w:rPr>
                <w:rFonts w:ascii="Times New Roman" w:hAnsi="Times New Roman" w:cs="Times New Roman"/>
              </w:rPr>
            </w:pPr>
            <w:r w:rsidRPr="00E90065">
              <w:rPr>
                <w:rFonts w:ascii="Times New Roman" w:hAnsi="Times New Roman" w:cs="Times New Roman"/>
              </w:rPr>
              <w:t>30</w:t>
            </w:r>
          </w:p>
        </w:tc>
        <w:tc>
          <w:tcPr>
            <w:tcW w:w="1362" w:type="dxa"/>
            <w:shd w:val="clear" w:color="auto" w:fill="auto"/>
          </w:tcPr>
          <w:p w:rsidR="00B06F89" w:rsidRPr="00E90065" w:rsidRDefault="00B06F89" w:rsidP="00832198">
            <w:pPr>
              <w:rPr>
                <w:rFonts w:ascii="Times New Roman" w:hAnsi="Times New Roman" w:cs="Times New Roman"/>
              </w:rPr>
            </w:pPr>
            <w:r w:rsidRPr="00E90065">
              <w:rPr>
                <w:rFonts w:ascii="Times New Roman" w:hAnsi="Times New Roman" w:cs="Times New Roman"/>
              </w:rPr>
              <w:t>24.08.2024</w:t>
            </w:r>
          </w:p>
        </w:tc>
        <w:tc>
          <w:tcPr>
            <w:tcW w:w="1477" w:type="dxa"/>
            <w:shd w:val="clear" w:color="auto" w:fill="auto"/>
          </w:tcPr>
          <w:p w:rsidR="00B06F89" w:rsidRPr="00E90065" w:rsidRDefault="00B06F89" w:rsidP="00832198">
            <w:pPr>
              <w:jc w:val="center"/>
              <w:rPr>
                <w:rFonts w:ascii="Times New Roman" w:hAnsi="Times New Roman" w:cs="Times New Roman"/>
              </w:rPr>
            </w:pPr>
            <w:proofErr w:type="spellStart"/>
            <w:r w:rsidRPr="00E90065">
              <w:rPr>
                <w:rFonts w:ascii="Times New Roman" w:hAnsi="Times New Roman" w:cs="Times New Roman"/>
              </w:rPr>
              <w:t>Процик</w:t>
            </w:r>
            <w:proofErr w:type="spellEnd"/>
            <w:r w:rsidRPr="00E90065">
              <w:rPr>
                <w:rFonts w:ascii="Times New Roman" w:hAnsi="Times New Roman" w:cs="Times New Roman"/>
              </w:rPr>
              <w:t xml:space="preserve"> Н.Й.</w:t>
            </w:r>
          </w:p>
        </w:tc>
      </w:tr>
      <w:tr w:rsidR="00B06F89" w:rsidRPr="00E90065" w:rsidTr="00333D43">
        <w:tc>
          <w:tcPr>
            <w:tcW w:w="645" w:type="dxa"/>
            <w:shd w:val="clear" w:color="auto" w:fill="auto"/>
          </w:tcPr>
          <w:p w:rsidR="00B06F89" w:rsidRPr="00E90065" w:rsidRDefault="00E90065" w:rsidP="00832198">
            <w:pPr>
              <w:jc w:val="center"/>
              <w:rPr>
                <w:rFonts w:ascii="Times New Roman" w:hAnsi="Times New Roman" w:cs="Times New Roman"/>
                <w:lang w:val="uk-UA"/>
              </w:rPr>
            </w:pPr>
            <w:r>
              <w:rPr>
                <w:rFonts w:ascii="Times New Roman" w:hAnsi="Times New Roman" w:cs="Times New Roman"/>
                <w:lang w:val="uk-UA"/>
              </w:rPr>
              <w:t>2</w:t>
            </w:r>
          </w:p>
        </w:tc>
        <w:tc>
          <w:tcPr>
            <w:tcW w:w="2927" w:type="dxa"/>
            <w:shd w:val="clear" w:color="auto" w:fill="auto"/>
          </w:tcPr>
          <w:p w:rsidR="00B06F89" w:rsidRPr="00E90065" w:rsidRDefault="00B06F89" w:rsidP="00832198">
            <w:pPr>
              <w:rPr>
                <w:rFonts w:ascii="Times New Roman" w:hAnsi="Times New Roman" w:cs="Times New Roman"/>
              </w:rPr>
            </w:pPr>
            <w:proofErr w:type="spellStart"/>
            <w:r w:rsidRPr="00E90065">
              <w:rPr>
                <w:rFonts w:ascii="Times New Roman" w:hAnsi="Times New Roman" w:cs="Times New Roman"/>
              </w:rPr>
              <w:t>Отримала</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практичні</w:t>
            </w:r>
            <w:proofErr w:type="spellEnd"/>
            <w:r w:rsidRPr="00E90065">
              <w:rPr>
                <w:rFonts w:ascii="Times New Roman" w:hAnsi="Times New Roman" w:cs="Times New Roman"/>
              </w:rPr>
              <w:t xml:space="preserve"> та </w:t>
            </w:r>
            <w:proofErr w:type="spellStart"/>
            <w:r w:rsidRPr="00E90065">
              <w:rPr>
                <w:rFonts w:ascii="Times New Roman" w:hAnsi="Times New Roman" w:cs="Times New Roman"/>
              </w:rPr>
              <w:t>теоретичні</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знання</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відповідно</w:t>
            </w:r>
            <w:proofErr w:type="spellEnd"/>
            <w:r w:rsidRPr="00E90065">
              <w:rPr>
                <w:rFonts w:ascii="Times New Roman" w:hAnsi="Times New Roman" w:cs="Times New Roman"/>
              </w:rPr>
              <w:t xml:space="preserve"> до </w:t>
            </w:r>
            <w:proofErr w:type="spellStart"/>
            <w:r w:rsidRPr="00E90065">
              <w:rPr>
                <w:rFonts w:ascii="Times New Roman" w:hAnsi="Times New Roman" w:cs="Times New Roman"/>
              </w:rPr>
              <w:t>програми</w:t>
            </w:r>
            <w:proofErr w:type="spellEnd"/>
            <w:r w:rsidRPr="00E90065">
              <w:rPr>
                <w:rFonts w:ascii="Times New Roman" w:hAnsi="Times New Roman" w:cs="Times New Roman"/>
              </w:rPr>
              <w:t xml:space="preserve"> </w:t>
            </w:r>
            <w:proofErr w:type="spellStart"/>
            <w:proofErr w:type="gramStart"/>
            <w:r w:rsidRPr="00E90065">
              <w:rPr>
                <w:rFonts w:ascii="Times New Roman" w:hAnsi="Times New Roman" w:cs="Times New Roman"/>
              </w:rPr>
              <w:t>п</w:t>
            </w:r>
            <w:proofErr w:type="gramEnd"/>
            <w:r w:rsidRPr="00E90065">
              <w:rPr>
                <w:rFonts w:ascii="Times New Roman" w:hAnsi="Times New Roman" w:cs="Times New Roman"/>
              </w:rPr>
              <w:t>ідвищення</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кваліфікації</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вказаної</w:t>
            </w:r>
            <w:proofErr w:type="spellEnd"/>
            <w:r w:rsidRPr="00E90065">
              <w:rPr>
                <w:rFonts w:ascii="Times New Roman" w:hAnsi="Times New Roman" w:cs="Times New Roman"/>
              </w:rPr>
              <w:t xml:space="preserve"> теми</w:t>
            </w:r>
          </w:p>
          <w:p w:rsidR="00B06F89" w:rsidRPr="00E90065" w:rsidRDefault="00B06F89" w:rsidP="00832198">
            <w:pPr>
              <w:rPr>
                <w:rFonts w:ascii="Times New Roman" w:hAnsi="Times New Roman" w:cs="Times New Roman"/>
              </w:rPr>
            </w:pPr>
          </w:p>
        </w:tc>
        <w:tc>
          <w:tcPr>
            <w:tcW w:w="1848" w:type="dxa"/>
            <w:shd w:val="clear" w:color="auto" w:fill="auto"/>
          </w:tcPr>
          <w:p w:rsidR="00B06F89" w:rsidRPr="00E90065" w:rsidRDefault="00B06F89" w:rsidP="00832198">
            <w:pPr>
              <w:jc w:val="center"/>
              <w:rPr>
                <w:rFonts w:ascii="Times New Roman" w:hAnsi="Times New Roman" w:cs="Times New Roman"/>
              </w:rPr>
            </w:pPr>
            <w:proofErr w:type="spellStart"/>
            <w:r w:rsidRPr="00E90065">
              <w:rPr>
                <w:rFonts w:ascii="Times New Roman" w:hAnsi="Times New Roman" w:cs="Times New Roman"/>
              </w:rPr>
              <w:t>Використання</w:t>
            </w:r>
            <w:proofErr w:type="spellEnd"/>
            <w:r w:rsidRPr="00E90065">
              <w:rPr>
                <w:rFonts w:ascii="Times New Roman" w:hAnsi="Times New Roman" w:cs="Times New Roman"/>
              </w:rPr>
              <w:t xml:space="preserve"> </w:t>
            </w:r>
            <w:proofErr w:type="spellStart"/>
            <w:r w:rsidRPr="00E90065">
              <w:rPr>
                <w:rFonts w:ascii="Times New Roman" w:hAnsi="Times New Roman" w:cs="Times New Roman"/>
              </w:rPr>
              <w:t>інноваційних</w:t>
            </w:r>
            <w:proofErr w:type="spellEnd"/>
            <w:r w:rsidRPr="00E90065">
              <w:rPr>
                <w:rFonts w:ascii="Times New Roman" w:hAnsi="Times New Roman" w:cs="Times New Roman"/>
              </w:rPr>
              <w:t xml:space="preserve"> </w:t>
            </w:r>
            <w:proofErr w:type="spellStart"/>
            <w:proofErr w:type="gramStart"/>
            <w:r w:rsidRPr="00E90065">
              <w:rPr>
                <w:rFonts w:ascii="Times New Roman" w:hAnsi="Times New Roman" w:cs="Times New Roman"/>
              </w:rPr>
              <w:t>п</w:t>
            </w:r>
            <w:proofErr w:type="gramEnd"/>
            <w:r w:rsidRPr="00E90065">
              <w:rPr>
                <w:rFonts w:ascii="Times New Roman" w:hAnsi="Times New Roman" w:cs="Times New Roman"/>
              </w:rPr>
              <w:t>ідходів</w:t>
            </w:r>
            <w:proofErr w:type="spellEnd"/>
            <w:r w:rsidRPr="00E90065">
              <w:rPr>
                <w:rFonts w:ascii="Times New Roman" w:hAnsi="Times New Roman" w:cs="Times New Roman"/>
              </w:rPr>
              <w:t xml:space="preserve"> на уроках </w:t>
            </w:r>
            <w:proofErr w:type="spellStart"/>
            <w:r w:rsidRPr="00E90065">
              <w:rPr>
                <w:rFonts w:ascii="Times New Roman" w:hAnsi="Times New Roman" w:cs="Times New Roman"/>
              </w:rPr>
              <w:t>алгебри</w:t>
            </w:r>
            <w:proofErr w:type="spellEnd"/>
            <w:r w:rsidRPr="00E90065">
              <w:rPr>
                <w:rFonts w:ascii="Times New Roman" w:hAnsi="Times New Roman" w:cs="Times New Roman"/>
              </w:rPr>
              <w:t xml:space="preserve"> та </w:t>
            </w:r>
            <w:proofErr w:type="spellStart"/>
            <w:r w:rsidRPr="00E90065">
              <w:rPr>
                <w:rFonts w:ascii="Times New Roman" w:hAnsi="Times New Roman" w:cs="Times New Roman"/>
              </w:rPr>
              <w:t>геометрії</w:t>
            </w:r>
            <w:proofErr w:type="spellEnd"/>
            <w:r w:rsidRPr="00E90065">
              <w:rPr>
                <w:rFonts w:ascii="Times New Roman" w:hAnsi="Times New Roman" w:cs="Times New Roman"/>
              </w:rPr>
              <w:t xml:space="preserve"> у 7 </w:t>
            </w:r>
            <w:proofErr w:type="spellStart"/>
            <w:r w:rsidRPr="00E90065">
              <w:rPr>
                <w:rFonts w:ascii="Times New Roman" w:hAnsi="Times New Roman" w:cs="Times New Roman"/>
              </w:rPr>
              <w:t>класах</w:t>
            </w:r>
            <w:proofErr w:type="spellEnd"/>
            <w:r w:rsidRPr="00E90065">
              <w:rPr>
                <w:rFonts w:ascii="Times New Roman" w:hAnsi="Times New Roman" w:cs="Times New Roman"/>
              </w:rPr>
              <w:t xml:space="preserve"> НУШ</w:t>
            </w:r>
          </w:p>
        </w:tc>
        <w:tc>
          <w:tcPr>
            <w:tcW w:w="1311" w:type="dxa"/>
            <w:shd w:val="clear" w:color="auto" w:fill="auto"/>
          </w:tcPr>
          <w:p w:rsidR="00B06F89" w:rsidRPr="00E90065" w:rsidRDefault="00B06F89" w:rsidP="00832198">
            <w:pPr>
              <w:jc w:val="center"/>
              <w:rPr>
                <w:rFonts w:ascii="Times New Roman" w:hAnsi="Times New Roman" w:cs="Times New Roman"/>
              </w:rPr>
            </w:pPr>
            <w:r w:rsidRPr="00E90065">
              <w:rPr>
                <w:rFonts w:ascii="Times New Roman" w:hAnsi="Times New Roman" w:cs="Times New Roman"/>
              </w:rPr>
              <w:t>30</w:t>
            </w:r>
          </w:p>
        </w:tc>
        <w:tc>
          <w:tcPr>
            <w:tcW w:w="1362" w:type="dxa"/>
            <w:shd w:val="clear" w:color="auto" w:fill="auto"/>
          </w:tcPr>
          <w:p w:rsidR="00B06F89" w:rsidRPr="00E90065" w:rsidRDefault="00B06F89" w:rsidP="00832198">
            <w:pPr>
              <w:rPr>
                <w:rFonts w:ascii="Times New Roman" w:hAnsi="Times New Roman" w:cs="Times New Roman"/>
              </w:rPr>
            </w:pPr>
            <w:r w:rsidRPr="00E90065">
              <w:rPr>
                <w:rFonts w:ascii="Times New Roman" w:hAnsi="Times New Roman" w:cs="Times New Roman"/>
              </w:rPr>
              <w:t>07.09.2024</w:t>
            </w:r>
          </w:p>
        </w:tc>
        <w:tc>
          <w:tcPr>
            <w:tcW w:w="1477" w:type="dxa"/>
            <w:shd w:val="clear" w:color="auto" w:fill="auto"/>
          </w:tcPr>
          <w:p w:rsidR="00B06F89" w:rsidRPr="00E90065" w:rsidRDefault="00B06F89" w:rsidP="00832198">
            <w:pPr>
              <w:jc w:val="center"/>
              <w:rPr>
                <w:rFonts w:ascii="Times New Roman" w:hAnsi="Times New Roman" w:cs="Times New Roman"/>
              </w:rPr>
            </w:pPr>
            <w:proofErr w:type="spellStart"/>
            <w:r w:rsidRPr="00E90065">
              <w:rPr>
                <w:rFonts w:ascii="Times New Roman" w:hAnsi="Times New Roman" w:cs="Times New Roman"/>
              </w:rPr>
              <w:t>Фурдик</w:t>
            </w:r>
            <w:proofErr w:type="spellEnd"/>
            <w:proofErr w:type="gramStart"/>
            <w:r w:rsidRPr="00E90065">
              <w:rPr>
                <w:rFonts w:ascii="Times New Roman" w:hAnsi="Times New Roman" w:cs="Times New Roman"/>
              </w:rPr>
              <w:t xml:space="preserve"> І.</w:t>
            </w:r>
            <w:proofErr w:type="gramEnd"/>
            <w:r w:rsidRPr="00E90065">
              <w:rPr>
                <w:rFonts w:ascii="Times New Roman" w:hAnsi="Times New Roman" w:cs="Times New Roman"/>
              </w:rPr>
              <w:t>П.</w:t>
            </w:r>
          </w:p>
        </w:tc>
      </w:tr>
    </w:tbl>
    <w:p w:rsidR="00333D43" w:rsidRPr="006078ED" w:rsidRDefault="00333D43" w:rsidP="00333D43">
      <w:pPr>
        <w:spacing w:after="0"/>
        <w:ind w:firstLine="709"/>
        <w:jc w:val="right"/>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Голосували</w:t>
      </w:r>
      <w:proofErr w:type="spellEnd"/>
      <w:r>
        <w:rPr>
          <w:rFonts w:ascii="Times New Roman" w:eastAsia="Calibri" w:hAnsi="Times New Roman" w:cs="Times New Roman"/>
          <w:sz w:val="28"/>
          <w:szCs w:val="28"/>
        </w:rPr>
        <w:t>: ЗА -3</w:t>
      </w:r>
      <w:r>
        <w:rPr>
          <w:rFonts w:ascii="Times New Roman" w:eastAsia="Calibri" w:hAnsi="Times New Roman" w:cs="Times New Roman"/>
          <w:sz w:val="28"/>
          <w:szCs w:val="28"/>
          <w:lang w:val="uk-UA"/>
        </w:rPr>
        <w:t>2</w:t>
      </w:r>
    </w:p>
    <w:p w:rsidR="00333D43" w:rsidRPr="00B52041" w:rsidRDefault="00333D43" w:rsidP="00333D43">
      <w:pPr>
        <w:spacing w:after="0"/>
        <w:ind w:firstLine="709"/>
        <w:jc w:val="right"/>
        <w:rPr>
          <w:rFonts w:ascii="Times New Roman" w:eastAsia="Calibri" w:hAnsi="Times New Roman" w:cs="Times New Roman"/>
          <w:sz w:val="28"/>
          <w:szCs w:val="28"/>
        </w:rPr>
      </w:pPr>
      <w:proofErr w:type="spellStart"/>
      <w:r w:rsidRPr="00B52041">
        <w:rPr>
          <w:rFonts w:ascii="Times New Roman" w:eastAsia="Calibri" w:hAnsi="Times New Roman" w:cs="Times New Roman"/>
          <w:sz w:val="28"/>
          <w:szCs w:val="28"/>
        </w:rPr>
        <w:t>Голосували</w:t>
      </w:r>
      <w:proofErr w:type="spellEnd"/>
      <w:r w:rsidRPr="00B52041">
        <w:rPr>
          <w:rFonts w:ascii="Times New Roman" w:eastAsia="Calibri" w:hAnsi="Times New Roman" w:cs="Times New Roman"/>
          <w:sz w:val="28"/>
          <w:szCs w:val="28"/>
        </w:rPr>
        <w:t>: ПРОТИ- 0</w:t>
      </w:r>
    </w:p>
    <w:p w:rsidR="00333D43" w:rsidRDefault="00333D43" w:rsidP="00333D43">
      <w:pPr>
        <w:spacing w:after="0"/>
        <w:ind w:firstLine="709"/>
        <w:jc w:val="right"/>
        <w:rPr>
          <w:rFonts w:ascii="Times New Roman" w:eastAsia="Calibri" w:hAnsi="Times New Roman" w:cs="Times New Roman"/>
          <w:sz w:val="28"/>
          <w:szCs w:val="28"/>
          <w:lang w:val="uk-UA"/>
        </w:rPr>
      </w:pPr>
      <w:proofErr w:type="spellStart"/>
      <w:r w:rsidRPr="00B52041">
        <w:rPr>
          <w:rFonts w:ascii="Times New Roman" w:eastAsia="Calibri" w:hAnsi="Times New Roman" w:cs="Times New Roman"/>
          <w:sz w:val="28"/>
          <w:szCs w:val="28"/>
        </w:rPr>
        <w:t>Утримались</w:t>
      </w:r>
      <w:proofErr w:type="spellEnd"/>
      <w:r w:rsidRPr="00B52041">
        <w:rPr>
          <w:rFonts w:ascii="Times New Roman" w:eastAsia="Calibri" w:hAnsi="Times New Roman" w:cs="Times New Roman"/>
          <w:sz w:val="28"/>
          <w:szCs w:val="28"/>
        </w:rPr>
        <w:t xml:space="preserve"> </w:t>
      </w:r>
    </w:p>
    <w:p w:rsidR="00B06F89" w:rsidRPr="005B0421" w:rsidRDefault="00B06F89" w:rsidP="005B0421">
      <w:pPr>
        <w:jc w:val="both"/>
        <w:rPr>
          <w:rFonts w:ascii="Times New Roman" w:hAnsi="Times New Roman" w:cs="Times New Roman"/>
          <w:b/>
          <w:color w:val="000000"/>
          <w:spacing w:val="-8"/>
          <w:sz w:val="28"/>
          <w:szCs w:val="28"/>
          <w:lang w:val="uk-UA"/>
        </w:rPr>
      </w:pPr>
    </w:p>
    <w:p w:rsidR="00D36C1F" w:rsidRPr="00CD03C7" w:rsidRDefault="00D36C1F" w:rsidP="00D36C1F">
      <w:pPr>
        <w:pStyle w:val="a7"/>
        <w:numPr>
          <w:ilvl w:val="0"/>
          <w:numId w:val="13"/>
        </w:numPr>
        <w:pBdr>
          <w:top w:val="nil"/>
          <w:left w:val="nil"/>
          <w:bottom w:val="nil"/>
          <w:right w:val="nil"/>
          <w:between w:val="nil"/>
        </w:pBdr>
        <w:spacing w:after="200" w:line="276" w:lineRule="auto"/>
        <w:ind w:left="1069"/>
        <w:jc w:val="both"/>
        <w:rPr>
          <w:rFonts w:ascii="Times New Roman" w:eastAsia="Times New Roman" w:hAnsi="Times New Roman"/>
          <w:color w:val="000000"/>
          <w:sz w:val="28"/>
          <w:szCs w:val="28"/>
        </w:rPr>
      </w:pPr>
      <w:r w:rsidRPr="00CD03C7">
        <w:rPr>
          <w:rFonts w:ascii="Times New Roman" w:eastAsia="Times New Roman" w:hAnsi="Times New Roman"/>
          <w:b/>
          <w:color w:val="000000"/>
          <w:sz w:val="28"/>
          <w:szCs w:val="28"/>
        </w:rPr>
        <w:t xml:space="preserve">СЛУХАЛИ: </w:t>
      </w:r>
    </w:p>
    <w:p w:rsidR="00D36C1F" w:rsidRDefault="00D36C1F" w:rsidP="00D36C1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Любов</w:t>
      </w:r>
      <w:proofErr w:type="spellEnd"/>
      <w:r>
        <w:rPr>
          <w:rFonts w:ascii="Times New Roman" w:eastAsia="Times New Roman" w:hAnsi="Times New Roman" w:cs="Times New Roman"/>
          <w:color w:val="000000"/>
          <w:sz w:val="28"/>
          <w:szCs w:val="28"/>
        </w:rPr>
        <w:t xml:space="preserve"> ГУБЧИК,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 xml:space="preserve">иректора, яка </w:t>
      </w:r>
      <w:proofErr w:type="spellStart"/>
      <w:r>
        <w:rPr>
          <w:rFonts w:ascii="Times New Roman" w:eastAsia="Times New Roman" w:hAnsi="Times New Roman" w:cs="Times New Roman"/>
          <w:color w:val="000000"/>
          <w:sz w:val="28"/>
          <w:szCs w:val="28"/>
        </w:rPr>
        <w:t>доповіла</w:t>
      </w:r>
      <w:proofErr w:type="spellEnd"/>
      <w:r>
        <w:rPr>
          <w:rFonts w:ascii="Times New Roman" w:eastAsia="Times New Roman" w:hAnsi="Times New Roman" w:cs="Times New Roman"/>
          <w:color w:val="000000"/>
          <w:sz w:val="28"/>
          <w:szCs w:val="28"/>
        </w:rPr>
        <w:t xml:space="preserve"> про </w:t>
      </w:r>
      <w:proofErr w:type="spellStart"/>
      <w:r>
        <w:rPr>
          <w:rFonts w:ascii="Times New Roman" w:eastAsia="Times New Roman" w:hAnsi="Times New Roman" w:cs="Times New Roman"/>
          <w:color w:val="000000"/>
          <w:sz w:val="28"/>
          <w:szCs w:val="28"/>
        </w:rPr>
        <w:t>хід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w:t>
      </w:r>
      <w:proofErr w:type="gramStart"/>
      <w:r>
        <w:rPr>
          <w:rFonts w:ascii="Times New Roman" w:eastAsia="Times New Roman" w:hAnsi="Times New Roman" w:cs="Times New Roman"/>
          <w:color w:val="000000"/>
          <w:sz w:val="28"/>
          <w:szCs w:val="28"/>
        </w:rPr>
        <w:t>в</w:t>
      </w:r>
      <w:proofErr w:type="spellEnd"/>
      <w:proofErr w:type="gramEnd"/>
      <w:r>
        <w:rPr>
          <w:rFonts w:ascii="Times New Roman" w:eastAsia="Times New Roman" w:hAnsi="Times New Roman" w:cs="Times New Roman"/>
          <w:color w:val="000000"/>
          <w:sz w:val="28"/>
          <w:szCs w:val="28"/>
        </w:rPr>
        <w:t xml:space="preserve"> у </w:t>
      </w:r>
      <w:r>
        <w:rPr>
          <w:rFonts w:ascii="Times New Roman" w:eastAsia="Times New Roman" w:hAnsi="Times New Roman" w:cs="Times New Roman"/>
          <w:sz w:val="28"/>
          <w:szCs w:val="28"/>
        </w:rPr>
        <w:t xml:space="preserve">2023-2024 </w:t>
      </w:r>
      <w:proofErr w:type="spellStart"/>
      <w:r>
        <w:rPr>
          <w:rFonts w:ascii="Times New Roman" w:eastAsia="Times New Roman" w:hAnsi="Times New Roman" w:cs="Times New Roman"/>
          <w:color w:val="000000"/>
          <w:sz w:val="28"/>
          <w:szCs w:val="28"/>
        </w:rPr>
        <w:t>навчальному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році</w:t>
      </w:r>
      <w:proofErr w:type="spellEnd"/>
      <w:r>
        <w:rPr>
          <w:rFonts w:ascii="Times New Roman" w:eastAsia="Times New Roman" w:hAnsi="Times New Roman" w:cs="Times New Roman"/>
          <w:color w:val="000000"/>
          <w:sz w:val="28"/>
          <w:szCs w:val="28"/>
        </w:rPr>
        <w:t>.</w:t>
      </w:r>
    </w:p>
    <w:p w:rsidR="00D36C1F" w:rsidRDefault="00D36C1F" w:rsidP="00D36C1F">
      <w:pPr>
        <w:pBdr>
          <w:top w:val="nil"/>
          <w:left w:val="nil"/>
          <w:bottom w:val="nil"/>
          <w:right w:val="nil"/>
          <w:between w:val="nil"/>
        </w:pBdr>
        <w:ind w:firstLine="709"/>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Відповідно</w:t>
      </w:r>
      <w:proofErr w:type="spellEnd"/>
      <w:r>
        <w:rPr>
          <w:rFonts w:ascii="Times New Roman" w:eastAsia="Times New Roman" w:hAnsi="Times New Roman" w:cs="Times New Roman"/>
          <w:color w:val="000000"/>
          <w:sz w:val="28"/>
          <w:szCs w:val="28"/>
        </w:rPr>
        <w:t xml:space="preserve"> до </w:t>
      </w:r>
      <w:proofErr w:type="gramStart"/>
      <w:r>
        <w:rPr>
          <w:rFonts w:ascii="Times New Roman" w:eastAsia="Times New Roman" w:hAnsi="Times New Roman" w:cs="Times New Roman"/>
          <w:color w:val="000000"/>
          <w:sz w:val="28"/>
          <w:szCs w:val="28"/>
        </w:rPr>
        <w:t>Типового</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Положення</w:t>
      </w:r>
      <w:proofErr w:type="spellEnd"/>
      <w:r>
        <w:rPr>
          <w:rFonts w:ascii="Times New Roman" w:eastAsia="Times New Roman" w:hAnsi="Times New Roman" w:cs="Times New Roman"/>
          <w:color w:val="000000"/>
          <w:sz w:val="28"/>
          <w:szCs w:val="28"/>
        </w:rPr>
        <w:t xml:space="preserve"> про </w:t>
      </w:r>
      <w:proofErr w:type="spellStart"/>
      <w:r>
        <w:rPr>
          <w:rFonts w:ascii="Times New Roman" w:eastAsia="Times New Roman" w:hAnsi="Times New Roman" w:cs="Times New Roman"/>
          <w:color w:val="000000"/>
          <w:sz w:val="28"/>
          <w:szCs w:val="28"/>
        </w:rPr>
        <w:t>атестацію</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працівників</w:t>
      </w:r>
      <w:proofErr w:type="spellEnd"/>
    </w:p>
    <w:p w:rsidR="00D36C1F" w:rsidRPr="003B544E" w:rsidRDefault="00D36C1F" w:rsidP="00D36C1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r w:rsidRPr="003B544E">
        <w:rPr>
          <w:rFonts w:ascii="Times New Roman" w:eastAsia="Times New Roman" w:hAnsi="Times New Roman" w:cs="Times New Roman"/>
          <w:color w:val="000000" w:themeColor="text1"/>
          <w:sz w:val="28"/>
          <w:szCs w:val="28"/>
        </w:rPr>
        <w:t xml:space="preserve">Голова </w:t>
      </w:r>
      <w:proofErr w:type="spellStart"/>
      <w:r w:rsidRPr="003B544E">
        <w:rPr>
          <w:rFonts w:ascii="Times New Roman" w:eastAsia="Times New Roman" w:hAnsi="Times New Roman" w:cs="Times New Roman"/>
          <w:color w:val="000000" w:themeColor="text1"/>
          <w:sz w:val="28"/>
          <w:szCs w:val="28"/>
        </w:rPr>
        <w:t>комісії</w:t>
      </w:r>
      <w:proofErr w:type="spellEnd"/>
      <w:r w:rsidRPr="003B544E">
        <w:rPr>
          <w:rFonts w:ascii="Times New Roman" w:eastAsia="Times New Roman" w:hAnsi="Times New Roman" w:cs="Times New Roman"/>
          <w:color w:val="000000" w:themeColor="text1"/>
          <w:sz w:val="28"/>
          <w:szCs w:val="28"/>
        </w:rPr>
        <w:t xml:space="preserve"> </w:t>
      </w:r>
      <w:proofErr w:type="gramStart"/>
      <w:r w:rsidRPr="003B544E">
        <w:rPr>
          <w:rFonts w:ascii="Times New Roman" w:eastAsia="Times New Roman" w:hAnsi="Times New Roman" w:cs="Times New Roman"/>
          <w:color w:val="000000" w:themeColor="text1"/>
          <w:sz w:val="28"/>
          <w:szCs w:val="28"/>
        </w:rPr>
        <w:t>–</w:t>
      </w:r>
      <w:proofErr w:type="spellStart"/>
      <w:r w:rsidRPr="003B544E">
        <w:rPr>
          <w:rFonts w:ascii="Times New Roman" w:eastAsia="Times New Roman" w:hAnsi="Times New Roman" w:cs="Times New Roman"/>
          <w:color w:val="000000" w:themeColor="text1"/>
          <w:sz w:val="28"/>
          <w:szCs w:val="28"/>
        </w:rPr>
        <w:t>Л</w:t>
      </w:r>
      <w:proofErr w:type="gramEnd"/>
      <w:r w:rsidRPr="003B544E">
        <w:rPr>
          <w:rFonts w:ascii="Times New Roman" w:eastAsia="Times New Roman" w:hAnsi="Times New Roman" w:cs="Times New Roman"/>
          <w:color w:val="000000" w:themeColor="text1"/>
          <w:sz w:val="28"/>
          <w:szCs w:val="28"/>
        </w:rPr>
        <w:t>юбов</w:t>
      </w:r>
      <w:proofErr w:type="spellEnd"/>
      <w:r w:rsidRPr="003B544E">
        <w:rPr>
          <w:rFonts w:ascii="Times New Roman" w:eastAsia="Times New Roman" w:hAnsi="Times New Roman" w:cs="Times New Roman"/>
          <w:color w:val="000000" w:themeColor="text1"/>
          <w:sz w:val="28"/>
          <w:szCs w:val="28"/>
        </w:rPr>
        <w:t xml:space="preserve"> ГУБЧИК .</w:t>
      </w:r>
    </w:p>
    <w:p w:rsidR="00D36C1F" w:rsidRPr="003B544E" w:rsidRDefault="00D36C1F" w:rsidP="00D36C1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r w:rsidRPr="003B544E">
        <w:rPr>
          <w:rFonts w:ascii="Times New Roman" w:eastAsia="Times New Roman" w:hAnsi="Times New Roman" w:cs="Times New Roman"/>
          <w:color w:val="000000" w:themeColor="text1"/>
          <w:sz w:val="28"/>
          <w:szCs w:val="28"/>
        </w:rPr>
        <w:t xml:space="preserve">Заступник </w:t>
      </w:r>
      <w:proofErr w:type="spellStart"/>
      <w:r w:rsidRPr="003B544E">
        <w:rPr>
          <w:rFonts w:ascii="Times New Roman" w:eastAsia="Times New Roman" w:hAnsi="Times New Roman" w:cs="Times New Roman"/>
          <w:color w:val="000000" w:themeColor="text1"/>
          <w:sz w:val="28"/>
          <w:szCs w:val="28"/>
        </w:rPr>
        <w:t>голови</w:t>
      </w:r>
      <w:proofErr w:type="spellEnd"/>
      <w:r w:rsidRPr="003B544E">
        <w:rPr>
          <w:rFonts w:ascii="Times New Roman" w:eastAsia="Times New Roman" w:hAnsi="Times New Roman" w:cs="Times New Roman"/>
          <w:color w:val="000000" w:themeColor="text1"/>
          <w:sz w:val="28"/>
          <w:szCs w:val="28"/>
        </w:rPr>
        <w:t xml:space="preserve"> </w:t>
      </w:r>
      <w:proofErr w:type="spellStart"/>
      <w:r w:rsidRPr="003B544E">
        <w:rPr>
          <w:rFonts w:ascii="Times New Roman" w:eastAsia="Times New Roman" w:hAnsi="Times New Roman" w:cs="Times New Roman"/>
          <w:color w:val="000000" w:themeColor="text1"/>
          <w:sz w:val="28"/>
          <w:szCs w:val="28"/>
        </w:rPr>
        <w:t>атестаційної</w:t>
      </w:r>
      <w:proofErr w:type="spellEnd"/>
      <w:r w:rsidRPr="003B544E">
        <w:rPr>
          <w:rFonts w:ascii="Times New Roman" w:eastAsia="Times New Roman" w:hAnsi="Times New Roman" w:cs="Times New Roman"/>
          <w:color w:val="000000" w:themeColor="text1"/>
          <w:sz w:val="28"/>
          <w:szCs w:val="28"/>
        </w:rPr>
        <w:t xml:space="preserve"> </w:t>
      </w:r>
      <w:proofErr w:type="spellStart"/>
      <w:r w:rsidRPr="003B544E">
        <w:rPr>
          <w:rFonts w:ascii="Times New Roman" w:eastAsia="Times New Roman" w:hAnsi="Times New Roman" w:cs="Times New Roman"/>
          <w:color w:val="000000" w:themeColor="text1"/>
          <w:sz w:val="28"/>
          <w:szCs w:val="28"/>
        </w:rPr>
        <w:t>комісії</w:t>
      </w:r>
      <w:proofErr w:type="spellEnd"/>
      <w:r w:rsidRPr="003B544E">
        <w:rPr>
          <w:rFonts w:ascii="Times New Roman" w:eastAsia="Times New Roman" w:hAnsi="Times New Roman" w:cs="Times New Roman"/>
          <w:color w:val="000000" w:themeColor="text1"/>
          <w:sz w:val="28"/>
          <w:szCs w:val="28"/>
        </w:rPr>
        <w:t xml:space="preserve"> </w:t>
      </w:r>
      <w:proofErr w:type="gramStart"/>
      <w:r w:rsidRPr="003B544E">
        <w:rPr>
          <w:rFonts w:ascii="Times New Roman" w:eastAsia="Times New Roman" w:hAnsi="Times New Roman" w:cs="Times New Roman"/>
          <w:color w:val="000000" w:themeColor="text1"/>
          <w:sz w:val="28"/>
          <w:szCs w:val="28"/>
        </w:rPr>
        <w:t>–</w:t>
      </w:r>
      <w:proofErr w:type="spellStart"/>
      <w:r w:rsidRPr="003B544E">
        <w:rPr>
          <w:rFonts w:ascii="Times New Roman" w:eastAsia="Times New Roman" w:hAnsi="Times New Roman" w:cs="Times New Roman"/>
          <w:color w:val="000000" w:themeColor="text1"/>
          <w:sz w:val="28"/>
          <w:szCs w:val="28"/>
        </w:rPr>
        <w:t>Н</w:t>
      </w:r>
      <w:proofErr w:type="gramEnd"/>
      <w:r w:rsidRPr="003B544E">
        <w:rPr>
          <w:rFonts w:ascii="Times New Roman" w:eastAsia="Times New Roman" w:hAnsi="Times New Roman" w:cs="Times New Roman"/>
          <w:color w:val="000000" w:themeColor="text1"/>
          <w:sz w:val="28"/>
          <w:szCs w:val="28"/>
        </w:rPr>
        <w:t>аталія</w:t>
      </w:r>
      <w:proofErr w:type="spellEnd"/>
      <w:r w:rsidRPr="003B544E">
        <w:rPr>
          <w:rFonts w:ascii="Times New Roman" w:eastAsia="Times New Roman" w:hAnsi="Times New Roman" w:cs="Times New Roman"/>
          <w:color w:val="000000" w:themeColor="text1"/>
          <w:sz w:val="28"/>
          <w:szCs w:val="28"/>
        </w:rPr>
        <w:t xml:space="preserve"> ІВАНЮК.</w:t>
      </w:r>
    </w:p>
    <w:p w:rsidR="00D36C1F" w:rsidRPr="003B544E" w:rsidRDefault="00D36C1F" w:rsidP="00D36C1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proofErr w:type="spellStart"/>
      <w:r w:rsidRPr="003B544E">
        <w:rPr>
          <w:rFonts w:ascii="Times New Roman" w:eastAsia="Times New Roman" w:hAnsi="Times New Roman" w:cs="Times New Roman"/>
          <w:color w:val="000000" w:themeColor="text1"/>
          <w:sz w:val="28"/>
          <w:szCs w:val="28"/>
        </w:rPr>
        <w:t>Секретар</w:t>
      </w:r>
      <w:proofErr w:type="spellEnd"/>
      <w:r w:rsidRPr="003B544E">
        <w:rPr>
          <w:rFonts w:ascii="Times New Roman" w:eastAsia="Times New Roman" w:hAnsi="Times New Roman" w:cs="Times New Roman"/>
          <w:color w:val="000000" w:themeColor="text1"/>
          <w:sz w:val="28"/>
          <w:szCs w:val="28"/>
        </w:rPr>
        <w:t xml:space="preserve"> </w:t>
      </w:r>
      <w:proofErr w:type="spellStart"/>
      <w:r w:rsidRPr="003B544E">
        <w:rPr>
          <w:rFonts w:ascii="Times New Roman" w:eastAsia="Times New Roman" w:hAnsi="Times New Roman" w:cs="Times New Roman"/>
          <w:color w:val="000000" w:themeColor="text1"/>
          <w:sz w:val="28"/>
          <w:szCs w:val="28"/>
        </w:rPr>
        <w:t>атес</w:t>
      </w:r>
      <w:r w:rsidR="00B61F78" w:rsidRPr="003B544E">
        <w:rPr>
          <w:rFonts w:ascii="Times New Roman" w:eastAsia="Times New Roman" w:hAnsi="Times New Roman" w:cs="Times New Roman"/>
          <w:color w:val="000000" w:themeColor="text1"/>
          <w:sz w:val="28"/>
          <w:szCs w:val="28"/>
        </w:rPr>
        <w:t>таційної</w:t>
      </w:r>
      <w:proofErr w:type="spellEnd"/>
      <w:r w:rsidR="00B61F78" w:rsidRPr="003B544E">
        <w:rPr>
          <w:rFonts w:ascii="Times New Roman" w:eastAsia="Times New Roman" w:hAnsi="Times New Roman" w:cs="Times New Roman"/>
          <w:color w:val="000000" w:themeColor="text1"/>
          <w:sz w:val="28"/>
          <w:szCs w:val="28"/>
        </w:rPr>
        <w:t xml:space="preserve"> </w:t>
      </w:r>
      <w:proofErr w:type="spellStart"/>
      <w:r w:rsidR="00B61F78" w:rsidRPr="003B544E">
        <w:rPr>
          <w:rFonts w:ascii="Times New Roman" w:eastAsia="Times New Roman" w:hAnsi="Times New Roman" w:cs="Times New Roman"/>
          <w:color w:val="000000" w:themeColor="text1"/>
          <w:sz w:val="28"/>
          <w:szCs w:val="28"/>
        </w:rPr>
        <w:t>комісії</w:t>
      </w:r>
      <w:proofErr w:type="spellEnd"/>
      <w:r w:rsidR="00B61F78" w:rsidRPr="003B544E">
        <w:rPr>
          <w:rFonts w:ascii="Times New Roman" w:eastAsia="Times New Roman" w:hAnsi="Times New Roman" w:cs="Times New Roman"/>
          <w:color w:val="000000" w:themeColor="text1"/>
          <w:sz w:val="28"/>
          <w:szCs w:val="28"/>
        </w:rPr>
        <w:t xml:space="preserve"> -  </w:t>
      </w:r>
      <w:r w:rsidR="003B544E">
        <w:rPr>
          <w:rFonts w:ascii="Times New Roman" w:eastAsia="Times New Roman" w:hAnsi="Times New Roman" w:cs="Times New Roman"/>
          <w:color w:val="000000" w:themeColor="text1"/>
          <w:sz w:val="28"/>
          <w:szCs w:val="28"/>
          <w:lang w:val="uk-UA"/>
        </w:rPr>
        <w:t>Інна ФУРДИК</w:t>
      </w:r>
      <w:r w:rsidRPr="003B544E">
        <w:rPr>
          <w:rFonts w:ascii="Times New Roman" w:eastAsia="Times New Roman" w:hAnsi="Times New Roman" w:cs="Times New Roman"/>
          <w:color w:val="000000" w:themeColor="text1"/>
          <w:sz w:val="28"/>
          <w:szCs w:val="28"/>
        </w:rPr>
        <w:t>.</w:t>
      </w:r>
    </w:p>
    <w:p w:rsidR="003B544E" w:rsidRPr="003B544E" w:rsidRDefault="00D36C1F" w:rsidP="00D36C1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lang w:val="uk-UA"/>
        </w:rPr>
      </w:pPr>
      <w:r w:rsidRPr="003B544E">
        <w:rPr>
          <w:rFonts w:ascii="Times New Roman" w:eastAsia="Times New Roman" w:hAnsi="Times New Roman" w:cs="Times New Roman"/>
          <w:color w:val="000000" w:themeColor="text1"/>
          <w:sz w:val="28"/>
          <w:szCs w:val="28"/>
        </w:rPr>
        <w:t xml:space="preserve">Член </w:t>
      </w:r>
      <w:proofErr w:type="spellStart"/>
      <w:r w:rsidRPr="003B544E">
        <w:rPr>
          <w:rFonts w:ascii="Times New Roman" w:eastAsia="Times New Roman" w:hAnsi="Times New Roman" w:cs="Times New Roman"/>
          <w:color w:val="000000" w:themeColor="text1"/>
          <w:sz w:val="28"/>
          <w:szCs w:val="28"/>
        </w:rPr>
        <w:t>атестаційної</w:t>
      </w:r>
      <w:proofErr w:type="spellEnd"/>
      <w:r w:rsidRPr="003B544E">
        <w:rPr>
          <w:rFonts w:ascii="Times New Roman" w:eastAsia="Times New Roman" w:hAnsi="Times New Roman" w:cs="Times New Roman"/>
          <w:color w:val="000000" w:themeColor="text1"/>
          <w:sz w:val="28"/>
          <w:szCs w:val="28"/>
        </w:rPr>
        <w:t xml:space="preserve"> </w:t>
      </w:r>
      <w:proofErr w:type="spellStart"/>
      <w:r w:rsidRPr="003B544E">
        <w:rPr>
          <w:rFonts w:ascii="Times New Roman" w:eastAsia="Times New Roman" w:hAnsi="Times New Roman" w:cs="Times New Roman"/>
          <w:color w:val="000000" w:themeColor="text1"/>
          <w:sz w:val="28"/>
          <w:szCs w:val="28"/>
        </w:rPr>
        <w:t>комі</w:t>
      </w:r>
      <w:proofErr w:type="gramStart"/>
      <w:r w:rsidRPr="003B544E">
        <w:rPr>
          <w:rFonts w:ascii="Times New Roman" w:eastAsia="Times New Roman" w:hAnsi="Times New Roman" w:cs="Times New Roman"/>
          <w:color w:val="000000" w:themeColor="text1"/>
          <w:sz w:val="28"/>
          <w:szCs w:val="28"/>
        </w:rPr>
        <w:t>с</w:t>
      </w:r>
      <w:proofErr w:type="gramEnd"/>
      <w:r w:rsidRPr="003B544E">
        <w:rPr>
          <w:rFonts w:ascii="Times New Roman" w:eastAsia="Times New Roman" w:hAnsi="Times New Roman" w:cs="Times New Roman"/>
          <w:color w:val="000000" w:themeColor="text1"/>
          <w:sz w:val="28"/>
          <w:szCs w:val="28"/>
        </w:rPr>
        <w:t>ії</w:t>
      </w:r>
      <w:proofErr w:type="spellEnd"/>
      <w:r w:rsidRPr="003B544E">
        <w:rPr>
          <w:rFonts w:ascii="Times New Roman" w:eastAsia="Times New Roman" w:hAnsi="Times New Roman" w:cs="Times New Roman"/>
          <w:color w:val="000000" w:themeColor="text1"/>
          <w:sz w:val="28"/>
          <w:szCs w:val="28"/>
        </w:rPr>
        <w:t xml:space="preserve"> – </w:t>
      </w:r>
      <w:r w:rsidR="003B544E">
        <w:rPr>
          <w:rFonts w:ascii="Times New Roman" w:eastAsia="Times New Roman" w:hAnsi="Times New Roman" w:cs="Times New Roman"/>
          <w:color w:val="000000" w:themeColor="text1"/>
          <w:sz w:val="28"/>
          <w:szCs w:val="28"/>
          <w:lang w:val="uk-UA"/>
        </w:rPr>
        <w:t xml:space="preserve">Анна ГУЗЕНЮК, </w:t>
      </w:r>
      <w:proofErr w:type="spellStart"/>
      <w:r w:rsidR="003B544E">
        <w:rPr>
          <w:rFonts w:ascii="Times New Roman" w:eastAsia="Times New Roman" w:hAnsi="Times New Roman" w:cs="Times New Roman"/>
          <w:color w:val="000000" w:themeColor="text1"/>
          <w:sz w:val="28"/>
          <w:szCs w:val="28"/>
          <w:lang w:val="uk-UA"/>
        </w:rPr>
        <w:t>Аннатолій</w:t>
      </w:r>
      <w:proofErr w:type="spellEnd"/>
      <w:r w:rsidR="003B544E">
        <w:rPr>
          <w:rFonts w:ascii="Times New Roman" w:eastAsia="Times New Roman" w:hAnsi="Times New Roman" w:cs="Times New Roman"/>
          <w:color w:val="000000" w:themeColor="text1"/>
          <w:sz w:val="28"/>
          <w:szCs w:val="28"/>
          <w:lang w:val="uk-UA"/>
        </w:rPr>
        <w:t xml:space="preserve"> </w:t>
      </w:r>
      <w:proofErr w:type="spellStart"/>
      <w:r w:rsidR="003B544E">
        <w:rPr>
          <w:rFonts w:ascii="Times New Roman" w:eastAsia="Times New Roman" w:hAnsi="Times New Roman" w:cs="Times New Roman"/>
          <w:color w:val="000000" w:themeColor="text1"/>
          <w:sz w:val="28"/>
          <w:szCs w:val="28"/>
          <w:lang w:val="uk-UA"/>
        </w:rPr>
        <w:t>Ку</w:t>
      </w:r>
      <w:r w:rsidR="00B61F78" w:rsidRPr="003B544E">
        <w:rPr>
          <w:rFonts w:ascii="Times New Roman" w:eastAsia="Times New Roman" w:hAnsi="Times New Roman" w:cs="Times New Roman"/>
          <w:color w:val="000000" w:themeColor="text1"/>
          <w:sz w:val="28"/>
          <w:szCs w:val="28"/>
          <w:lang w:val="uk-UA"/>
        </w:rPr>
        <w:t>харик</w:t>
      </w:r>
      <w:proofErr w:type="spellEnd"/>
      <w:r w:rsidR="003B544E">
        <w:rPr>
          <w:rFonts w:ascii="Times New Roman" w:eastAsia="Times New Roman" w:hAnsi="Times New Roman" w:cs="Times New Roman"/>
          <w:color w:val="000000" w:themeColor="text1"/>
          <w:sz w:val="28"/>
          <w:szCs w:val="28"/>
          <w:lang w:val="uk-UA"/>
        </w:rPr>
        <w:t xml:space="preserve">. </w:t>
      </w:r>
    </w:p>
    <w:p w:rsidR="00D36C1F" w:rsidRDefault="00D36C1F" w:rsidP="00D36C1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D36C1F" w:rsidRDefault="00D36C1F" w:rsidP="0000333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Відповідно</w:t>
      </w:r>
      <w:proofErr w:type="spellEnd"/>
      <w:r>
        <w:rPr>
          <w:rFonts w:ascii="Times New Roman" w:eastAsia="Times New Roman" w:hAnsi="Times New Roman" w:cs="Times New Roman"/>
          <w:color w:val="000000"/>
          <w:sz w:val="28"/>
          <w:szCs w:val="28"/>
        </w:rPr>
        <w:t xml:space="preserve"> до ст. 54 Закону </w:t>
      </w:r>
      <w:proofErr w:type="spellStart"/>
      <w:r>
        <w:rPr>
          <w:rFonts w:ascii="Times New Roman" w:eastAsia="Times New Roman" w:hAnsi="Times New Roman" w:cs="Times New Roman"/>
          <w:color w:val="000000"/>
          <w:sz w:val="28"/>
          <w:szCs w:val="28"/>
        </w:rPr>
        <w:t>України</w:t>
      </w:r>
      <w:proofErr w:type="spellEnd"/>
      <w:r>
        <w:rPr>
          <w:rFonts w:ascii="Times New Roman" w:eastAsia="Times New Roman" w:hAnsi="Times New Roman" w:cs="Times New Roman"/>
          <w:color w:val="000000"/>
          <w:sz w:val="28"/>
          <w:szCs w:val="28"/>
        </w:rPr>
        <w:t xml:space="preserve"> «Про </w:t>
      </w:r>
      <w:proofErr w:type="spellStart"/>
      <w:r>
        <w:rPr>
          <w:rFonts w:ascii="Times New Roman" w:eastAsia="Times New Roman" w:hAnsi="Times New Roman" w:cs="Times New Roman"/>
          <w:color w:val="000000"/>
          <w:sz w:val="28"/>
          <w:szCs w:val="28"/>
        </w:rPr>
        <w:t>Освіту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згідно</w:t>
      </w:r>
      <w:proofErr w:type="spellEnd"/>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вимогами</w:t>
      </w:r>
      <w:proofErr w:type="spellEnd"/>
      <w:r>
        <w:rPr>
          <w:rFonts w:ascii="Times New Roman" w:eastAsia="Times New Roman" w:hAnsi="Times New Roman" w:cs="Times New Roman"/>
          <w:color w:val="000000"/>
          <w:sz w:val="28"/>
          <w:szCs w:val="28"/>
        </w:rPr>
        <w:t xml:space="preserve"> Типового </w:t>
      </w:r>
      <w:proofErr w:type="spellStart"/>
      <w:r>
        <w:rPr>
          <w:rFonts w:ascii="Times New Roman" w:eastAsia="Times New Roman" w:hAnsi="Times New Roman" w:cs="Times New Roman"/>
          <w:color w:val="000000"/>
          <w:sz w:val="28"/>
          <w:szCs w:val="28"/>
        </w:rPr>
        <w:t>положення</w:t>
      </w:r>
      <w:proofErr w:type="spellEnd"/>
      <w:r>
        <w:rPr>
          <w:rFonts w:ascii="Times New Roman" w:eastAsia="Times New Roman" w:hAnsi="Times New Roman" w:cs="Times New Roman"/>
          <w:color w:val="000000"/>
          <w:sz w:val="28"/>
          <w:szCs w:val="28"/>
        </w:rPr>
        <w:t xml:space="preserve"> про </w:t>
      </w:r>
      <w:proofErr w:type="spellStart"/>
      <w:r>
        <w:rPr>
          <w:rFonts w:ascii="Times New Roman" w:eastAsia="Times New Roman" w:hAnsi="Times New Roman" w:cs="Times New Roman"/>
          <w:color w:val="000000"/>
          <w:sz w:val="28"/>
          <w:szCs w:val="28"/>
        </w:rPr>
        <w:t>атестацію</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України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від</w:t>
      </w:r>
      <w:proofErr w:type="spellEnd"/>
      <w:r>
        <w:rPr>
          <w:rFonts w:ascii="Times New Roman" w:eastAsia="Times New Roman" w:hAnsi="Times New Roman" w:cs="Times New Roman"/>
          <w:color w:val="000000"/>
          <w:sz w:val="28"/>
          <w:szCs w:val="28"/>
        </w:rPr>
        <w:t xml:space="preserve"> 06.10.2010 р. №930, </w:t>
      </w:r>
      <w:proofErr w:type="spellStart"/>
      <w:r>
        <w:rPr>
          <w:rFonts w:ascii="Times New Roman" w:eastAsia="Times New Roman" w:hAnsi="Times New Roman" w:cs="Times New Roman"/>
          <w:color w:val="000000"/>
          <w:sz w:val="28"/>
          <w:szCs w:val="28"/>
        </w:rPr>
        <w:t>зі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змінами</w:t>
      </w:r>
      <w:proofErr w:type="spellEnd"/>
      <w:r>
        <w:rPr>
          <w:rFonts w:ascii="Times New Roman" w:eastAsia="Times New Roman" w:hAnsi="Times New Roman" w:cs="Times New Roman"/>
          <w:color w:val="000000"/>
          <w:sz w:val="28"/>
          <w:szCs w:val="28"/>
        </w:rPr>
        <w:t xml:space="preserve"> і </w:t>
      </w:r>
      <w:proofErr w:type="spellStart"/>
      <w:r>
        <w:rPr>
          <w:rFonts w:ascii="Times New Roman" w:eastAsia="Times New Roman" w:hAnsi="Times New Roman" w:cs="Times New Roman"/>
          <w:color w:val="000000"/>
          <w:sz w:val="28"/>
          <w:szCs w:val="28"/>
        </w:rPr>
        <w:t>доповненнями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затвердженого</w:t>
      </w:r>
      <w:proofErr w:type="spellEnd"/>
      <w:r>
        <w:rPr>
          <w:rFonts w:ascii="Times New Roman" w:eastAsia="Times New Roman" w:hAnsi="Times New Roman" w:cs="Times New Roman"/>
          <w:color w:val="000000"/>
          <w:sz w:val="28"/>
          <w:szCs w:val="28"/>
        </w:rPr>
        <w:t xml:space="preserve"> наказом </w:t>
      </w:r>
      <w:proofErr w:type="spellStart"/>
      <w:r>
        <w:rPr>
          <w:rFonts w:ascii="Times New Roman" w:eastAsia="Times New Roman" w:hAnsi="Times New Roman" w:cs="Times New Roman"/>
          <w:color w:val="000000"/>
          <w:sz w:val="28"/>
          <w:szCs w:val="28"/>
        </w:rPr>
        <w:t>Міністерства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освіти</w:t>
      </w:r>
      <w:proofErr w:type="spellEnd"/>
      <w:r>
        <w:rPr>
          <w:rFonts w:ascii="Times New Roman" w:eastAsia="Times New Roman" w:hAnsi="Times New Roman" w:cs="Times New Roman"/>
          <w:color w:val="000000"/>
          <w:sz w:val="28"/>
          <w:szCs w:val="28"/>
        </w:rPr>
        <w:t xml:space="preserve"> і науки </w:t>
      </w:r>
      <w:proofErr w:type="spellStart"/>
      <w:r>
        <w:rPr>
          <w:rFonts w:ascii="Times New Roman" w:eastAsia="Times New Roman" w:hAnsi="Times New Roman" w:cs="Times New Roman"/>
          <w:color w:val="000000"/>
          <w:sz w:val="28"/>
          <w:szCs w:val="28"/>
        </w:rPr>
        <w:t>України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від</w:t>
      </w:r>
      <w:proofErr w:type="spellEnd"/>
      <w:r>
        <w:rPr>
          <w:rFonts w:ascii="Times New Roman" w:eastAsia="Times New Roman" w:hAnsi="Times New Roman" w:cs="Times New Roman"/>
          <w:color w:val="000000"/>
          <w:sz w:val="28"/>
          <w:szCs w:val="28"/>
        </w:rPr>
        <w:t xml:space="preserve"> 08.08.2013 р. № 1135,  на </w:t>
      </w:r>
      <w:proofErr w:type="spellStart"/>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ідставі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рішення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комісії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навчального</w:t>
      </w:r>
      <w:proofErr w:type="spellEnd"/>
      <w:r>
        <w:rPr>
          <w:rFonts w:ascii="Times New Roman" w:eastAsia="Times New Roman" w:hAnsi="Times New Roman" w:cs="Times New Roman"/>
          <w:color w:val="000000"/>
          <w:sz w:val="28"/>
          <w:szCs w:val="28"/>
        </w:rPr>
        <w:t xml:space="preserve"> закладу  </w:t>
      </w:r>
      <w:proofErr w:type="spellStart"/>
      <w:r>
        <w:rPr>
          <w:rFonts w:ascii="Times New Roman" w:eastAsia="Times New Roman" w:hAnsi="Times New Roman" w:cs="Times New Roman"/>
          <w:color w:val="000000"/>
          <w:sz w:val="28"/>
          <w:szCs w:val="28"/>
        </w:rPr>
        <w:t>від</w:t>
      </w:r>
      <w:proofErr w:type="spellEnd"/>
      <w:r>
        <w:rPr>
          <w:rFonts w:ascii="Times New Roman" w:eastAsia="Times New Roman" w:hAnsi="Times New Roman" w:cs="Times New Roman"/>
          <w:color w:val="000000"/>
          <w:sz w:val="28"/>
          <w:szCs w:val="28"/>
        </w:rPr>
        <w:t xml:space="preserve"> 07.10. 2022 р.  </w:t>
      </w:r>
      <w:proofErr w:type="spellStart"/>
      <w:r>
        <w:rPr>
          <w:rFonts w:ascii="Times New Roman" w:eastAsia="Times New Roman" w:hAnsi="Times New Roman" w:cs="Times New Roman"/>
          <w:color w:val="000000"/>
          <w:sz w:val="28"/>
          <w:szCs w:val="28"/>
        </w:rPr>
        <w:t>щодо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ліцею</w:t>
      </w:r>
      <w:proofErr w:type="spellEnd"/>
      <w:r>
        <w:rPr>
          <w:rFonts w:ascii="Times New Roman" w:eastAsia="Times New Roman" w:hAnsi="Times New Roman" w:cs="Times New Roman"/>
          <w:color w:val="000000"/>
          <w:sz w:val="28"/>
          <w:szCs w:val="28"/>
        </w:rPr>
        <w:t xml:space="preserve">, з метою </w:t>
      </w:r>
      <w:proofErr w:type="spellStart"/>
      <w:r>
        <w:rPr>
          <w:rFonts w:ascii="Times New Roman" w:eastAsia="Times New Roman" w:hAnsi="Times New Roman" w:cs="Times New Roman"/>
          <w:color w:val="000000"/>
          <w:sz w:val="28"/>
          <w:szCs w:val="28"/>
        </w:rPr>
        <w:t>активізації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творчої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діяльності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вчителів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стимулювання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безперервного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вдосконалення</w:t>
      </w:r>
      <w:proofErr w:type="spellEnd"/>
      <w:r>
        <w:rPr>
          <w:rFonts w:ascii="Times New Roman" w:eastAsia="Times New Roman" w:hAnsi="Times New Roman" w:cs="Times New Roman"/>
          <w:color w:val="000000"/>
          <w:sz w:val="28"/>
          <w:szCs w:val="28"/>
        </w:rPr>
        <w:t xml:space="preserve"> ними </w:t>
      </w:r>
      <w:proofErr w:type="spellStart"/>
      <w:r>
        <w:rPr>
          <w:rFonts w:ascii="Times New Roman" w:eastAsia="Times New Roman" w:hAnsi="Times New Roman" w:cs="Times New Roman"/>
          <w:color w:val="000000"/>
          <w:sz w:val="28"/>
          <w:szCs w:val="28"/>
        </w:rPr>
        <w:t>фахової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освіти</w:t>
      </w:r>
      <w:proofErr w:type="spellEnd"/>
      <w:r>
        <w:rPr>
          <w:rFonts w:ascii="Times New Roman" w:eastAsia="Times New Roman" w:hAnsi="Times New Roman" w:cs="Times New Roman"/>
          <w:color w:val="000000"/>
          <w:sz w:val="28"/>
          <w:szCs w:val="28"/>
        </w:rPr>
        <w:t xml:space="preserve"> й </w:t>
      </w:r>
      <w:proofErr w:type="spellStart"/>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ідвищення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рівня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професійної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майстерності</w:t>
      </w:r>
      <w:proofErr w:type="spellEnd"/>
      <w:r>
        <w:rPr>
          <w:rFonts w:ascii="Times New Roman" w:eastAsia="Times New Roman" w:hAnsi="Times New Roman" w:cs="Times New Roman"/>
          <w:color w:val="000000"/>
          <w:sz w:val="28"/>
          <w:szCs w:val="28"/>
        </w:rPr>
        <w:t xml:space="preserve">, наказом по </w:t>
      </w:r>
      <w:proofErr w:type="spellStart"/>
      <w:r>
        <w:rPr>
          <w:rFonts w:ascii="Times New Roman" w:eastAsia="Times New Roman" w:hAnsi="Times New Roman" w:cs="Times New Roman"/>
          <w:color w:val="000000"/>
          <w:sz w:val="28"/>
          <w:szCs w:val="28"/>
        </w:rPr>
        <w:t>ліцеї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від</w:t>
      </w:r>
      <w:proofErr w:type="spellEnd"/>
      <w:r>
        <w:rPr>
          <w:rFonts w:ascii="Times New Roman" w:eastAsia="Times New Roman" w:hAnsi="Times New Roman" w:cs="Times New Roman"/>
          <w:color w:val="000000"/>
          <w:sz w:val="28"/>
          <w:szCs w:val="28"/>
        </w:rPr>
        <w:t xml:space="preserve"> 07.10.2022 №202 «Про </w:t>
      </w:r>
      <w:proofErr w:type="spellStart"/>
      <w:r>
        <w:rPr>
          <w:rFonts w:ascii="Times New Roman" w:eastAsia="Times New Roman" w:hAnsi="Times New Roman" w:cs="Times New Roman"/>
          <w:color w:val="000000"/>
          <w:sz w:val="28"/>
          <w:szCs w:val="28"/>
        </w:rPr>
        <w:t>атестацію</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працівників</w:t>
      </w:r>
      <w:proofErr w:type="spellEnd"/>
      <w:r>
        <w:rPr>
          <w:rFonts w:ascii="Times New Roman" w:eastAsia="Times New Roman" w:hAnsi="Times New Roman" w:cs="Times New Roman"/>
          <w:color w:val="000000"/>
          <w:sz w:val="28"/>
          <w:szCs w:val="28"/>
        </w:rPr>
        <w:t xml:space="preserve"> у </w:t>
      </w:r>
      <w:r>
        <w:rPr>
          <w:rFonts w:ascii="Times New Roman" w:eastAsia="Times New Roman" w:hAnsi="Times New Roman" w:cs="Times New Roman"/>
          <w:sz w:val="28"/>
          <w:szCs w:val="28"/>
        </w:rPr>
        <w:t>__</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році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затверджено</w:t>
      </w:r>
      <w:proofErr w:type="spellEnd"/>
      <w:r>
        <w:rPr>
          <w:rFonts w:ascii="Times New Roman" w:eastAsia="Times New Roman" w:hAnsi="Times New Roman" w:cs="Times New Roman"/>
          <w:color w:val="000000"/>
          <w:sz w:val="28"/>
          <w:szCs w:val="28"/>
        </w:rPr>
        <w:t>:</w:t>
      </w:r>
    </w:p>
    <w:p w:rsidR="00D36C1F" w:rsidRPr="005C63A2" w:rsidRDefault="00D36C1F" w:rsidP="00003336">
      <w:pPr>
        <w:numPr>
          <w:ilvl w:val="0"/>
          <w:numId w:val="17"/>
        </w:num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 </w:t>
      </w:r>
      <w:proofErr w:type="spellStart"/>
      <w:r>
        <w:rPr>
          <w:rFonts w:ascii="Times New Roman" w:eastAsia="Times New Roman" w:hAnsi="Times New Roman" w:cs="Times New Roman"/>
          <w:color w:val="000000"/>
          <w:sz w:val="28"/>
          <w:szCs w:val="28"/>
        </w:rPr>
        <w:t>заходів</w:t>
      </w:r>
      <w:proofErr w:type="spellEnd"/>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організації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графік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її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проходження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працівниками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ліцею</w:t>
      </w:r>
      <w:proofErr w:type="spellEnd"/>
      <w:r>
        <w:rPr>
          <w:rFonts w:ascii="Times New Roman" w:eastAsia="Times New Roman" w:hAnsi="Times New Roman" w:cs="Times New Roman"/>
          <w:color w:val="000000"/>
          <w:sz w:val="28"/>
          <w:szCs w:val="28"/>
        </w:rPr>
        <w:t xml:space="preserve"> у </w:t>
      </w:r>
      <w:r>
        <w:rPr>
          <w:rFonts w:ascii="Times New Roman" w:eastAsia="Times New Roman" w:hAnsi="Times New Roman" w:cs="Times New Roman"/>
          <w:sz w:val="28"/>
          <w:szCs w:val="28"/>
        </w:rPr>
        <w:t xml:space="preserve">2023-2024 </w:t>
      </w:r>
      <w:proofErr w:type="spellStart"/>
      <w:r>
        <w:rPr>
          <w:rFonts w:ascii="Times New Roman" w:eastAsia="Times New Roman" w:hAnsi="Times New Roman" w:cs="Times New Roman"/>
          <w:color w:val="000000"/>
          <w:sz w:val="28"/>
          <w:szCs w:val="28"/>
        </w:rPr>
        <w:t>році</w:t>
      </w:r>
      <w:proofErr w:type="spellEnd"/>
      <w:r>
        <w:rPr>
          <w:rFonts w:ascii="Times New Roman" w:eastAsia="Times New Roman" w:hAnsi="Times New Roman" w:cs="Times New Roman"/>
          <w:color w:val="000000"/>
          <w:sz w:val="28"/>
          <w:szCs w:val="28"/>
        </w:rPr>
        <w:t>.</w:t>
      </w:r>
    </w:p>
    <w:p w:rsidR="005C63A2" w:rsidRDefault="005C63A2" w:rsidP="005C63A2">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p>
    <w:p w:rsidR="00D36C1F" w:rsidRPr="00FC2BA7" w:rsidRDefault="00D36C1F" w:rsidP="00D36C1F">
      <w:pPr>
        <w:pBdr>
          <w:top w:val="nil"/>
          <w:left w:val="nil"/>
          <w:bottom w:val="nil"/>
          <w:right w:val="nil"/>
          <w:between w:val="nil"/>
        </w:pBdr>
        <w:ind w:left="709" w:hanging="709"/>
        <w:jc w:val="both"/>
        <w:rPr>
          <w:rFonts w:ascii="Times New Roman" w:eastAsia="Times New Roman" w:hAnsi="Times New Roman" w:cs="Times New Roman"/>
          <w:color w:val="000000" w:themeColor="text1"/>
          <w:sz w:val="28"/>
          <w:szCs w:val="28"/>
        </w:rPr>
      </w:pPr>
      <w:r w:rsidRPr="00FC2BA7">
        <w:rPr>
          <w:rFonts w:ascii="Times New Roman" w:eastAsia="Times New Roman" w:hAnsi="Times New Roman" w:cs="Times New Roman"/>
          <w:color w:val="000000" w:themeColor="text1"/>
          <w:sz w:val="28"/>
          <w:szCs w:val="28"/>
        </w:rPr>
        <w:t xml:space="preserve">2. Провести </w:t>
      </w:r>
      <w:proofErr w:type="spellStart"/>
      <w:r w:rsidRPr="00FC2BA7">
        <w:rPr>
          <w:rFonts w:ascii="Times New Roman" w:eastAsia="Times New Roman" w:hAnsi="Times New Roman" w:cs="Times New Roman"/>
          <w:color w:val="000000" w:themeColor="text1"/>
          <w:sz w:val="28"/>
          <w:szCs w:val="28"/>
        </w:rPr>
        <w:t>атестацію</w:t>
      </w:r>
      <w:proofErr w:type="spellEnd"/>
      <w:r w:rsidRPr="00FC2BA7">
        <w:rPr>
          <w:rFonts w:ascii="Times New Roman" w:eastAsia="Times New Roman" w:hAnsi="Times New Roman" w:cs="Times New Roman"/>
          <w:color w:val="000000" w:themeColor="text1"/>
          <w:sz w:val="28"/>
          <w:szCs w:val="28"/>
        </w:rPr>
        <w:t xml:space="preserve"> </w:t>
      </w:r>
      <w:proofErr w:type="gramStart"/>
      <w:r w:rsidRPr="00FC2BA7">
        <w:rPr>
          <w:rFonts w:ascii="Times New Roman" w:eastAsia="Times New Roman" w:hAnsi="Times New Roman" w:cs="Times New Roman"/>
          <w:color w:val="000000" w:themeColor="text1"/>
          <w:sz w:val="28"/>
          <w:szCs w:val="28"/>
        </w:rPr>
        <w:t>таких</w:t>
      </w:r>
      <w:proofErr w:type="gramEnd"/>
      <w:r w:rsidRPr="00FC2BA7">
        <w:rPr>
          <w:rFonts w:ascii="Times New Roman" w:eastAsia="Times New Roman" w:hAnsi="Times New Roman" w:cs="Times New Roman"/>
          <w:color w:val="000000" w:themeColor="text1"/>
          <w:sz w:val="28"/>
          <w:szCs w:val="28"/>
        </w:rPr>
        <w:t xml:space="preserve"> </w:t>
      </w:r>
      <w:proofErr w:type="spellStart"/>
      <w:r w:rsidRPr="00FC2BA7">
        <w:rPr>
          <w:rFonts w:ascii="Times New Roman" w:eastAsia="Times New Roman" w:hAnsi="Times New Roman" w:cs="Times New Roman"/>
          <w:color w:val="000000" w:themeColor="text1"/>
          <w:sz w:val="28"/>
          <w:szCs w:val="28"/>
        </w:rPr>
        <w:t>педагогічних</w:t>
      </w:r>
      <w:proofErr w:type="spellEnd"/>
      <w:r w:rsidRPr="00FC2BA7">
        <w:rPr>
          <w:rFonts w:ascii="Times New Roman" w:eastAsia="Times New Roman" w:hAnsi="Times New Roman" w:cs="Times New Roman"/>
          <w:color w:val="000000" w:themeColor="text1"/>
          <w:sz w:val="28"/>
          <w:szCs w:val="28"/>
        </w:rPr>
        <w:t xml:space="preserve"> </w:t>
      </w:r>
      <w:proofErr w:type="spellStart"/>
      <w:r w:rsidRPr="00FC2BA7">
        <w:rPr>
          <w:rFonts w:ascii="Times New Roman" w:eastAsia="Times New Roman" w:hAnsi="Times New Roman" w:cs="Times New Roman"/>
          <w:color w:val="000000" w:themeColor="text1"/>
          <w:sz w:val="28"/>
          <w:szCs w:val="28"/>
        </w:rPr>
        <w:t>працівників</w:t>
      </w:r>
      <w:proofErr w:type="spellEnd"/>
      <w:r w:rsidRPr="00FC2BA7">
        <w:rPr>
          <w:rFonts w:ascii="Times New Roman" w:eastAsia="Times New Roman" w:hAnsi="Times New Roman" w:cs="Times New Roman"/>
          <w:color w:val="000000" w:themeColor="text1"/>
          <w:sz w:val="28"/>
          <w:szCs w:val="28"/>
        </w:rPr>
        <w:t>:</w:t>
      </w:r>
    </w:p>
    <w:p w:rsidR="00D36C1F" w:rsidRPr="00D36C1F" w:rsidRDefault="00D36C1F" w:rsidP="00D36C1F">
      <w:pPr>
        <w:pBdr>
          <w:top w:val="nil"/>
          <w:left w:val="nil"/>
          <w:bottom w:val="nil"/>
          <w:right w:val="nil"/>
          <w:between w:val="nil"/>
        </w:pBdr>
        <w:jc w:val="both"/>
        <w:rPr>
          <w:rFonts w:ascii="Times New Roman" w:eastAsia="Times New Roman" w:hAnsi="Times New Roman" w:cs="Times New Roman"/>
          <w:color w:val="000000" w:themeColor="text1"/>
          <w:sz w:val="28"/>
          <w:szCs w:val="28"/>
          <w:lang w:val="uk-UA"/>
        </w:rPr>
      </w:pPr>
      <w:r w:rsidRPr="00FC2BA7">
        <w:rPr>
          <w:rFonts w:ascii="Times New Roman" w:eastAsia="Times New Roman" w:hAnsi="Times New Roman" w:cs="Times New Roman"/>
          <w:color w:val="000000" w:themeColor="text1"/>
          <w:sz w:val="28"/>
          <w:szCs w:val="28"/>
        </w:rPr>
        <w:t xml:space="preserve">1. </w:t>
      </w:r>
      <w:proofErr w:type="spellStart"/>
      <w:r w:rsidR="005C63A2">
        <w:rPr>
          <w:rFonts w:ascii="Times New Roman" w:eastAsia="Times New Roman" w:hAnsi="Times New Roman" w:cs="Times New Roman"/>
          <w:color w:val="000000" w:themeColor="text1"/>
          <w:sz w:val="28"/>
          <w:szCs w:val="28"/>
          <w:lang w:val="uk-UA"/>
        </w:rPr>
        <w:t>Процик</w:t>
      </w:r>
      <w:proofErr w:type="spellEnd"/>
      <w:r w:rsidR="005C63A2">
        <w:rPr>
          <w:rFonts w:ascii="Times New Roman" w:eastAsia="Times New Roman" w:hAnsi="Times New Roman" w:cs="Times New Roman"/>
          <w:color w:val="000000" w:themeColor="text1"/>
          <w:sz w:val="28"/>
          <w:szCs w:val="28"/>
          <w:lang w:val="uk-UA"/>
        </w:rPr>
        <w:t xml:space="preserve"> Наталію Йосипівну</w:t>
      </w:r>
    </w:p>
    <w:p w:rsidR="00D36C1F" w:rsidRPr="00D36C1F" w:rsidRDefault="00D36C1F" w:rsidP="00D36C1F">
      <w:pPr>
        <w:pBdr>
          <w:top w:val="nil"/>
          <w:left w:val="nil"/>
          <w:bottom w:val="nil"/>
          <w:right w:val="nil"/>
          <w:between w:val="nil"/>
        </w:pBdr>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 xml:space="preserve">2. </w:t>
      </w:r>
      <w:proofErr w:type="spellStart"/>
      <w:r w:rsidR="005C63A2">
        <w:rPr>
          <w:rFonts w:ascii="Times New Roman" w:eastAsia="Times New Roman" w:hAnsi="Times New Roman" w:cs="Times New Roman"/>
          <w:color w:val="000000" w:themeColor="text1"/>
          <w:sz w:val="28"/>
          <w:szCs w:val="28"/>
          <w:lang w:val="uk-UA"/>
        </w:rPr>
        <w:t>Ричук</w:t>
      </w:r>
      <w:proofErr w:type="spellEnd"/>
      <w:r w:rsidR="005C63A2">
        <w:rPr>
          <w:rFonts w:ascii="Times New Roman" w:eastAsia="Times New Roman" w:hAnsi="Times New Roman" w:cs="Times New Roman"/>
          <w:color w:val="000000" w:themeColor="text1"/>
          <w:sz w:val="28"/>
          <w:szCs w:val="28"/>
          <w:lang w:val="uk-UA"/>
        </w:rPr>
        <w:t xml:space="preserve">  Анастасію Володимирівну</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 xml:space="preserve">3. </w:t>
      </w:r>
      <w:r w:rsidR="005C63A2">
        <w:rPr>
          <w:rFonts w:ascii="Times New Roman" w:eastAsia="Times New Roman" w:hAnsi="Times New Roman" w:cs="Times New Roman"/>
          <w:color w:val="000000" w:themeColor="text1"/>
          <w:sz w:val="28"/>
          <w:szCs w:val="28"/>
          <w:lang w:val="uk-UA"/>
        </w:rPr>
        <w:t xml:space="preserve">Мацько </w:t>
      </w:r>
      <w:proofErr w:type="spellStart"/>
      <w:r w:rsidR="005C63A2">
        <w:rPr>
          <w:rFonts w:ascii="Times New Roman" w:eastAsia="Times New Roman" w:hAnsi="Times New Roman" w:cs="Times New Roman"/>
          <w:color w:val="000000" w:themeColor="text1"/>
          <w:sz w:val="28"/>
          <w:szCs w:val="28"/>
          <w:lang w:val="uk-UA"/>
        </w:rPr>
        <w:t>Альону</w:t>
      </w:r>
      <w:proofErr w:type="spellEnd"/>
      <w:r w:rsidR="005C63A2">
        <w:rPr>
          <w:rFonts w:ascii="Times New Roman" w:eastAsia="Times New Roman" w:hAnsi="Times New Roman" w:cs="Times New Roman"/>
          <w:color w:val="000000" w:themeColor="text1"/>
          <w:sz w:val="28"/>
          <w:szCs w:val="28"/>
          <w:lang w:val="uk-UA"/>
        </w:rPr>
        <w:t xml:space="preserve"> Михайлівну</w:t>
      </w:r>
    </w:p>
    <w:p w:rsidR="00003336" w:rsidRPr="00D36C1F" w:rsidRDefault="00003336" w:rsidP="00D36C1F">
      <w:pPr>
        <w:pBdr>
          <w:top w:val="nil"/>
          <w:left w:val="nil"/>
          <w:bottom w:val="nil"/>
          <w:right w:val="nil"/>
          <w:between w:val="nil"/>
        </w:pBdr>
        <w:jc w:val="both"/>
        <w:rPr>
          <w:rFonts w:ascii="Times New Roman" w:eastAsia="Times New Roman" w:hAnsi="Times New Roman" w:cs="Times New Roman"/>
          <w:color w:val="000000" w:themeColor="text1"/>
          <w:sz w:val="28"/>
          <w:szCs w:val="28"/>
          <w:lang w:val="uk-UA"/>
        </w:rPr>
      </w:pPr>
    </w:p>
    <w:p w:rsidR="005C63A2" w:rsidRPr="00C0405E" w:rsidRDefault="005C63A2" w:rsidP="005C63A2">
      <w:pPr>
        <w:keepNext/>
        <w:widowControl w:val="0"/>
        <w:autoSpaceDE w:val="0"/>
        <w:autoSpaceDN w:val="0"/>
        <w:adjustRightInd w:val="0"/>
        <w:spacing w:after="0" w:line="360" w:lineRule="auto"/>
        <w:ind w:firstLine="720"/>
        <w:jc w:val="center"/>
        <w:outlineLvl w:val="0"/>
        <w:rPr>
          <w:rFonts w:ascii="Times New Roman" w:hAnsi="Times New Roman"/>
          <w:sz w:val="28"/>
          <w:szCs w:val="28"/>
        </w:rPr>
      </w:pPr>
      <w:r w:rsidRPr="00C0405E">
        <w:rPr>
          <w:rFonts w:ascii="Times New Roman" w:eastAsia="Times New Roman" w:hAnsi="Times New Roman"/>
          <w:b/>
          <w:caps/>
          <w:sz w:val="28"/>
          <w:szCs w:val="28"/>
          <w:lang w:eastAsia="ru-RU"/>
        </w:rPr>
        <w:t>План роботи атестаційної комі</w:t>
      </w:r>
      <w:proofErr w:type="gramStart"/>
      <w:r w:rsidRPr="00C0405E">
        <w:rPr>
          <w:rFonts w:ascii="Times New Roman" w:eastAsia="Times New Roman" w:hAnsi="Times New Roman"/>
          <w:b/>
          <w:caps/>
          <w:sz w:val="28"/>
          <w:szCs w:val="28"/>
          <w:lang w:eastAsia="ru-RU"/>
        </w:rPr>
        <w:t>с</w:t>
      </w:r>
      <w:proofErr w:type="gramEnd"/>
      <w:r w:rsidRPr="00C0405E">
        <w:rPr>
          <w:rFonts w:ascii="Times New Roman" w:eastAsia="Times New Roman" w:hAnsi="Times New Roman"/>
          <w:b/>
          <w:caps/>
          <w:sz w:val="28"/>
          <w:szCs w:val="28"/>
          <w:lang w:eastAsia="ru-RU"/>
        </w:rPr>
        <w:t xml:space="preserve">ії </w:t>
      </w:r>
    </w:p>
    <w:tbl>
      <w:tblPr>
        <w:tblW w:w="163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9"/>
        <w:gridCol w:w="1418"/>
        <w:gridCol w:w="2693"/>
        <w:gridCol w:w="3969"/>
        <w:gridCol w:w="1985"/>
      </w:tblGrid>
      <w:tr w:rsidR="005C63A2" w:rsidRPr="00C0405E" w:rsidTr="005C63A2">
        <w:trPr>
          <w:trHeight w:val="250"/>
        </w:trPr>
        <w:tc>
          <w:tcPr>
            <w:tcW w:w="70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jc w:val="center"/>
              <w:rPr>
                <w:rFonts w:ascii="Times New Roman" w:hAnsi="Times New Roman"/>
                <w:sz w:val="28"/>
                <w:szCs w:val="28"/>
              </w:rPr>
            </w:pPr>
            <w:r w:rsidRPr="00C0405E">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jc w:val="center"/>
              <w:rPr>
                <w:rFonts w:ascii="Times New Roman" w:hAnsi="Times New Roman"/>
                <w:sz w:val="28"/>
                <w:szCs w:val="28"/>
              </w:rPr>
            </w:pPr>
            <w:proofErr w:type="spellStart"/>
            <w:r w:rsidRPr="00C0405E">
              <w:rPr>
                <w:rFonts w:ascii="Times New Roman" w:hAnsi="Times New Roman"/>
                <w:sz w:val="28"/>
                <w:szCs w:val="28"/>
              </w:rPr>
              <w:t>Змі</w:t>
            </w:r>
            <w:proofErr w:type="gramStart"/>
            <w:r w:rsidRPr="00C0405E">
              <w:rPr>
                <w:rFonts w:ascii="Times New Roman" w:hAnsi="Times New Roman"/>
                <w:sz w:val="28"/>
                <w:szCs w:val="28"/>
              </w:rPr>
              <w:t>ст</w:t>
            </w:r>
            <w:proofErr w:type="spellEnd"/>
            <w:proofErr w:type="gramEnd"/>
            <w:r w:rsidRPr="00C0405E">
              <w:rPr>
                <w:rFonts w:ascii="Times New Roman" w:hAnsi="Times New Roman"/>
                <w:sz w:val="28"/>
                <w:szCs w:val="28"/>
              </w:rPr>
              <w:t xml:space="preserve"> </w:t>
            </w:r>
            <w:proofErr w:type="spellStart"/>
            <w:r w:rsidRPr="00C0405E">
              <w:rPr>
                <w:rFonts w:ascii="Times New Roman" w:hAnsi="Times New Roman"/>
                <w:sz w:val="28"/>
                <w:szCs w:val="28"/>
              </w:rPr>
              <w:t>роботи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jc w:val="center"/>
              <w:rPr>
                <w:rFonts w:ascii="Times New Roman" w:hAnsi="Times New Roman"/>
                <w:sz w:val="28"/>
                <w:szCs w:val="28"/>
              </w:rPr>
            </w:pPr>
            <w:r w:rsidRPr="00C0405E">
              <w:rPr>
                <w:rFonts w:ascii="Times New Roman" w:hAnsi="Times New Roman"/>
                <w:sz w:val="28"/>
                <w:szCs w:val="28"/>
              </w:rPr>
              <w:t>Дата</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Відповідальний</w:t>
            </w:r>
            <w:proofErr w:type="spellEnd"/>
          </w:p>
        </w:tc>
        <w:tc>
          <w:tcPr>
            <w:tcW w:w="3969" w:type="dxa"/>
            <w:vMerge w:val="restart"/>
            <w:tcBorders>
              <w:top w:val="nil"/>
              <w:left w:val="single" w:sz="4" w:space="0" w:color="auto"/>
              <w:bottom w:val="nil"/>
              <w:right w:val="single" w:sz="4" w:space="0" w:color="auto"/>
            </w:tcBorders>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jc w:val="center"/>
              <w:rPr>
                <w:rFonts w:ascii="Times New Roman" w:hAnsi="Times New Roman"/>
                <w:sz w:val="28"/>
                <w:szCs w:val="28"/>
              </w:rPr>
            </w:pPr>
            <w:proofErr w:type="spellStart"/>
            <w:r w:rsidRPr="00C0405E">
              <w:rPr>
                <w:rFonts w:ascii="Times New Roman" w:hAnsi="Times New Roman"/>
                <w:sz w:val="28"/>
                <w:szCs w:val="28"/>
              </w:rPr>
              <w:t>Примітка</w:t>
            </w:r>
            <w:proofErr w:type="spellEnd"/>
          </w:p>
        </w:tc>
      </w:tr>
      <w:tr w:rsidR="005C63A2" w:rsidRPr="00C0405E" w:rsidTr="005C63A2">
        <w:trPr>
          <w:trHeight w:val="428"/>
        </w:trPr>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Видання</w:t>
            </w:r>
            <w:proofErr w:type="spellEnd"/>
            <w:r w:rsidRPr="00C0405E">
              <w:rPr>
                <w:rFonts w:ascii="Times New Roman" w:hAnsi="Times New Roman"/>
                <w:sz w:val="28"/>
                <w:szCs w:val="28"/>
              </w:rPr>
              <w:t xml:space="preserve"> наказу по </w:t>
            </w:r>
            <w:proofErr w:type="spellStart"/>
            <w:r>
              <w:rPr>
                <w:rFonts w:ascii="Times New Roman" w:hAnsi="Times New Roman"/>
                <w:sz w:val="28"/>
                <w:szCs w:val="28"/>
              </w:rPr>
              <w:t>закладі</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sidRPr="00C0405E">
              <w:rPr>
                <w:rFonts w:ascii="Times New Roman" w:hAnsi="Times New Roman"/>
                <w:sz w:val="28"/>
                <w:szCs w:val="28"/>
              </w:rPr>
              <w:t xml:space="preserve"> про  </w:t>
            </w:r>
            <w:proofErr w:type="spellStart"/>
            <w:r w:rsidRPr="00C0405E">
              <w:rPr>
                <w:rFonts w:ascii="Times New Roman" w:hAnsi="Times New Roman"/>
                <w:sz w:val="28"/>
                <w:szCs w:val="28"/>
              </w:rPr>
              <w:t>атестацію</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педагогічних</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працівникі</w:t>
            </w:r>
            <w:proofErr w:type="gramStart"/>
            <w:r w:rsidRPr="00C0405E">
              <w:rPr>
                <w:rFonts w:ascii="Times New Roman" w:hAnsi="Times New Roman"/>
                <w:sz w:val="28"/>
                <w:szCs w:val="28"/>
              </w:rPr>
              <w:t>в</w:t>
            </w:r>
            <w:proofErr w:type="spellEnd"/>
            <w:proofErr w:type="gramEnd"/>
            <w:r w:rsidRPr="00C0405E">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До </w:t>
            </w:r>
            <w:r>
              <w:rPr>
                <w:rFonts w:ascii="Times New Roman" w:hAnsi="Times New Roman"/>
                <w:sz w:val="28"/>
                <w:szCs w:val="28"/>
              </w:rPr>
              <w:t>30</w:t>
            </w:r>
            <w:r w:rsidRPr="00C0405E">
              <w:rPr>
                <w:rFonts w:ascii="Times New Roman" w:hAnsi="Times New Roman"/>
                <w:sz w:val="28"/>
                <w:szCs w:val="28"/>
              </w:rPr>
              <w:t>.09</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Pr>
                <w:rFonts w:ascii="Times New Roman" w:hAnsi="Times New Roman"/>
                <w:sz w:val="28"/>
                <w:szCs w:val="28"/>
              </w:rPr>
              <w:t>Любов</w:t>
            </w:r>
            <w:proofErr w:type="spellEnd"/>
            <w:r>
              <w:rPr>
                <w:rFonts w:ascii="Times New Roman" w:hAnsi="Times New Roman"/>
                <w:sz w:val="28"/>
                <w:szCs w:val="28"/>
              </w:rPr>
              <w:t xml:space="preserve"> ГУБЧИК</w:t>
            </w:r>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rPr>
          <w:trHeight w:val="570"/>
        </w:trPr>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Організаційне</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засідання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розподіл</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доручень</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Опрацювання</w:t>
            </w:r>
            <w:proofErr w:type="spellEnd"/>
            <w:r w:rsidRPr="00C0405E">
              <w:rPr>
                <w:rFonts w:ascii="Times New Roman" w:hAnsi="Times New Roman"/>
                <w:sz w:val="28"/>
                <w:szCs w:val="28"/>
              </w:rPr>
              <w:t xml:space="preserve"> </w:t>
            </w:r>
            <w:proofErr w:type="gramStart"/>
            <w:r w:rsidRPr="00C0405E">
              <w:rPr>
                <w:rFonts w:ascii="Times New Roman" w:hAnsi="Times New Roman"/>
                <w:sz w:val="28"/>
                <w:szCs w:val="28"/>
              </w:rPr>
              <w:t>Типового</w:t>
            </w:r>
            <w:proofErr w:type="gramEnd"/>
            <w:r w:rsidRPr="00C0405E">
              <w:rPr>
                <w:rFonts w:ascii="Times New Roman" w:hAnsi="Times New Roman"/>
                <w:sz w:val="28"/>
                <w:szCs w:val="28"/>
              </w:rPr>
              <w:t xml:space="preserve"> </w:t>
            </w:r>
            <w:proofErr w:type="spellStart"/>
            <w:r w:rsidRPr="00C0405E">
              <w:rPr>
                <w:rFonts w:ascii="Times New Roman" w:hAnsi="Times New Roman"/>
                <w:sz w:val="28"/>
                <w:szCs w:val="28"/>
              </w:rPr>
              <w:t>положення</w:t>
            </w:r>
            <w:proofErr w:type="spellEnd"/>
            <w:r w:rsidRPr="00C0405E">
              <w:rPr>
                <w:rFonts w:ascii="Times New Roman" w:hAnsi="Times New Roman"/>
                <w:sz w:val="28"/>
                <w:szCs w:val="28"/>
              </w:rPr>
              <w:t xml:space="preserve"> про </w:t>
            </w:r>
            <w:proofErr w:type="spellStart"/>
            <w:r w:rsidRPr="00C0405E">
              <w:rPr>
                <w:rFonts w:ascii="Times New Roman" w:hAnsi="Times New Roman"/>
                <w:sz w:val="28"/>
                <w:szCs w:val="28"/>
              </w:rPr>
              <w:t>атестацію</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учителів</w:t>
            </w:r>
            <w:proofErr w:type="spellEnd"/>
            <w:r w:rsidRPr="00C0405E">
              <w:rPr>
                <w:rFonts w:ascii="Times New Roman" w:hAnsi="Times New Roman"/>
                <w:sz w:val="28"/>
                <w:szCs w:val="28"/>
              </w:rPr>
              <w:t xml:space="preserve"> та </w:t>
            </w:r>
            <w:proofErr w:type="spellStart"/>
            <w:r w:rsidRPr="00C0405E">
              <w:rPr>
                <w:rFonts w:ascii="Times New Roman" w:hAnsi="Times New Roman"/>
                <w:sz w:val="28"/>
                <w:szCs w:val="28"/>
              </w:rPr>
              <w:t>додатків</w:t>
            </w:r>
            <w:proofErr w:type="spellEnd"/>
            <w:r w:rsidRPr="00C0405E">
              <w:rPr>
                <w:rFonts w:ascii="Times New Roman" w:hAnsi="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Pr>
                <w:rFonts w:ascii="Times New Roman" w:hAnsi="Times New Roman"/>
                <w:sz w:val="28"/>
                <w:szCs w:val="28"/>
              </w:rPr>
              <w:t>30</w:t>
            </w:r>
            <w:r w:rsidRPr="00C0405E">
              <w:rPr>
                <w:rFonts w:ascii="Times New Roman" w:hAnsi="Times New Roman"/>
                <w:sz w:val="28"/>
                <w:szCs w:val="28"/>
              </w:rPr>
              <w:t>.09</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Голова </w:t>
            </w:r>
            <w:proofErr w:type="spellStart"/>
            <w:r w:rsidRPr="00C0405E">
              <w:rPr>
                <w:rFonts w:ascii="Times New Roman" w:hAnsi="Times New Roman"/>
                <w:sz w:val="28"/>
                <w:szCs w:val="28"/>
              </w:rPr>
              <w:t>комісії</w:t>
            </w:r>
            <w:proofErr w:type="spellEnd"/>
            <w:r w:rsidRPr="00C0405E">
              <w:rPr>
                <w:rFonts w:ascii="Times New Roman" w:hAnsi="Times New Roman"/>
                <w:sz w:val="28"/>
                <w:szCs w:val="28"/>
              </w:rPr>
              <w:t xml:space="preserve">, члени </w:t>
            </w:r>
            <w:proofErr w:type="spellStart"/>
            <w:r w:rsidRPr="00C0405E">
              <w:rPr>
                <w:rFonts w:ascii="Times New Roman" w:hAnsi="Times New Roman"/>
                <w:sz w:val="28"/>
                <w:szCs w:val="28"/>
              </w:rPr>
              <w:t>комі</w:t>
            </w:r>
            <w:proofErr w:type="gramStart"/>
            <w:r w:rsidRPr="00C0405E">
              <w:rPr>
                <w:rFonts w:ascii="Times New Roman" w:hAnsi="Times New Roman"/>
                <w:sz w:val="28"/>
                <w:szCs w:val="28"/>
              </w:rPr>
              <w:t>с</w:t>
            </w:r>
            <w:proofErr w:type="gramEnd"/>
            <w:r w:rsidRPr="00C0405E">
              <w:rPr>
                <w:rFonts w:ascii="Times New Roman" w:hAnsi="Times New Roman"/>
                <w:sz w:val="28"/>
                <w:szCs w:val="28"/>
              </w:rPr>
              <w:t>ії</w:t>
            </w:r>
            <w:proofErr w:type="spellEnd"/>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rPr>
          <w:trHeight w:val="690"/>
        </w:trPr>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Уточнення</w:t>
            </w:r>
            <w:proofErr w:type="spellEnd"/>
            <w:r w:rsidRPr="00C0405E">
              <w:rPr>
                <w:rFonts w:ascii="Times New Roman" w:hAnsi="Times New Roman"/>
                <w:sz w:val="28"/>
                <w:szCs w:val="28"/>
              </w:rPr>
              <w:t xml:space="preserve"> списку </w:t>
            </w:r>
            <w:proofErr w:type="spellStart"/>
            <w:r w:rsidRPr="00C0405E">
              <w:rPr>
                <w:rFonts w:ascii="Times New Roman" w:hAnsi="Times New Roman"/>
                <w:sz w:val="28"/>
                <w:szCs w:val="28"/>
              </w:rPr>
              <w:t>педкадрів</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що</w:t>
            </w:r>
            <w:proofErr w:type="spellEnd"/>
            <w:r w:rsidRPr="00C0405E">
              <w:rPr>
                <w:rFonts w:ascii="Times New Roman" w:hAnsi="Times New Roman"/>
                <w:sz w:val="28"/>
                <w:szCs w:val="28"/>
              </w:rPr>
              <w:t xml:space="preserve"> </w:t>
            </w:r>
            <w:proofErr w:type="spellStart"/>
            <w:proofErr w:type="gramStart"/>
            <w:r w:rsidRPr="00C0405E">
              <w:rPr>
                <w:rFonts w:ascii="Times New Roman" w:hAnsi="Times New Roman"/>
                <w:sz w:val="28"/>
                <w:szCs w:val="28"/>
              </w:rPr>
              <w:t>п</w:t>
            </w:r>
            <w:proofErr w:type="gramEnd"/>
            <w:r w:rsidRPr="00C0405E">
              <w:rPr>
                <w:rFonts w:ascii="Times New Roman" w:hAnsi="Times New Roman"/>
                <w:sz w:val="28"/>
                <w:szCs w:val="28"/>
              </w:rPr>
              <w:t>ідлягають</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черговій</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атестації</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Складання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графіку</w:t>
            </w:r>
            <w:proofErr w:type="spellEnd"/>
            <w:r w:rsidRPr="00C0405E">
              <w:rPr>
                <w:rFonts w:ascii="Times New Roman" w:hAnsi="Times New Roman"/>
                <w:sz w:val="28"/>
                <w:szCs w:val="28"/>
              </w:rPr>
              <w:t xml:space="preserve"> та плану </w:t>
            </w:r>
            <w:proofErr w:type="spellStart"/>
            <w:r w:rsidRPr="00C0405E">
              <w:rPr>
                <w:rFonts w:ascii="Times New Roman" w:hAnsi="Times New Roman"/>
                <w:sz w:val="28"/>
                <w:szCs w:val="28"/>
              </w:rPr>
              <w:t>роботи</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комісії</w:t>
            </w:r>
            <w:proofErr w:type="spellEnd"/>
            <w:r w:rsidRPr="00C0405E">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 20.10</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Члени </w:t>
            </w:r>
            <w:proofErr w:type="spellStart"/>
            <w:r w:rsidRPr="00C0405E">
              <w:rPr>
                <w:rFonts w:ascii="Times New Roman" w:hAnsi="Times New Roman"/>
                <w:sz w:val="28"/>
                <w:szCs w:val="28"/>
              </w:rPr>
              <w:t>комі</w:t>
            </w:r>
            <w:proofErr w:type="gramStart"/>
            <w:r w:rsidRPr="00C0405E">
              <w:rPr>
                <w:rFonts w:ascii="Times New Roman" w:hAnsi="Times New Roman"/>
                <w:sz w:val="28"/>
                <w:szCs w:val="28"/>
              </w:rPr>
              <w:t>с</w:t>
            </w:r>
            <w:proofErr w:type="gramEnd"/>
            <w:r w:rsidRPr="00C0405E">
              <w:rPr>
                <w:rFonts w:ascii="Times New Roman" w:hAnsi="Times New Roman"/>
                <w:sz w:val="28"/>
                <w:szCs w:val="28"/>
              </w:rPr>
              <w:t>ії</w:t>
            </w:r>
            <w:proofErr w:type="spellEnd"/>
            <w:r w:rsidRPr="00C0405E">
              <w:rPr>
                <w:rFonts w:ascii="Times New Roman" w:hAnsi="Times New Roman"/>
                <w:sz w:val="28"/>
                <w:szCs w:val="28"/>
              </w:rPr>
              <w:t xml:space="preserve">, заступник </w:t>
            </w:r>
            <w:proofErr w:type="spellStart"/>
            <w:r w:rsidRPr="00C0405E">
              <w:rPr>
                <w:rFonts w:ascii="Times New Roman" w:hAnsi="Times New Roman"/>
                <w:sz w:val="28"/>
                <w:szCs w:val="28"/>
              </w:rPr>
              <w:t>голови</w:t>
            </w:r>
            <w:proofErr w:type="spellEnd"/>
            <w:r w:rsidRPr="00C0405E">
              <w:rPr>
                <w:rFonts w:ascii="Times New Roman" w:hAnsi="Times New Roman"/>
                <w:sz w:val="28"/>
                <w:szCs w:val="28"/>
              </w:rPr>
              <w:t xml:space="preserve"> </w:t>
            </w:r>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w:t>
            </w:r>
          </w:p>
        </w:tc>
      </w:tr>
      <w:tr w:rsidR="005C63A2" w:rsidRPr="00C0405E" w:rsidTr="005C63A2">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lastRenderedPageBreak/>
              <w:t>4</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Закріплення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членів</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атестаційних</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комісій</w:t>
            </w:r>
            <w:proofErr w:type="spellEnd"/>
            <w:r w:rsidRPr="00C0405E">
              <w:rPr>
                <w:rFonts w:ascii="Times New Roman" w:hAnsi="Times New Roman"/>
                <w:sz w:val="28"/>
                <w:szCs w:val="28"/>
              </w:rPr>
              <w:t xml:space="preserve"> за </w:t>
            </w:r>
            <w:proofErr w:type="spellStart"/>
            <w:r w:rsidRPr="00C0405E">
              <w:rPr>
                <w:rFonts w:ascii="Times New Roman" w:hAnsi="Times New Roman"/>
                <w:sz w:val="28"/>
                <w:szCs w:val="28"/>
              </w:rPr>
              <w:t>вчителями</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які</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атестуються</w:t>
            </w:r>
            <w:proofErr w:type="spellEnd"/>
            <w:r w:rsidRPr="00C0405E">
              <w:rPr>
                <w:rFonts w:ascii="Times New Roman" w:hAnsi="Times New Roman"/>
                <w:sz w:val="28"/>
                <w:szCs w:val="28"/>
              </w:rPr>
              <w:t xml:space="preserve">, для </w:t>
            </w:r>
            <w:proofErr w:type="spellStart"/>
            <w:r w:rsidRPr="00C0405E">
              <w:rPr>
                <w:rFonts w:ascii="Times New Roman" w:hAnsi="Times New Roman"/>
                <w:sz w:val="28"/>
                <w:szCs w:val="28"/>
              </w:rPr>
              <w:t>здійснення</w:t>
            </w:r>
            <w:proofErr w:type="spellEnd"/>
            <w:r w:rsidRPr="00C0405E">
              <w:rPr>
                <w:rFonts w:ascii="Times New Roman" w:hAnsi="Times New Roman"/>
                <w:sz w:val="28"/>
                <w:szCs w:val="28"/>
              </w:rPr>
              <w:t xml:space="preserve"> контролю та </w:t>
            </w:r>
            <w:proofErr w:type="spellStart"/>
            <w:r w:rsidRPr="00C0405E">
              <w:rPr>
                <w:rFonts w:ascii="Times New Roman" w:hAnsi="Times New Roman"/>
                <w:sz w:val="28"/>
                <w:szCs w:val="28"/>
              </w:rPr>
              <w:t>надання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допомоги</w:t>
            </w:r>
            <w:proofErr w:type="spellEnd"/>
            <w:r w:rsidRPr="00C0405E">
              <w:rPr>
                <w:rFonts w:ascii="Times New Roman" w:hAnsi="Times New Roman"/>
                <w:sz w:val="28"/>
                <w:szCs w:val="28"/>
              </w:rPr>
              <w:t xml:space="preserve"> в </w:t>
            </w:r>
            <w:proofErr w:type="spellStart"/>
            <w:proofErr w:type="gramStart"/>
            <w:r w:rsidRPr="00C0405E">
              <w:rPr>
                <w:rFonts w:ascii="Times New Roman" w:hAnsi="Times New Roman"/>
                <w:sz w:val="28"/>
                <w:szCs w:val="28"/>
              </w:rPr>
              <w:t>п</w:t>
            </w:r>
            <w:proofErr w:type="gramEnd"/>
            <w:r w:rsidRPr="00C0405E">
              <w:rPr>
                <w:rFonts w:ascii="Times New Roman" w:hAnsi="Times New Roman"/>
                <w:sz w:val="28"/>
                <w:szCs w:val="28"/>
              </w:rPr>
              <w:t>ідготовці</w:t>
            </w:r>
            <w:proofErr w:type="spellEnd"/>
            <w:r w:rsidRPr="00C0405E">
              <w:rPr>
                <w:rFonts w:ascii="Times New Roman" w:hAnsi="Times New Roman"/>
                <w:sz w:val="28"/>
                <w:szCs w:val="28"/>
              </w:rPr>
              <w:t xml:space="preserve"> та </w:t>
            </w:r>
            <w:proofErr w:type="spellStart"/>
            <w:r w:rsidRPr="00C0405E">
              <w:rPr>
                <w:rFonts w:ascii="Times New Roman" w:hAnsi="Times New Roman"/>
                <w:sz w:val="28"/>
                <w:szCs w:val="28"/>
              </w:rPr>
              <w:t>ат</w:t>
            </w:r>
            <w:r>
              <w:rPr>
                <w:rFonts w:ascii="Times New Roman" w:hAnsi="Times New Roman"/>
                <w:sz w:val="28"/>
                <w:szCs w:val="28"/>
              </w:rPr>
              <w:t>естаці</w:t>
            </w:r>
            <w:r w:rsidRPr="00C0405E">
              <w:rPr>
                <w:rFonts w:ascii="Times New Roman" w:hAnsi="Times New Roman"/>
                <w:sz w:val="28"/>
                <w:szCs w:val="28"/>
              </w:rPr>
              <w:t>ї</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20.10</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Члени </w:t>
            </w:r>
            <w:proofErr w:type="spellStart"/>
            <w:r w:rsidRPr="00C0405E">
              <w:rPr>
                <w:rFonts w:ascii="Times New Roman" w:hAnsi="Times New Roman"/>
                <w:sz w:val="28"/>
                <w:szCs w:val="28"/>
              </w:rPr>
              <w:t>комі</w:t>
            </w:r>
            <w:proofErr w:type="gramStart"/>
            <w:r w:rsidRPr="00C0405E">
              <w:rPr>
                <w:rFonts w:ascii="Times New Roman" w:hAnsi="Times New Roman"/>
                <w:sz w:val="28"/>
                <w:szCs w:val="28"/>
              </w:rPr>
              <w:t>с</w:t>
            </w:r>
            <w:proofErr w:type="gramEnd"/>
            <w:r w:rsidRPr="00C0405E">
              <w:rPr>
                <w:rFonts w:ascii="Times New Roman" w:hAnsi="Times New Roman"/>
                <w:sz w:val="28"/>
                <w:szCs w:val="28"/>
              </w:rPr>
              <w:t>ії</w:t>
            </w:r>
            <w:proofErr w:type="spellEnd"/>
            <w:r w:rsidRPr="00C0405E">
              <w:rPr>
                <w:rFonts w:ascii="Times New Roman" w:hAnsi="Times New Roman"/>
                <w:sz w:val="28"/>
                <w:szCs w:val="28"/>
              </w:rPr>
              <w:t xml:space="preserve">, заступник </w:t>
            </w:r>
            <w:proofErr w:type="spellStart"/>
            <w:r w:rsidRPr="00C0405E">
              <w:rPr>
                <w:rFonts w:ascii="Times New Roman" w:hAnsi="Times New Roman"/>
                <w:sz w:val="28"/>
                <w:szCs w:val="28"/>
              </w:rPr>
              <w:t>голови</w:t>
            </w:r>
            <w:proofErr w:type="spellEnd"/>
            <w:r w:rsidRPr="00C0405E">
              <w:rPr>
                <w:rFonts w:ascii="Times New Roman" w:hAnsi="Times New Roman"/>
                <w:sz w:val="28"/>
                <w:szCs w:val="28"/>
              </w:rPr>
              <w:t xml:space="preserve"> </w:t>
            </w:r>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c>
          <w:tcPr>
            <w:tcW w:w="709" w:type="dxa"/>
            <w:vMerge w:val="restart"/>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5</w:t>
            </w:r>
          </w:p>
        </w:tc>
        <w:tc>
          <w:tcPr>
            <w:tcW w:w="5529" w:type="dxa"/>
            <w:vMerge w:val="restart"/>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Складання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індивідуальних</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планів</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атестації</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вчителів</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Вивчення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системи</w:t>
            </w:r>
            <w:proofErr w:type="spellEnd"/>
            <w:r w:rsidRPr="00C0405E">
              <w:rPr>
                <w:rFonts w:ascii="Times New Roman" w:hAnsi="Times New Roman"/>
                <w:sz w:val="28"/>
                <w:szCs w:val="28"/>
              </w:rPr>
              <w:t xml:space="preserve"> і </w:t>
            </w:r>
            <w:proofErr w:type="spellStart"/>
            <w:r w:rsidRPr="00C0405E">
              <w:rPr>
                <w:rFonts w:ascii="Times New Roman" w:hAnsi="Times New Roman"/>
                <w:sz w:val="28"/>
                <w:szCs w:val="28"/>
              </w:rPr>
              <w:t>досвіду</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роботи</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вчителів</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що</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атестуються</w:t>
            </w:r>
            <w:proofErr w:type="spellEnd"/>
            <w:r w:rsidRPr="00C0405E">
              <w:rPr>
                <w:rFonts w:ascii="Times New Roman" w:hAnsi="Times New Roman"/>
                <w:sz w:val="28"/>
                <w:szCs w:val="28"/>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До 03.11</w:t>
            </w:r>
          </w:p>
          <w:p w:rsidR="005C63A2" w:rsidRPr="00C0405E" w:rsidRDefault="005C63A2" w:rsidP="00253617">
            <w:pPr>
              <w:spacing w:line="360" w:lineRule="auto"/>
              <w:rPr>
                <w:rFonts w:ascii="Times New Roman" w:hAnsi="Times New Roman"/>
                <w:sz w:val="28"/>
                <w:szCs w:val="28"/>
              </w:rPr>
            </w:pPr>
            <w:r w:rsidRPr="00C0405E">
              <w:rPr>
                <w:rFonts w:ascii="Times New Roman" w:hAnsi="Times New Roman"/>
                <w:sz w:val="28"/>
                <w:szCs w:val="28"/>
              </w:rPr>
              <w:t>До 11.03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Вчителі</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що</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атестуються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голови</w:t>
            </w:r>
            <w:proofErr w:type="spellEnd"/>
            <w:r w:rsidRPr="00C0405E">
              <w:rPr>
                <w:rFonts w:ascii="Times New Roman" w:hAnsi="Times New Roman"/>
                <w:sz w:val="28"/>
                <w:szCs w:val="28"/>
              </w:rPr>
              <w:t xml:space="preserve"> МО</w:t>
            </w:r>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rPr>
          <w:trHeight w:val="682"/>
        </w:trPr>
        <w:tc>
          <w:tcPr>
            <w:tcW w:w="709" w:type="dxa"/>
            <w:vMerge/>
            <w:tcBorders>
              <w:top w:val="single" w:sz="4" w:space="0" w:color="auto"/>
              <w:left w:val="single" w:sz="4" w:space="0" w:color="auto"/>
              <w:bottom w:val="single" w:sz="4" w:space="0" w:color="auto"/>
              <w:right w:val="single" w:sz="4" w:space="0" w:color="auto"/>
            </w:tcBorders>
            <w:vAlign w:val="center"/>
          </w:tcPr>
          <w:p w:rsidR="005C63A2" w:rsidRPr="00C0405E" w:rsidRDefault="005C63A2" w:rsidP="00253617">
            <w:pPr>
              <w:spacing w:after="0" w:line="360" w:lineRule="auto"/>
              <w:rPr>
                <w:rFonts w:ascii="Times New Roman" w:hAnsi="Times New Roman"/>
                <w:sz w:val="28"/>
                <w:szCs w:val="28"/>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nil"/>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proofErr w:type="gramStart"/>
            <w:r w:rsidRPr="00C0405E">
              <w:rPr>
                <w:rFonts w:ascii="Times New Roman" w:hAnsi="Times New Roman"/>
                <w:sz w:val="28"/>
                <w:szCs w:val="28"/>
              </w:rPr>
              <w:t>П</w:t>
            </w:r>
            <w:proofErr w:type="gramEnd"/>
            <w:r w:rsidRPr="00C0405E">
              <w:rPr>
                <w:rFonts w:ascii="Times New Roman" w:hAnsi="Times New Roman"/>
                <w:sz w:val="28"/>
                <w:szCs w:val="28"/>
              </w:rPr>
              <w:t>ідготовка</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портфоліо</w:t>
            </w:r>
            <w:proofErr w:type="spellEnd"/>
            <w:r w:rsidRPr="00C0405E">
              <w:rPr>
                <w:rFonts w:ascii="Times New Roman" w:hAnsi="Times New Roman"/>
                <w:sz w:val="28"/>
                <w:szCs w:val="28"/>
              </w:rPr>
              <w:t xml:space="preserve"> та </w:t>
            </w:r>
            <w:proofErr w:type="spellStart"/>
            <w:r w:rsidRPr="00C0405E">
              <w:rPr>
                <w:rFonts w:ascii="Times New Roman" w:hAnsi="Times New Roman"/>
                <w:sz w:val="28"/>
                <w:szCs w:val="28"/>
              </w:rPr>
              <w:t>презентацій</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особистого</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досвіду</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вчителів</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що</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атестуються</w:t>
            </w:r>
            <w:proofErr w:type="spellEnd"/>
            <w:r w:rsidRPr="00C0405E">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До 15.03</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Вчителі</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що</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атестуються</w:t>
            </w:r>
            <w:proofErr w:type="spellEnd"/>
          </w:p>
        </w:tc>
        <w:tc>
          <w:tcPr>
            <w:tcW w:w="3969" w:type="dxa"/>
            <w:vMerge w:val="restart"/>
            <w:tcBorders>
              <w:top w:val="nil"/>
              <w:left w:val="single" w:sz="4" w:space="0" w:color="auto"/>
              <w:bottom w:val="nil"/>
              <w:right w:val="single" w:sz="4" w:space="0" w:color="auto"/>
            </w:tcBorders>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7</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Проведення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засідання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педагогічних</w:t>
            </w:r>
            <w:proofErr w:type="spellEnd"/>
            <w:r w:rsidRPr="00C0405E">
              <w:rPr>
                <w:rFonts w:ascii="Times New Roman" w:hAnsi="Times New Roman"/>
                <w:sz w:val="28"/>
                <w:szCs w:val="28"/>
              </w:rPr>
              <w:t xml:space="preserve"> рад, МО, </w:t>
            </w:r>
            <w:proofErr w:type="spellStart"/>
            <w:r w:rsidRPr="00C0405E">
              <w:rPr>
                <w:rFonts w:ascii="Times New Roman" w:hAnsi="Times New Roman"/>
                <w:sz w:val="28"/>
                <w:szCs w:val="28"/>
              </w:rPr>
              <w:t>виробничих</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нарад</w:t>
            </w:r>
            <w:proofErr w:type="spellEnd"/>
            <w:r w:rsidRPr="00C0405E">
              <w:rPr>
                <w:rFonts w:ascii="Times New Roman" w:hAnsi="Times New Roman"/>
                <w:sz w:val="28"/>
                <w:szCs w:val="28"/>
              </w:rPr>
              <w:t xml:space="preserve"> з </w:t>
            </w:r>
            <w:proofErr w:type="spellStart"/>
            <w:r w:rsidRPr="00C0405E">
              <w:rPr>
                <w:rFonts w:ascii="Times New Roman" w:hAnsi="Times New Roman"/>
                <w:sz w:val="28"/>
                <w:szCs w:val="28"/>
              </w:rPr>
              <w:t>розгляду</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атестаційних</w:t>
            </w:r>
            <w:proofErr w:type="spellEnd"/>
            <w:r w:rsidRPr="00C0405E">
              <w:rPr>
                <w:rFonts w:ascii="Times New Roman" w:hAnsi="Times New Roman"/>
                <w:sz w:val="28"/>
                <w:szCs w:val="28"/>
              </w:rPr>
              <w:t xml:space="preserve"> </w:t>
            </w:r>
            <w:proofErr w:type="spellStart"/>
            <w:proofErr w:type="gramStart"/>
            <w:r w:rsidRPr="00C0405E">
              <w:rPr>
                <w:rFonts w:ascii="Times New Roman" w:hAnsi="Times New Roman"/>
                <w:sz w:val="28"/>
                <w:szCs w:val="28"/>
              </w:rPr>
              <w:t>матер</w:t>
            </w:r>
            <w:proofErr w:type="gramEnd"/>
            <w:r w:rsidRPr="00C0405E">
              <w:rPr>
                <w:rFonts w:ascii="Times New Roman" w:hAnsi="Times New Roman"/>
                <w:sz w:val="28"/>
                <w:szCs w:val="28"/>
              </w:rPr>
              <w:t>іалів</w:t>
            </w:r>
            <w:proofErr w:type="spellEnd"/>
            <w:r w:rsidRPr="00C0405E">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Згідно</w:t>
            </w:r>
            <w:proofErr w:type="spellEnd"/>
            <w:r w:rsidRPr="00C0405E">
              <w:rPr>
                <w:rFonts w:ascii="Times New Roman" w:hAnsi="Times New Roman"/>
                <w:sz w:val="28"/>
                <w:szCs w:val="28"/>
              </w:rPr>
              <w:t xml:space="preserve"> плану</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Відповідальні</w:t>
            </w:r>
            <w:proofErr w:type="spellEnd"/>
            <w:r w:rsidRPr="00C0405E">
              <w:rPr>
                <w:rFonts w:ascii="Times New Roman" w:hAnsi="Times New Roman"/>
                <w:sz w:val="28"/>
                <w:szCs w:val="28"/>
              </w:rPr>
              <w:t xml:space="preserve"> члени </w:t>
            </w:r>
            <w:proofErr w:type="spellStart"/>
            <w:r w:rsidRPr="00C0405E">
              <w:rPr>
                <w:rFonts w:ascii="Times New Roman" w:hAnsi="Times New Roman"/>
                <w:sz w:val="28"/>
                <w:szCs w:val="28"/>
              </w:rPr>
              <w:t>атес-таційної</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комі</w:t>
            </w:r>
            <w:proofErr w:type="gramStart"/>
            <w:r w:rsidRPr="00C0405E">
              <w:rPr>
                <w:rFonts w:ascii="Times New Roman" w:hAnsi="Times New Roman"/>
                <w:sz w:val="28"/>
                <w:szCs w:val="28"/>
              </w:rPr>
              <w:t>с</w:t>
            </w:r>
            <w:proofErr w:type="gramEnd"/>
            <w:r w:rsidRPr="00C0405E">
              <w:rPr>
                <w:rFonts w:ascii="Times New Roman" w:hAnsi="Times New Roman"/>
                <w:sz w:val="28"/>
                <w:szCs w:val="28"/>
              </w:rPr>
              <w:t>ії</w:t>
            </w:r>
            <w:proofErr w:type="spellEnd"/>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8</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proofErr w:type="gramStart"/>
            <w:r w:rsidRPr="00C0405E">
              <w:rPr>
                <w:rFonts w:ascii="Times New Roman" w:hAnsi="Times New Roman"/>
                <w:sz w:val="28"/>
                <w:szCs w:val="28"/>
              </w:rPr>
              <w:t>П</w:t>
            </w:r>
            <w:proofErr w:type="gramEnd"/>
            <w:r w:rsidRPr="00C0405E">
              <w:rPr>
                <w:rFonts w:ascii="Times New Roman" w:hAnsi="Times New Roman"/>
                <w:sz w:val="28"/>
                <w:szCs w:val="28"/>
              </w:rPr>
              <w:t>ідготовка</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атестаційних</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листів</w:t>
            </w:r>
            <w:proofErr w:type="spellEnd"/>
            <w:r w:rsidRPr="00C0405E">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ind w:left="-108" w:firstLine="108"/>
              <w:rPr>
                <w:rFonts w:ascii="Times New Roman" w:hAnsi="Times New Roman"/>
                <w:sz w:val="28"/>
                <w:szCs w:val="28"/>
              </w:rPr>
            </w:pPr>
            <w:r w:rsidRPr="00C0405E">
              <w:rPr>
                <w:rFonts w:ascii="Times New Roman" w:hAnsi="Times New Roman"/>
                <w:sz w:val="28"/>
                <w:szCs w:val="28"/>
              </w:rPr>
              <w:t xml:space="preserve">14 -17.03 </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Голова </w:t>
            </w:r>
            <w:proofErr w:type="spellStart"/>
            <w:r w:rsidRPr="00C0405E">
              <w:rPr>
                <w:rFonts w:ascii="Times New Roman" w:hAnsi="Times New Roman"/>
                <w:sz w:val="28"/>
                <w:szCs w:val="28"/>
              </w:rPr>
              <w:t>комісії</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секретар</w:t>
            </w:r>
            <w:proofErr w:type="spellEnd"/>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9</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proofErr w:type="spellStart"/>
            <w:r w:rsidRPr="00C0405E">
              <w:rPr>
                <w:rFonts w:ascii="Times New Roman" w:hAnsi="Times New Roman"/>
                <w:sz w:val="28"/>
                <w:szCs w:val="28"/>
              </w:rPr>
              <w:t>Проведення</w:t>
            </w:r>
            <w:proofErr w:type="spellEnd"/>
            <w:r w:rsidRPr="00C0405E">
              <w:rPr>
                <w:rFonts w:ascii="Times New Roman" w:hAnsi="Times New Roman"/>
                <w:sz w:val="28"/>
                <w:szCs w:val="28"/>
              </w:rPr>
              <w:t xml:space="preserve"> </w:t>
            </w:r>
            <w:proofErr w:type="spellStart"/>
            <w:proofErr w:type="gramStart"/>
            <w:r w:rsidRPr="00C0405E">
              <w:rPr>
                <w:rFonts w:ascii="Times New Roman" w:hAnsi="Times New Roman"/>
                <w:sz w:val="28"/>
                <w:szCs w:val="28"/>
              </w:rPr>
              <w:t>п</w:t>
            </w:r>
            <w:proofErr w:type="gramEnd"/>
            <w:r w:rsidRPr="00C0405E">
              <w:rPr>
                <w:rFonts w:ascii="Times New Roman" w:hAnsi="Times New Roman"/>
                <w:sz w:val="28"/>
                <w:szCs w:val="28"/>
              </w:rPr>
              <w:t>ідсумкового</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засідання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заслуховування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творчих</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звітів</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вчителів</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встановлення</w:t>
            </w:r>
            <w:proofErr w:type="spellEnd"/>
            <w:r w:rsidRPr="00C0405E">
              <w:rPr>
                <w:rFonts w:ascii="Times New Roman" w:hAnsi="Times New Roman"/>
                <w:sz w:val="28"/>
                <w:szCs w:val="28"/>
              </w:rPr>
              <w:t xml:space="preserve"> і </w:t>
            </w:r>
            <w:proofErr w:type="spellStart"/>
            <w:r w:rsidRPr="00C0405E">
              <w:rPr>
                <w:rFonts w:ascii="Times New Roman" w:hAnsi="Times New Roman"/>
                <w:sz w:val="28"/>
                <w:szCs w:val="28"/>
              </w:rPr>
              <w:t>підтвердження</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кваліфікаційних</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категорій</w:t>
            </w:r>
            <w:proofErr w:type="spellEnd"/>
            <w:r w:rsidRPr="00C0405E">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18.03</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Голова </w:t>
            </w:r>
            <w:proofErr w:type="spellStart"/>
            <w:r w:rsidRPr="00C0405E">
              <w:rPr>
                <w:rFonts w:ascii="Times New Roman" w:hAnsi="Times New Roman"/>
                <w:sz w:val="28"/>
                <w:szCs w:val="28"/>
              </w:rPr>
              <w:t>комі</w:t>
            </w:r>
            <w:proofErr w:type="gramStart"/>
            <w:r w:rsidRPr="00C0405E">
              <w:rPr>
                <w:rFonts w:ascii="Times New Roman" w:hAnsi="Times New Roman"/>
                <w:sz w:val="28"/>
                <w:szCs w:val="28"/>
              </w:rPr>
              <w:t>с</w:t>
            </w:r>
            <w:proofErr w:type="gramEnd"/>
            <w:r w:rsidRPr="00C0405E">
              <w:rPr>
                <w:rFonts w:ascii="Times New Roman" w:hAnsi="Times New Roman"/>
                <w:sz w:val="28"/>
                <w:szCs w:val="28"/>
              </w:rPr>
              <w:t>ії</w:t>
            </w:r>
            <w:proofErr w:type="spellEnd"/>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r w:rsidR="005C63A2" w:rsidRPr="00C0405E" w:rsidTr="005C63A2">
        <w:tc>
          <w:tcPr>
            <w:tcW w:w="709"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ind w:left="360"/>
              <w:rPr>
                <w:rFonts w:ascii="Times New Roman" w:hAnsi="Times New Roman"/>
                <w:sz w:val="28"/>
                <w:szCs w:val="28"/>
              </w:rPr>
            </w:pPr>
            <w:r>
              <w:rPr>
                <w:rFonts w:ascii="Times New Roman" w:hAnsi="Times New Roman"/>
                <w:sz w:val="28"/>
                <w:szCs w:val="28"/>
              </w:rPr>
              <w:t>10</w:t>
            </w:r>
          </w:p>
        </w:tc>
        <w:tc>
          <w:tcPr>
            <w:tcW w:w="5529"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 </w:t>
            </w:r>
            <w:proofErr w:type="spellStart"/>
            <w:r w:rsidRPr="00C0405E">
              <w:rPr>
                <w:rFonts w:ascii="Times New Roman" w:hAnsi="Times New Roman"/>
                <w:sz w:val="28"/>
                <w:szCs w:val="28"/>
              </w:rPr>
              <w:t>Видання</w:t>
            </w:r>
            <w:proofErr w:type="spellEnd"/>
            <w:r w:rsidRPr="00C0405E">
              <w:rPr>
                <w:rFonts w:ascii="Times New Roman" w:hAnsi="Times New Roman"/>
                <w:sz w:val="28"/>
                <w:szCs w:val="28"/>
              </w:rPr>
              <w:t xml:space="preserve"> наказу про </w:t>
            </w:r>
            <w:proofErr w:type="spellStart"/>
            <w:proofErr w:type="gramStart"/>
            <w:r w:rsidRPr="00C0405E">
              <w:rPr>
                <w:rFonts w:ascii="Times New Roman" w:hAnsi="Times New Roman"/>
                <w:sz w:val="28"/>
                <w:szCs w:val="28"/>
              </w:rPr>
              <w:t>п</w:t>
            </w:r>
            <w:proofErr w:type="gramEnd"/>
            <w:r w:rsidRPr="00C0405E">
              <w:rPr>
                <w:rFonts w:ascii="Times New Roman" w:hAnsi="Times New Roman"/>
                <w:sz w:val="28"/>
                <w:szCs w:val="28"/>
              </w:rPr>
              <w:t>ідсумки</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атестації</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педагогічних</w:t>
            </w:r>
            <w:proofErr w:type="spellEnd"/>
            <w:r w:rsidRPr="00C0405E">
              <w:rPr>
                <w:rFonts w:ascii="Times New Roman" w:hAnsi="Times New Roman"/>
                <w:sz w:val="28"/>
                <w:szCs w:val="28"/>
              </w:rPr>
              <w:t xml:space="preserve"> </w:t>
            </w:r>
            <w:proofErr w:type="spellStart"/>
            <w:r w:rsidRPr="00C0405E">
              <w:rPr>
                <w:rFonts w:ascii="Times New Roman" w:hAnsi="Times New Roman"/>
                <w:sz w:val="28"/>
                <w:szCs w:val="28"/>
              </w:rPr>
              <w:t>працівників</w:t>
            </w:r>
            <w:proofErr w:type="spellEnd"/>
            <w:r w:rsidRPr="00C0405E">
              <w:rPr>
                <w:rFonts w:ascii="Times New Roman" w:hAnsi="Times New Roman"/>
                <w:sz w:val="28"/>
                <w:szCs w:val="28"/>
              </w:rPr>
              <w:t xml:space="preserve">  у 2024 </w:t>
            </w:r>
            <w:proofErr w:type="spellStart"/>
            <w:r w:rsidRPr="00C0405E">
              <w:rPr>
                <w:rFonts w:ascii="Times New Roman" w:hAnsi="Times New Roman"/>
                <w:sz w:val="28"/>
                <w:szCs w:val="28"/>
              </w:rPr>
              <w:t>році</w:t>
            </w:r>
            <w:proofErr w:type="spellEnd"/>
            <w:r w:rsidRPr="00C0405E">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До</w:t>
            </w:r>
          </w:p>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01.04.</w:t>
            </w:r>
          </w:p>
        </w:tc>
        <w:tc>
          <w:tcPr>
            <w:tcW w:w="2693" w:type="dxa"/>
            <w:tcBorders>
              <w:top w:val="single" w:sz="4" w:space="0" w:color="auto"/>
              <w:left w:val="single" w:sz="4" w:space="0" w:color="auto"/>
              <w:bottom w:val="single" w:sz="4" w:space="0" w:color="auto"/>
              <w:right w:val="single" w:sz="4" w:space="0" w:color="auto"/>
            </w:tcBorders>
            <w:hideMark/>
          </w:tcPr>
          <w:p w:rsidR="005C63A2" w:rsidRPr="00C0405E" w:rsidRDefault="005C63A2" w:rsidP="00253617">
            <w:pPr>
              <w:spacing w:after="0" w:line="360" w:lineRule="auto"/>
              <w:rPr>
                <w:rFonts w:ascii="Times New Roman" w:hAnsi="Times New Roman"/>
                <w:sz w:val="28"/>
                <w:szCs w:val="28"/>
              </w:rPr>
            </w:pPr>
            <w:r w:rsidRPr="00C0405E">
              <w:rPr>
                <w:rFonts w:ascii="Times New Roman" w:hAnsi="Times New Roman"/>
                <w:sz w:val="28"/>
                <w:szCs w:val="28"/>
              </w:rPr>
              <w:t xml:space="preserve"> Директор </w:t>
            </w:r>
          </w:p>
        </w:tc>
        <w:tc>
          <w:tcPr>
            <w:tcW w:w="3969" w:type="dxa"/>
            <w:vMerge/>
            <w:tcBorders>
              <w:top w:val="nil"/>
              <w:left w:val="single" w:sz="4" w:space="0" w:color="auto"/>
              <w:bottom w:val="nil"/>
              <w:right w:val="single" w:sz="4" w:space="0" w:color="auto"/>
            </w:tcBorders>
            <w:vAlign w:val="center"/>
            <w:hideMark/>
          </w:tcPr>
          <w:p w:rsidR="005C63A2" w:rsidRPr="00C0405E" w:rsidRDefault="005C63A2" w:rsidP="00253617">
            <w:pPr>
              <w:spacing w:after="0" w:line="36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63A2" w:rsidRPr="00C0405E" w:rsidRDefault="005C63A2" w:rsidP="00253617">
            <w:pPr>
              <w:spacing w:after="0" w:line="360" w:lineRule="auto"/>
              <w:rPr>
                <w:rFonts w:ascii="Times New Roman" w:hAnsi="Times New Roman"/>
                <w:sz w:val="28"/>
                <w:szCs w:val="28"/>
              </w:rPr>
            </w:pPr>
          </w:p>
        </w:tc>
      </w:tr>
    </w:tbl>
    <w:p w:rsidR="00D36C1F" w:rsidRDefault="00D36C1F" w:rsidP="00D36C1F">
      <w:pPr>
        <w:pBdr>
          <w:top w:val="nil"/>
          <w:left w:val="nil"/>
          <w:bottom w:val="nil"/>
          <w:right w:val="nil"/>
          <w:between w:val="nil"/>
        </w:pBdr>
        <w:jc w:val="center"/>
        <w:rPr>
          <w:rFonts w:ascii="Times New Roman" w:eastAsia="Times New Roman" w:hAnsi="Times New Roman" w:cs="Times New Roman"/>
          <w:color w:val="000000"/>
          <w:sz w:val="28"/>
          <w:szCs w:val="28"/>
        </w:rPr>
      </w:pPr>
    </w:p>
    <w:p w:rsidR="00D36C1F" w:rsidRPr="00003336" w:rsidRDefault="00D36C1F" w:rsidP="00003336">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sz w:val="28"/>
          <w:szCs w:val="28"/>
        </w:rPr>
        <w:t>Атестація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w:t>
      </w:r>
      <w:proofErr w:type="gramStart"/>
      <w:r>
        <w:rPr>
          <w:rFonts w:ascii="Times New Roman" w:eastAsia="Times New Roman" w:hAnsi="Times New Roman" w:cs="Times New Roman"/>
          <w:color w:val="000000"/>
          <w:sz w:val="28"/>
          <w:szCs w:val="28"/>
        </w:rPr>
        <w:t>в</w:t>
      </w:r>
      <w:proofErr w:type="spellEnd"/>
      <w:proofErr w:type="gramEnd"/>
      <w:r>
        <w:rPr>
          <w:rFonts w:ascii="Times New Roman" w:eastAsia="Times New Roman" w:hAnsi="Times New Roman" w:cs="Times New Roman"/>
          <w:color w:val="000000"/>
          <w:sz w:val="28"/>
          <w:szCs w:val="28"/>
        </w:rPr>
        <w:t xml:space="preserve"> у 2024  </w:t>
      </w:r>
      <w:proofErr w:type="spellStart"/>
      <w:r>
        <w:rPr>
          <w:rFonts w:ascii="Times New Roman" w:eastAsia="Times New Roman" w:hAnsi="Times New Roman" w:cs="Times New Roman"/>
          <w:color w:val="000000"/>
          <w:sz w:val="28"/>
          <w:szCs w:val="28"/>
        </w:rPr>
        <w:t>році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запланована</w:t>
      </w:r>
      <w:proofErr w:type="spellEnd"/>
      <w:r>
        <w:rPr>
          <w:rFonts w:ascii="Times New Roman" w:eastAsia="Times New Roman" w:hAnsi="Times New Roman" w:cs="Times New Roman"/>
          <w:color w:val="000000"/>
          <w:sz w:val="28"/>
          <w:szCs w:val="28"/>
        </w:rPr>
        <w:t xml:space="preserve"> на </w:t>
      </w:r>
      <w:proofErr w:type="spellStart"/>
      <w:r w:rsidRPr="00FC2BA7">
        <w:rPr>
          <w:rFonts w:ascii="Times New Roman" w:eastAsia="Times New Roman" w:hAnsi="Times New Roman" w:cs="Times New Roman"/>
          <w:color w:val="000000" w:themeColor="text1"/>
          <w:sz w:val="28"/>
          <w:szCs w:val="28"/>
        </w:rPr>
        <w:t>березень</w:t>
      </w:r>
      <w:proofErr w:type="spellEnd"/>
      <w:r w:rsidRPr="00FC2BA7">
        <w:rPr>
          <w:rFonts w:ascii="Times New Roman" w:eastAsia="Times New Roman" w:hAnsi="Times New Roman" w:cs="Times New Roman"/>
          <w:color w:val="000000" w:themeColor="text1"/>
          <w:sz w:val="28"/>
          <w:szCs w:val="28"/>
        </w:rPr>
        <w:t>.</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УХВАЛИЛИ:</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Заступнику директора  з </w:t>
      </w:r>
      <w:proofErr w:type="spellStart"/>
      <w:r>
        <w:rPr>
          <w:rFonts w:ascii="Times New Roman" w:eastAsia="Times New Roman" w:hAnsi="Times New Roman" w:cs="Times New Roman"/>
          <w:color w:val="000000"/>
          <w:sz w:val="28"/>
          <w:szCs w:val="28"/>
        </w:rPr>
        <w:t>навчально-виховної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роботи</w:t>
      </w:r>
      <w:proofErr w:type="spellEnd"/>
      <w:proofErr w:type="gramStart"/>
      <w:r>
        <w:rPr>
          <w:rFonts w:ascii="Times New Roman" w:eastAsia="Times New Roman" w:hAnsi="Times New Roman" w:cs="Times New Roman"/>
          <w:color w:val="000000"/>
          <w:sz w:val="28"/>
          <w:szCs w:val="28"/>
        </w:rPr>
        <w:t xml:space="preserve"> :</w:t>
      </w:r>
      <w:proofErr w:type="gramEnd"/>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proofErr w:type="spellStart"/>
      <w:r>
        <w:rPr>
          <w:rFonts w:ascii="Times New Roman" w:eastAsia="Times New Roman" w:hAnsi="Times New Roman" w:cs="Times New Roman"/>
          <w:color w:val="000000"/>
          <w:sz w:val="28"/>
          <w:szCs w:val="28"/>
        </w:rPr>
        <w:t>Забезпечити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належний</w:t>
      </w:r>
      <w:proofErr w:type="spellEnd"/>
      <w:r>
        <w:rPr>
          <w:rFonts w:ascii="Times New Roman" w:eastAsia="Times New Roman" w:hAnsi="Times New Roman" w:cs="Times New Roman"/>
          <w:color w:val="000000"/>
          <w:sz w:val="28"/>
          <w:szCs w:val="28"/>
        </w:rPr>
        <w:t xml:space="preserve"> контроль за </w:t>
      </w:r>
      <w:proofErr w:type="spellStart"/>
      <w:r>
        <w:rPr>
          <w:rFonts w:ascii="Times New Roman" w:eastAsia="Times New Roman" w:hAnsi="Times New Roman" w:cs="Times New Roman"/>
          <w:color w:val="000000"/>
          <w:sz w:val="28"/>
          <w:szCs w:val="28"/>
        </w:rPr>
        <w:t>проведенням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з метою </w:t>
      </w:r>
      <w:proofErr w:type="spellStart"/>
      <w:r>
        <w:rPr>
          <w:rFonts w:ascii="Times New Roman" w:eastAsia="Times New Roman" w:hAnsi="Times New Roman" w:cs="Times New Roman"/>
          <w:color w:val="000000"/>
          <w:sz w:val="28"/>
          <w:szCs w:val="28"/>
        </w:rPr>
        <w:t>запобігання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формалізму</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оцінюванні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діяльності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w:t>
      </w:r>
      <w:proofErr w:type="gramStart"/>
      <w:r>
        <w:rPr>
          <w:rFonts w:ascii="Times New Roman" w:eastAsia="Times New Roman" w:hAnsi="Times New Roman" w:cs="Times New Roman"/>
          <w:color w:val="000000"/>
          <w:sz w:val="28"/>
          <w:szCs w:val="28"/>
        </w:rPr>
        <w:t>в</w:t>
      </w:r>
      <w:proofErr w:type="spellEnd"/>
      <w:proofErr w:type="gramEnd"/>
      <w:r>
        <w:rPr>
          <w:rFonts w:ascii="Times New Roman" w:eastAsia="Times New Roman" w:hAnsi="Times New Roman" w:cs="Times New Roman"/>
          <w:color w:val="000000"/>
          <w:sz w:val="28"/>
          <w:szCs w:val="28"/>
        </w:rPr>
        <w:t>.</w:t>
      </w:r>
    </w:p>
    <w:p w:rsidR="00D36C1F" w:rsidRDefault="00D36C1F" w:rsidP="00D36C1F">
      <w:pPr>
        <w:pBdr>
          <w:top w:val="nil"/>
          <w:left w:val="nil"/>
          <w:bottom w:val="nil"/>
          <w:right w:val="nil"/>
          <w:between w:val="nil"/>
        </w:pBdr>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До  </w:t>
      </w:r>
      <w:proofErr w:type="spellStart"/>
      <w:r>
        <w:rPr>
          <w:rFonts w:ascii="Times New Roman" w:eastAsia="Times New Roman" w:hAnsi="Times New Roman" w:cs="Times New Roman"/>
          <w:color w:val="000000"/>
          <w:sz w:val="28"/>
          <w:szCs w:val="28"/>
        </w:rPr>
        <w:t>березня</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Забезпечити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проходження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планової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перепідготовки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вчителями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атестуються</w:t>
      </w:r>
      <w:proofErr w:type="spellEnd"/>
      <w:r>
        <w:rPr>
          <w:rFonts w:ascii="Times New Roman" w:eastAsia="Times New Roman" w:hAnsi="Times New Roman" w:cs="Times New Roman"/>
          <w:color w:val="000000"/>
          <w:sz w:val="28"/>
          <w:szCs w:val="28"/>
        </w:rPr>
        <w:t>.</w:t>
      </w:r>
    </w:p>
    <w:p w:rsidR="00D36C1F" w:rsidRPr="00003336" w:rsidRDefault="00D36C1F" w:rsidP="00003336">
      <w:pPr>
        <w:pBdr>
          <w:top w:val="nil"/>
          <w:left w:val="nil"/>
          <w:bottom w:val="nil"/>
          <w:right w:val="nil"/>
          <w:between w:val="nil"/>
        </w:pBdr>
        <w:jc w:val="right"/>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lastRenderedPageBreak/>
        <w:t xml:space="preserve">                                                                                   До  </w:t>
      </w:r>
      <w:proofErr w:type="spellStart"/>
      <w:r>
        <w:rPr>
          <w:rFonts w:ascii="Times New Roman" w:eastAsia="Times New Roman" w:hAnsi="Times New Roman" w:cs="Times New Roman"/>
          <w:color w:val="000000"/>
          <w:sz w:val="28"/>
          <w:szCs w:val="28"/>
        </w:rPr>
        <w:t>березня</w:t>
      </w:r>
      <w:proofErr w:type="spellEnd"/>
      <w:r>
        <w:rPr>
          <w:rFonts w:ascii="Times New Roman" w:eastAsia="Times New Roman" w:hAnsi="Times New Roman" w:cs="Times New Roman"/>
          <w:color w:val="000000"/>
          <w:sz w:val="28"/>
          <w:szCs w:val="28"/>
        </w:rPr>
        <w:t xml:space="preserve"> </w:t>
      </w:r>
    </w:p>
    <w:p w:rsidR="00D36C1F" w:rsidRDefault="00D36C1F" w:rsidP="00D36C1F">
      <w:pPr>
        <w:numPr>
          <w:ilvl w:val="1"/>
          <w:numId w:val="1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Завершити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вивчення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досвіду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роботи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атестуються</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заповнити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листи</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ind w:left="1429"/>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До   </w:t>
      </w:r>
      <w:proofErr w:type="spellStart"/>
      <w:r>
        <w:rPr>
          <w:rFonts w:ascii="Times New Roman" w:eastAsia="Times New Roman" w:hAnsi="Times New Roman" w:cs="Times New Roman"/>
          <w:color w:val="000000"/>
          <w:sz w:val="28"/>
          <w:szCs w:val="28"/>
        </w:rPr>
        <w:t>березня</w:t>
      </w:r>
      <w:proofErr w:type="spellEnd"/>
      <w:r>
        <w:rPr>
          <w:rFonts w:ascii="Times New Roman" w:eastAsia="Times New Roman" w:hAnsi="Times New Roman" w:cs="Times New Roman"/>
          <w:color w:val="000000"/>
          <w:sz w:val="28"/>
          <w:szCs w:val="28"/>
        </w:rPr>
        <w:t xml:space="preserve"> </w:t>
      </w:r>
    </w:p>
    <w:p w:rsidR="00D36C1F" w:rsidRDefault="00D36C1F" w:rsidP="0000333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spellStart"/>
      <w:r>
        <w:rPr>
          <w:rFonts w:ascii="Times New Roman" w:eastAsia="Times New Roman" w:hAnsi="Times New Roman" w:cs="Times New Roman"/>
          <w:color w:val="000000"/>
          <w:sz w:val="28"/>
          <w:szCs w:val="28"/>
        </w:rPr>
        <w:t>Забезпечити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своєчасну</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ідготовку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необхідних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документів</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встановлення</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підтвердження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кваліфікаційних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категорій</w:t>
      </w:r>
      <w:proofErr w:type="spellEnd"/>
      <w:r>
        <w:rPr>
          <w:rFonts w:ascii="Times New Roman" w:eastAsia="Times New Roman" w:hAnsi="Times New Roman" w:cs="Times New Roman"/>
          <w:color w:val="000000"/>
          <w:sz w:val="28"/>
          <w:szCs w:val="28"/>
        </w:rPr>
        <w:t>.</w:t>
      </w:r>
    </w:p>
    <w:p w:rsidR="00D36C1F" w:rsidRDefault="00D36C1F" w:rsidP="00D36C1F">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03336">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До  </w:t>
      </w:r>
      <w:proofErr w:type="spellStart"/>
      <w:r>
        <w:rPr>
          <w:rFonts w:ascii="Times New Roman" w:eastAsia="Times New Roman" w:hAnsi="Times New Roman" w:cs="Times New Roman"/>
          <w:color w:val="000000"/>
          <w:sz w:val="28"/>
          <w:szCs w:val="28"/>
        </w:rPr>
        <w:t>березня</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Заступнику </w:t>
      </w:r>
      <w:proofErr w:type="spellStart"/>
      <w:r>
        <w:rPr>
          <w:rFonts w:ascii="Times New Roman" w:eastAsia="Times New Roman" w:hAnsi="Times New Roman" w:cs="Times New Roman"/>
          <w:color w:val="000000"/>
          <w:sz w:val="28"/>
          <w:szCs w:val="28"/>
        </w:rPr>
        <w:t>голови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ії</w:t>
      </w:r>
      <w:proofErr w:type="spellEnd"/>
      <w:r>
        <w:rPr>
          <w:rFonts w:ascii="Times New Roman" w:eastAsia="Times New Roman" w:hAnsi="Times New Roman" w:cs="Times New Roman"/>
          <w:color w:val="000000"/>
          <w:sz w:val="28"/>
          <w:szCs w:val="28"/>
        </w:rPr>
        <w:t>.:</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proofErr w:type="spellStart"/>
      <w:r>
        <w:rPr>
          <w:rFonts w:ascii="Times New Roman" w:eastAsia="Times New Roman" w:hAnsi="Times New Roman" w:cs="Times New Roman"/>
          <w:color w:val="000000"/>
          <w:sz w:val="28"/>
          <w:szCs w:val="28"/>
        </w:rPr>
        <w:t>Виконувати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обов’язки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голови</w:t>
      </w:r>
      <w:proofErr w:type="spellEnd"/>
      <w:r>
        <w:rPr>
          <w:rFonts w:ascii="Times New Roman" w:eastAsia="Times New Roman" w:hAnsi="Times New Roman" w:cs="Times New Roman"/>
          <w:color w:val="000000"/>
          <w:sz w:val="28"/>
          <w:szCs w:val="28"/>
        </w:rPr>
        <w:t xml:space="preserve"> у </w:t>
      </w:r>
      <w:proofErr w:type="spellStart"/>
      <w:r>
        <w:rPr>
          <w:rFonts w:ascii="Times New Roman" w:eastAsia="Times New Roman" w:hAnsi="Times New Roman" w:cs="Times New Roman"/>
          <w:color w:val="000000"/>
          <w:sz w:val="28"/>
          <w:szCs w:val="28"/>
        </w:rPr>
        <w:t>випадку</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його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ідсутності</w:t>
      </w:r>
      <w:proofErr w:type="spellEnd"/>
      <w:r>
        <w:rPr>
          <w:rFonts w:ascii="Times New Roman" w:eastAsia="Times New Roman" w:hAnsi="Times New Roman" w:cs="Times New Roman"/>
          <w:color w:val="000000"/>
          <w:sz w:val="28"/>
          <w:szCs w:val="28"/>
        </w:rPr>
        <w:t>.</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2.2.Організувати роботу по </w:t>
      </w:r>
      <w:proofErr w:type="spellStart"/>
      <w:r>
        <w:rPr>
          <w:rFonts w:ascii="Times New Roman" w:eastAsia="Times New Roman" w:hAnsi="Times New Roman" w:cs="Times New Roman"/>
          <w:color w:val="000000"/>
          <w:sz w:val="28"/>
          <w:szCs w:val="28"/>
        </w:rPr>
        <w:t>створенню</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необхідних</w:t>
      </w:r>
      <w:proofErr w:type="spellEnd"/>
      <w:r>
        <w:rPr>
          <w:rFonts w:ascii="Times New Roman" w:eastAsia="Times New Roman" w:hAnsi="Times New Roman" w:cs="Times New Roman"/>
          <w:color w:val="000000"/>
          <w:sz w:val="28"/>
          <w:szCs w:val="28"/>
        </w:rPr>
        <w:t xml:space="preserve"> умов для </w:t>
      </w:r>
      <w:proofErr w:type="spellStart"/>
      <w:r>
        <w:rPr>
          <w:rFonts w:ascii="Times New Roman" w:eastAsia="Times New Roman" w:hAnsi="Times New Roman" w:cs="Times New Roman"/>
          <w:color w:val="000000"/>
          <w:sz w:val="28"/>
          <w:szCs w:val="28"/>
        </w:rPr>
        <w:t>проведення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роз’яснювати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працівникам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її</w:t>
      </w:r>
      <w:proofErr w:type="spellEnd"/>
      <w:r>
        <w:rPr>
          <w:rFonts w:ascii="Times New Roman" w:eastAsia="Times New Roman" w:hAnsi="Times New Roman" w:cs="Times New Roman"/>
          <w:color w:val="000000"/>
          <w:sz w:val="28"/>
          <w:szCs w:val="28"/>
        </w:rPr>
        <w:t xml:space="preserve"> мету та </w:t>
      </w:r>
      <w:proofErr w:type="spellStart"/>
      <w:r>
        <w:rPr>
          <w:rFonts w:ascii="Times New Roman" w:eastAsia="Times New Roman" w:hAnsi="Times New Roman" w:cs="Times New Roman"/>
          <w:color w:val="000000"/>
          <w:sz w:val="28"/>
          <w:szCs w:val="28"/>
        </w:rPr>
        <w:t>завдання</w:t>
      </w:r>
      <w:proofErr w:type="spellEnd"/>
      <w:r>
        <w:rPr>
          <w:rFonts w:ascii="Times New Roman" w:eastAsia="Times New Roman" w:hAnsi="Times New Roman" w:cs="Times New Roman"/>
          <w:color w:val="000000"/>
          <w:sz w:val="28"/>
          <w:szCs w:val="28"/>
        </w:rPr>
        <w:t xml:space="preserve">, нести </w:t>
      </w:r>
      <w:proofErr w:type="spellStart"/>
      <w:r>
        <w:rPr>
          <w:rFonts w:ascii="Times New Roman" w:eastAsia="Times New Roman" w:hAnsi="Times New Roman" w:cs="Times New Roman"/>
          <w:color w:val="000000"/>
          <w:sz w:val="28"/>
          <w:szCs w:val="28"/>
        </w:rPr>
        <w:t>відповідальність</w:t>
      </w:r>
      <w:proofErr w:type="spellEnd"/>
      <w:r>
        <w:rPr>
          <w:rFonts w:ascii="Times New Roman" w:eastAsia="Times New Roman" w:hAnsi="Times New Roman" w:cs="Times New Roman"/>
          <w:color w:val="000000"/>
          <w:sz w:val="28"/>
          <w:szCs w:val="28"/>
        </w:rPr>
        <w:t xml:space="preserve"> за </w:t>
      </w:r>
      <w:proofErr w:type="spellStart"/>
      <w:r>
        <w:rPr>
          <w:rFonts w:ascii="Times New Roman" w:eastAsia="Times New Roman" w:hAnsi="Times New Roman" w:cs="Times New Roman"/>
          <w:color w:val="000000"/>
          <w:sz w:val="28"/>
          <w:szCs w:val="28"/>
        </w:rPr>
        <w:t>створення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позитивної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атмосфери</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ході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2.3.Контролювати </w:t>
      </w:r>
      <w:proofErr w:type="spellStart"/>
      <w:r>
        <w:rPr>
          <w:rFonts w:ascii="Times New Roman" w:eastAsia="Times New Roman" w:hAnsi="Times New Roman" w:cs="Times New Roman"/>
          <w:color w:val="000000"/>
          <w:sz w:val="28"/>
          <w:szCs w:val="28"/>
        </w:rPr>
        <w:t>виконання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графіку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засідань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ії</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2.4.Дбати про </w:t>
      </w:r>
      <w:proofErr w:type="spellStart"/>
      <w:proofErr w:type="gramStart"/>
      <w:r>
        <w:rPr>
          <w:rFonts w:ascii="Times New Roman" w:eastAsia="Times New Roman" w:hAnsi="Times New Roman" w:cs="Times New Roman"/>
          <w:color w:val="000000"/>
          <w:sz w:val="28"/>
          <w:szCs w:val="28"/>
        </w:rPr>
        <w:t>соц</w:t>
      </w:r>
      <w:proofErr w:type="gramEnd"/>
      <w:r>
        <w:rPr>
          <w:rFonts w:ascii="Times New Roman" w:eastAsia="Times New Roman" w:hAnsi="Times New Roman" w:cs="Times New Roman"/>
          <w:color w:val="000000"/>
          <w:sz w:val="28"/>
          <w:szCs w:val="28"/>
        </w:rPr>
        <w:t>іальний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захист</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відкритість</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колегіальність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гуманне</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доброзичливе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ставлення</w:t>
      </w:r>
      <w:proofErr w:type="spellEnd"/>
      <w:r>
        <w:rPr>
          <w:rFonts w:ascii="Times New Roman" w:eastAsia="Times New Roman" w:hAnsi="Times New Roman" w:cs="Times New Roman"/>
          <w:color w:val="000000"/>
          <w:sz w:val="28"/>
          <w:szCs w:val="28"/>
        </w:rPr>
        <w:t xml:space="preserve"> до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атестуються</w:t>
      </w:r>
      <w:proofErr w:type="spellEnd"/>
      <w:r>
        <w:rPr>
          <w:rFonts w:ascii="Times New Roman" w:eastAsia="Times New Roman" w:hAnsi="Times New Roman" w:cs="Times New Roman"/>
          <w:color w:val="000000"/>
          <w:sz w:val="28"/>
          <w:szCs w:val="28"/>
        </w:rPr>
        <w:t>.</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2.5.Уточнювати </w:t>
      </w:r>
      <w:proofErr w:type="spellStart"/>
      <w:r>
        <w:rPr>
          <w:rFonts w:ascii="Times New Roman" w:eastAsia="Times New Roman" w:hAnsi="Times New Roman" w:cs="Times New Roman"/>
          <w:color w:val="000000"/>
          <w:sz w:val="28"/>
          <w:szCs w:val="28"/>
        </w:rPr>
        <w:t>інформацію</w:t>
      </w:r>
      <w:proofErr w:type="spellEnd"/>
      <w:r>
        <w:rPr>
          <w:rFonts w:ascii="Times New Roman" w:eastAsia="Times New Roman" w:hAnsi="Times New Roman" w:cs="Times New Roman"/>
          <w:color w:val="000000"/>
          <w:sz w:val="28"/>
          <w:szCs w:val="28"/>
        </w:rPr>
        <w:t xml:space="preserve"> про </w:t>
      </w:r>
      <w:proofErr w:type="spellStart"/>
      <w:r>
        <w:rPr>
          <w:rFonts w:ascii="Times New Roman" w:eastAsia="Times New Roman" w:hAnsi="Times New Roman" w:cs="Times New Roman"/>
          <w:color w:val="000000"/>
          <w:sz w:val="28"/>
          <w:szCs w:val="28"/>
        </w:rPr>
        <w:t>хід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2.6.Регулювати режим </w:t>
      </w:r>
      <w:proofErr w:type="spellStart"/>
      <w:r>
        <w:rPr>
          <w:rFonts w:ascii="Times New Roman" w:eastAsia="Times New Roman" w:hAnsi="Times New Roman" w:cs="Times New Roman"/>
          <w:color w:val="000000"/>
          <w:sz w:val="28"/>
          <w:szCs w:val="28"/>
        </w:rPr>
        <w:t>роботи</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координувати</w:t>
      </w:r>
      <w:proofErr w:type="spellEnd"/>
      <w:r>
        <w:rPr>
          <w:rFonts w:ascii="Times New Roman" w:eastAsia="Times New Roman" w:hAnsi="Times New Roman" w:cs="Times New Roman"/>
          <w:color w:val="000000"/>
          <w:sz w:val="28"/>
          <w:szCs w:val="28"/>
        </w:rPr>
        <w:t xml:space="preserve"> роботу </w:t>
      </w:r>
      <w:proofErr w:type="spellStart"/>
      <w:r>
        <w:rPr>
          <w:rFonts w:ascii="Times New Roman" w:eastAsia="Times New Roman" w:hAnsi="Times New Roman" w:cs="Times New Roman"/>
          <w:color w:val="000000"/>
          <w:sz w:val="28"/>
          <w:szCs w:val="28"/>
        </w:rPr>
        <w:t>членів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ії</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3336">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Жовтень</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Березень</w:t>
      </w:r>
      <w:proofErr w:type="spellEnd"/>
    </w:p>
    <w:p w:rsidR="00D36C1F" w:rsidRDefault="00D36C1F" w:rsidP="00D36C1F">
      <w:pPr>
        <w:pBdr>
          <w:top w:val="nil"/>
          <w:left w:val="nil"/>
          <w:bottom w:val="nil"/>
          <w:right w:val="nil"/>
          <w:between w:val="nil"/>
        </w:pBdr>
        <w:rPr>
          <w:rFonts w:ascii="Times New Roman" w:eastAsia="Times New Roman" w:hAnsi="Times New Roman" w:cs="Times New Roman"/>
          <w:color w:val="000000"/>
          <w:sz w:val="28"/>
          <w:szCs w:val="28"/>
        </w:rPr>
      </w:pPr>
    </w:p>
    <w:p w:rsidR="00D36C1F" w:rsidRDefault="00D36C1F" w:rsidP="00D36C1F">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3.Секретарю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ії</w:t>
      </w:r>
      <w:proofErr w:type="spellEnd"/>
      <w:r>
        <w:rPr>
          <w:rFonts w:ascii="Times New Roman" w:eastAsia="Times New Roman" w:hAnsi="Times New Roman" w:cs="Times New Roman"/>
          <w:sz w:val="28"/>
          <w:szCs w:val="28"/>
        </w:rPr>
        <w:t>:</w:t>
      </w:r>
    </w:p>
    <w:p w:rsidR="00D36C1F" w:rsidRDefault="00D36C1F" w:rsidP="00D36C1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proofErr w:type="spellStart"/>
      <w:r>
        <w:rPr>
          <w:rFonts w:ascii="Times New Roman" w:eastAsia="Times New Roman" w:hAnsi="Times New Roman" w:cs="Times New Roman"/>
          <w:color w:val="000000"/>
          <w:sz w:val="28"/>
          <w:szCs w:val="28"/>
        </w:rPr>
        <w:t>Здійснювати</w:t>
      </w:r>
      <w:proofErr w:type="spellEnd"/>
      <w:r>
        <w:rPr>
          <w:rFonts w:ascii="Times New Roman" w:eastAsia="Times New Roman" w:hAnsi="Times New Roman" w:cs="Times New Roman"/>
          <w:color w:val="000000"/>
          <w:sz w:val="28"/>
          <w:szCs w:val="28"/>
        </w:rPr>
        <w:t xml:space="preserve"> контроль за </w:t>
      </w:r>
      <w:proofErr w:type="spellStart"/>
      <w:r>
        <w:rPr>
          <w:rFonts w:ascii="Times New Roman" w:eastAsia="Times New Roman" w:hAnsi="Times New Roman" w:cs="Times New Roman"/>
          <w:color w:val="000000"/>
          <w:sz w:val="28"/>
          <w:szCs w:val="28"/>
        </w:rPr>
        <w:t>правильністю</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оформлення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документації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індивідуальних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графі</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проходження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педпрацівниками</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proofErr w:type="spellStart"/>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ідготувати</w:t>
      </w:r>
      <w:proofErr w:type="spellEnd"/>
      <w:r>
        <w:rPr>
          <w:rFonts w:ascii="Times New Roman" w:eastAsia="Times New Roman" w:hAnsi="Times New Roman" w:cs="Times New Roman"/>
          <w:color w:val="000000"/>
          <w:sz w:val="28"/>
          <w:szCs w:val="28"/>
        </w:rPr>
        <w:t xml:space="preserve"> проект </w:t>
      </w:r>
      <w:proofErr w:type="spellStart"/>
      <w:r>
        <w:rPr>
          <w:rFonts w:ascii="Times New Roman" w:eastAsia="Times New Roman" w:hAnsi="Times New Roman" w:cs="Times New Roman"/>
          <w:color w:val="000000"/>
          <w:sz w:val="28"/>
          <w:szCs w:val="28"/>
        </w:rPr>
        <w:t>підсумкового</w:t>
      </w:r>
      <w:proofErr w:type="spellEnd"/>
      <w:r>
        <w:rPr>
          <w:rFonts w:ascii="Times New Roman" w:eastAsia="Times New Roman" w:hAnsi="Times New Roman" w:cs="Times New Roman"/>
          <w:color w:val="000000"/>
          <w:sz w:val="28"/>
          <w:szCs w:val="28"/>
        </w:rPr>
        <w:t xml:space="preserve"> наказу «Про </w:t>
      </w:r>
      <w:proofErr w:type="spellStart"/>
      <w:r>
        <w:rPr>
          <w:rFonts w:ascii="Times New Roman" w:eastAsia="Times New Roman" w:hAnsi="Times New Roman" w:cs="Times New Roman"/>
          <w:color w:val="000000"/>
          <w:sz w:val="28"/>
          <w:szCs w:val="28"/>
        </w:rPr>
        <w:t>підсумки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проведення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Вести </w:t>
      </w:r>
      <w:proofErr w:type="spellStart"/>
      <w:r>
        <w:rPr>
          <w:rFonts w:ascii="Times New Roman" w:eastAsia="Times New Roman" w:hAnsi="Times New Roman" w:cs="Times New Roman"/>
          <w:color w:val="000000"/>
          <w:sz w:val="28"/>
          <w:szCs w:val="28"/>
        </w:rPr>
        <w:t>роз’яснювальну</w:t>
      </w:r>
      <w:proofErr w:type="spellEnd"/>
      <w:r>
        <w:rPr>
          <w:rFonts w:ascii="Times New Roman" w:eastAsia="Times New Roman" w:hAnsi="Times New Roman" w:cs="Times New Roman"/>
          <w:color w:val="000000"/>
          <w:sz w:val="28"/>
          <w:szCs w:val="28"/>
        </w:rPr>
        <w:t xml:space="preserve"> роботу </w:t>
      </w:r>
      <w:proofErr w:type="spellStart"/>
      <w:r>
        <w:rPr>
          <w:rFonts w:ascii="Times New Roman" w:eastAsia="Times New Roman" w:hAnsi="Times New Roman" w:cs="Times New Roman"/>
          <w:color w:val="000000"/>
          <w:sz w:val="28"/>
          <w:szCs w:val="28"/>
        </w:rPr>
        <w:t>щодо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заповнення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документації</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Нести </w:t>
      </w:r>
      <w:proofErr w:type="spellStart"/>
      <w:r>
        <w:rPr>
          <w:rFonts w:ascii="Times New Roman" w:eastAsia="Times New Roman" w:hAnsi="Times New Roman" w:cs="Times New Roman"/>
          <w:color w:val="000000"/>
          <w:sz w:val="28"/>
          <w:szCs w:val="28"/>
        </w:rPr>
        <w:t>відповідальність</w:t>
      </w:r>
      <w:proofErr w:type="spellEnd"/>
      <w:r>
        <w:rPr>
          <w:rFonts w:ascii="Times New Roman" w:eastAsia="Times New Roman" w:hAnsi="Times New Roman" w:cs="Times New Roman"/>
          <w:color w:val="000000"/>
          <w:sz w:val="28"/>
          <w:szCs w:val="28"/>
        </w:rPr>
        <w:t xml:space="preserve"> за </w:t>
      </w:r>
      <w:proofErr w:type="spellStart"/>
      <w:r>
        <w:rPr>
          <w:rFonts w:ascii="Times New Roman" w:eastAsia="Times New Roman" w:hAnsi="Times New Roman" w:cs="Times New Roman"/>
          <w:color w:val="000000"/>
          <w:sz w:val="28"/>
          <w:szCs w:val="28"/>
        </w:rPr>
        <w:t>оформлення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наступних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документів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протоколів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засідань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комісії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листів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витягів</w:t>
      </w:r>
      <w:proofErr w:type="spellEnd"/>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наказів</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протоколів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щодо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проведення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звітів</w:t>
      </w:r>
      <w:proofErr w:type="spellEnd"/>
      <w:r>
        <w:rPr>
          <w:rFonts w:ascii="Times New Roman" w:eastAsia="Times New Roman" w:hAnsi="Times New Roman" w:cs="Times New Roman"/>
          <w:color w:val="000000"/>
          <w:sz w:val="28"/>
          <w:szCs w:val="28"/>
        </w:rPr>
        <w:t xml:space="preserve"> за </w:t>
      </w:r>
      <w:proofErr w:type="spellStart"/>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ізними</w:t>
      </w:r>
      <w:proofErr w:type="spellEnd"/>
      <w:r>
        <w:rPr>
          <w:rFonts w:ascii="Times New Roman" w:eastAsia="Times New Roman" w:hAnsi="Times New Roman" w:cs="Times New Roman"/>
          <w:color w:val="000000"/>
          <w:sz w:val="28"/>
          <w:szCs w:val="28"/>
        </w:rPr>
        <w:t xml:space="preserve"> формами; </w:t>
      </w:r>
      <w:proofErr w:type="spellStart"/>
      <w:r>
        <w:rPr>
          <w:rFonts w:ascii="Times New Roman" w:eastAsia="Times New Roman" w:hAnsi="Times New Roman" w:cs="Times New Roman"/>
          <w:color w:val="000000"/>
          <w:sz w:val="28"/>
          <w:szCs w:val="28"/>
        </w:rPr>
        <w:t>підготовку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матеріалів</w:t>
      </w:r>
      <w:proofErr w:type="spellEnd"/>
      <w:r>
        <w:rPr>
          <w:rFonts w:ascii="Times New Roman" w:eastAsia="Times New Roman" w:hAnsi="Times New Roman" w:cs="Times New Roman"/>
          <w:color w:val="000000"/>
          <w:sz w:val="28"/>
          <w:szCs w:val="28"/>
        </w:rPr>
        <w:t xml:space="preserve"> до </w:t>
      </w:r>
      <w:proofErr w:type="spellStart"/>
      <w:r>
        <w:rPr>
          <w:rFonts w:ascii="Times New Roman" w:eastAsia="Times New Roman" w:hAnsi="Times New Roman" w:cs="Times New Roman"/>
          <w:color w:val="000000"/>
          <w:sz w:val="28"/>
          <w:szCs w:val="28"/>
        </w:rPr>
        <w:t>подання</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атестаційну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комісію</w:t>
      </w:r>
      <w:proofErr w:type="spellEnd"/>
      <w:r>
        <w:rPr>
          <w:rFonts w:ascii="Times New Roman" w:eastAsia="Times New Roman" w:hAnsi="Times New Roman" w:cs="Times New Roman"/>
          <w:color w:val="000000"/>
          <w:sz w:val="28"/>
          <w:szCs w:val="28"/>
        </w:rPr>
        <w:t xml:space="preserve"> ІІ </w:t>
      </w:r>
      <w:proofErr w:type="spellStart"/>
      <w:r>
        <w:rPr>
          <w:rFonts w:ascii="Times New Roman" w:eastAsia="Times New Roman" w:hAnsi="Times New Roman" w:cs="Times New Roman"/>
          <w:color w:val="000000"/>
          <w:sz w:val="28"/>
          <w:szCs w:val="28"/>
        </w:rPr>
        <w:t>рівня</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proofErr w:type="spellStart"/>
      <w:r>
        <w:rPr>
          <w:rFonts w:ascii="Times New Roman" w:eastAsia="Times New Roman" w:hAnsi="Times New Roman" w:cs="Times New Roman"/>
          <w:color w:val="000000"/>
          <w:sz w:val="28"/>
          <w:szCs w:val="28"/>
        </w:rPr>
        <w:t>Запрошувати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членів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комісії</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педпрацівників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атестуються</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засідання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ії</w:t>
      </w:r>
      <w:proofErr w:type="spellEnd"/>
      <w:r>
        <w:rPr>
          <w:rFonts w:ascii="Times New Roman" w:eastAsia="Times New Roman" w:hAnsi="Times New Roman" w:cs="Times New Roman"/>
          <w:color w:val="000000"/>
          <w:sz w:val="28"/>
          <w:szCs w:val="28"/>
        </w:rPr>
        <w:t xml:space="preserve"> та нести </w:t>
      </w:r>
      <w:proofErr w:type="spellStart"/>
      <w:r>
        <w:rPr>
          <w:rFonts w:ascii="Times New Roman" w:eastAsia="Times New Roman" w:hAnsi="Times New Roman" w:cs="Times New Roman"/>
          <w:color w:val="000000"/>
          <w:sz w:val="28"/>
          <w:szCs w:val="28"/>
        </w:rPr>
        <w:t>відповідальність</w:t>
      </w:r>
      <w:proofErr w:type="spellEnd"/>
      <w:r>
        <w:rPr>
          <w:rFonts w:ascii="Times New Roman" w:eastAsia="Times New Roman" w:hAnsi="Times New Roman" w:cs="Times New Roman"/>
          <w:color w:val="000000"/>
          <w:sz w:val="28"/>
          <w:szCs w:val="28"/>
        </w:rPr>
        <w:t xml:space="preserve"> за </w:t>
      </w:r>
      <w:proofErr w:type="spellStart"/>
      <w:r>
        <w:rPr>
          <w:rFonts w:ascii="Times New Roman" w:eastAsia="Times New Roman" w:hAnsi="Times New Roman" w:cs="Times New Roman"/>
          <w:color w:val="000000"/>
          <w:sz w:val="28"/>
          <w:szCs w:val="28"/>
        </w:rPr>
        <w:t>їх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присутність</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w:t>
      </w:r>
      <w:proofErr w:type="spellStart"/>
      <w:r>
        <w:rPr>
          <w:rFonts w:ascii="Times New Roman" w:eastAsia="Times New Roman" w:hAnsi="Times New Roman" w:cs="Times New Roman"/>
          <w:color w:val="000000"/>
          <w:sz w:val="28"/>
          <w:szCs w:val="28"/>
        </w:rPr>
        <w:t>Збирати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матеріали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щодо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проведення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методичні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наробки</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інше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w:t>
      </w:r>
      <w:proofErr w:type="gramStart"/>
      <w:r>
        <w:rPr>
          <w:rFonts w:ascii="Times New Roman" w:eastAsia="Times New Roman" w:hAnsi="Times New Roman" w:cs="Times New Roman"/>
          <w:color w:val="000000"/>
          <w:sz w:val="28"/>
          <w:szCs w:val="28"/>
        </w:rPr>
        <w:t>в</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які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атестуються</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3.7. </w:t>
      </w:r>
      <w:proofErr w:type="spellStart"/>
      <w:r>
        <w:rPr>
          <w:rFonts w:ascii="Times New Roman" w:eastAsia="Times New Roman" w:hAnsi="Times New Roman" w:cs="Times New Roman"/>
          <w:color w:val="000000"/>
          <w:sz w:val="28"/>
          <w:szCs w:val="28"/>
        </w:rPr>
        <w:t>Вчасно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інформувати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членів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комісії</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педпрацівників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атестуються</w:t>
      </w:r>
      <w:proofErr w:type="spellEnd"/>
      <w:r>
        <w:rPr>
          <w:rFonts w:ascii="Times New Roman" w:eastAsia="Times New Roman" w:hAnsi="Times New Roman" w:cs="Times New Roman"/>
          <w:color w:val="000000"/>
          <w:sz w:val="28"/>
          <w:szCs w:val="28"/>
        </w:rPr>
        <w:t xml:space="preserve">, про </w:t>
      </w:r>
      <w:proofErr w:type="spellStart"/>
      <w:r>
        <w:rPr>
          <w:rFonts w:ascii="Times New Roman" w:eastAsia="Times New Roman" w:hAnsi="Times New Roman" w:cs="Times New Roman"/>
          <w:color w:val="000000"/>
          <w:sz w:val="28"/>
          <w:szCs w:val="28"/>
        </w:rPr>
        <w:t>зміни</w:t>
      </w:r>
      <w:proofErr w:type="spellEnd"/>
      <w:r>
        <w:rPr>
          <w:rFonts w:ascii="Times New Roman" w:eastAsia="Times New Roman" w:hAnsi="Times New Roman" w:cs="Times New Roman"/>
          <w:color w:val="000000"/>
          <w:sz w:val="28"/>
          <w:szCs w:val="28"/>
        </w:rPr>
        <w:t xml:space="preserve"> в Типовому </w:t>
      </w:r>
      <w:proofErr w:type="spellStart"/>
      <w:r>
        <w:rPr>
          <w:rFonts w:ascii="Times New Roman" w:eastAsia="Times New Roman" w:hAnsi="Times New Roman" w:cs="Times New Roman"/>
          <w:color w:val="000000"/>
          <w:sz w:val="28"/>
          <w:szCs w:val="28"/>
        </w:rPr>
        <w:t>положенні</w:t>
      </w:r>
      <w:proofErr w:type="spellEnd"/>
      <w:r>
        <w:rPr>
          <w:rFonts w:ascii="Times New Roman" w:eastAsia="Times New Roman" w:hAnsi="Times New Roman" w:cs="Times New Roman"/>
          <w:color w:val="000000"/>
          <w:sz w:val="28"/>
          <w:szCs w:val="28"/>
        </w:rPr>
        <w:t xml:space="preserve"> про </w:t>
      </w:r>
      <w:proofErr w:type="spellStart"/>
      <w:r>
        <w:rPr>
          <w:rFonts w:ascii="Times New Roman" w:eastAsia="Times New Roman" w:hAnsi="Times New Roman" w:cs="Times New Roman"/>
          <w:color w:val="000000"/>
          <w:sz w:val="28"/>
          <w:szCs w:val="28"/>
        </w:rPr>
        <w:t>атестацію</w:t>
      </w:r>
      <w:proofErr w:type="spellEnd"/>
      <w:r>
        <w:rPr>
          <w:rFonts w:ascii="Times New Roman" w:eastAsia="Times New Roman" w:hAnsi="Times New Roman" w:cs="Times New Roman"/>
          <w:color w:val="000000"/>
          <w:sz w:val="28"/>
          <w:szCs w:val="28"/>
        </w:rPr>
        <w:t xml:space="preserve"> та в наказах </w:t>
      </w:r>
      <w:proofErr w:type="spellStart"/>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ізних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рівнів</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 </w:t>
      </w:r>
      <w:proofErr w:type="spellStart"/>
      <w:r>
        <w:rPr>
          <w:rFonts w:ascii="Times New Roman" w:eastAsia="Times New Roman" w:hAnsi="Times New Roman" w:cs="Times New Roman"/>
          <w:color w:val="000000"/>
          <w:sz w:val="28"/>
          <w:szCs w:val="28"/>
        </w:rPr>
        <w:t>Приймати</w:t>
      </w:r>
      <w:proofErr w:type="spellEnd"/>
      <w:r>
        <w:rPr>
          <w:rFonts w:ascii="Times New Roman" w:eastAsia="Times New Roman" w:hAnsi="Times New Roman" w:cs="Times New Roman"/>
          <w:color w:val="000000"/>
          <w:sz w:val="28"/>
          <w:szCs w:val="28"/>
        </w:rPr>
        <w:t xml:space="preserve"> участь у </w:t>
      </w:r>
      <w:proofErr w:type="spellStart"/>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ідготовці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проектів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наказів</w:t>
      </w:r>
      <w:proofErr w:type="spellEnd"/>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різних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питань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атестації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педагогічних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працівників</w:t>
      </w:r>
      <w:proofErr w:type="spellEnd"/>
      <w:r>
        <w:rPr>
          <w:rFonts w:ascii="Times New Roman" w:eastAsia="Times New Roman" w:hAnsi="Times New Roman" w:cs="Times New Roman"/>
          <w:color w:val="000000"/>
          <w:sz w:val="28"/>
          <w:szCs w:val="28"/>
        </w:rPr>
        <w:t xml:space="preserve">. </w:t>
      </w:r>
    </w:p>
    <w:p w:rsidR="00D36C1F" w:rsidRDefault="00D36C1F" w:rsidP="00D36C1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3336">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Жовтень</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Березень</w:t>
      </w:r>
      <w:proofErr w:type="spellEnd"/>
    </w:p>
    <w:p w:rsidR="00D36C1F" w:rsidRPr="003B544E" w:rsidRDefault="00D36C1F" w:rsidP="00D36C1F">
      <w:pPr>
        <w:pBdr>
          <w:top w:val="nil"/>
          <w:left w:val="nil"/>
          <w:bottom w:val="nil"/>
          <w:right w:val="nil"/>
          <w:between w:val="nil"/>
        </w:pBdr>
        <w:rPr>
          <w:rFonts w:ascii="Times New Roman" w:eastAsia="Times New Roman" w:hAnsi="Times New Roman" w:cs="Times New Roman"/>
          <w:color w:val="000000"/>
          <w:sz w:val="28"/>
          <w:szCs w:val="28"/>
        </w:rPr>
      </w:pPr>
    </w:p>
    <w:p w:rsidR="00D36C1F" w:rsidRPr="003B544E" w:rsidRDefault="00D36C1F" w:rsidP="00D36C1F">
      <w:pPr>
        <w:ind w:firstLine="709"/>
        <w:jc w:val="right"/>
        <w:rPr>
          <w:rFonts w:ascii="Times New Roman" w:hAnsi="Times New Roman"/>
          <w:sz w:val="28"/>
          <w:szCs w:val="28"/>
        </w:rPr>
      </w:pPr>
      <w:proofErr w:type="spellStart"/>
      <w:r w:rsidRPr="003B544E">
        <w:rPr>
          <w:rFonts w:ascii="Times New Roman" w:hAnsi="Times New Roman"/>
          <w:sz w:val="28"/>
          <w:szCs w:val="28"/>
        </w:rPr>
        <w:t>Голосували</w:t>
      </w:r>
      <w:proofErr w:type="spellEnd"/>
      <w:r w:rsidRPr="003B544E">
        <w:rPr>
          <w:rFonts w:ascii="Times New Roman" w:hAnsi="Times New Roman"/>
          <w:sz w:val="28"/>
          <w:szCs w:val="28"/>
        </w:rPr>
        <w:t>: ЗА -32</w:t>
      </w:r>
    </w:p>
    <w:p w:rsidR="00D36C1F" w:rsidRPr="003B544E" w:rsidRDefault="00D36C1F" w:rsidP="00D36C1F">
      <w:pPr>
        <w:ind w:firstLine="709"/>
        <w:jc w:val="right"/>
        <w:rPr>
          <w:rFonts w:ascii="Times New Roman" w:hAnsi="Times New Roman"/>
          <w:sz w:val="28"/>
          <w:szCs w:val="28"/>
        </w:rPr>
      </w:pPr>
      <w:r w:rsidRPr="003B544E">
        <w:rPr>
          <w:rFonts w:ascii="Times New Roman" w:hAnsi="Times New Roman"/>
          <w:sz w:val="28"/>
          <w:szCs w:val="28"/>
        </w:rPr>
        <w:t xml:space="preserve">  </w:t>
      </w:r>
      <w:proofErr w:type="spellStart"/>
      <w:r w:rsidRPr="003B544E">
        <w:rPr>
          <w:rFonts w:ascii="Times New Roman" w:hAnsi="Times New Roman"/>
          <w:sz w:val="28"/>
          <w:szCs w:val="28"/>
        </w:rPr>
        <w:t>Голосували</w:t>
      </w:r>
      <w:proofErr w:type="spellEnd"/>
      <w:r w:rsidRPr="003B544E">
        <w:rPr>
          <w:rFonts w:ascii="Times New Roman" w:hAnsi="Times New Roman"/>
          <w:sz w:val="28"/>
          <w:szCs w:val="28"/>
        </w:rPr>
        <w:t>: ПРОТИ- 0</w:t>
      </w:r>
    </w:p>
    <w:p w:rsidR="00D36C1F" w:rsidRPr="00940AF6" w:rsidRDefault="00D36C1F" w:rsidP="00940AF6">
      <w:pPr>
        <w:ind w:firstLine="709"/>
        <w:jc w:val="right"/>
        <w:rPr>
          <w:rFonts w:ascii="Times New Roman" w:hAnsi="Times New Roman"/>
          <w:sz w:val="28"/>
          <w:szCs w:val="28"/>
          <w:lang w:val="uk-UA"/>
        </w:rPr>
      </w:pPr>
      <w:proofErr w:type="spellStart"/>
      <w:r w:rsidRPr="003B544E">
        <w:rPr>
          <w:rFonts w:ascii="Times New Roman" w:hAnsi="Times New Roman"/>
          <w:sz w:val="28"/>
          <w:szCs w:val="28"/>
        </w:rPr>
        <w:t>Утримались</w:t>
      </w:r>
      <w:proofErr w:type="spellEnd"/>
      <w:r w:rsidRPr="003B544E">
        <w:rPr>
          <w:rFonts w:ascii="Times New Roman" w:hAnsi="Times New Roman"/>
          <w:sz w:val="28"/>
          <w:szCs w:val="28"/>
        </w:rPr>
        <w:t xml:space="preserve"> </w:t>
      </w:r>
    </w:p>
    <w:p w:rsidR="00940AF6" w:rsidRPr="00940AF6" w:rsidRDefault="00566CEA" w:rsidP="00940AF6">
      <w:pPr>
        <w:pStyle w:val="a7"/>
        <w:numPr>
          <w:ilvl w:val="0"/>
          <w:numId w:val="13"/>
        </w:numPr>
        <w:spacing w:after="0" w:line="360" w:lineRule="auto"/>
        <w:jc w:val="both"/>
        <w:rPr>
          <w:rFonts w:ascii="Times New Roman" w:eastAsia="Times New Roman" w:hAnsi="Times New Roman"/>
          <w:b/>
          <w:color w:val="000000"/>
          <w:sz w:val="28"/>
          <w:szCs w:val="28"/>
          <w:lang w:val="uk-UA" w:eastAsia="ru-RU"/>
        </w:rPr>
      </w:pPr>
      <w:r w:rsidRPr="00940AF6">
        <w:rPr>
          <w:rFonts w:ascii="Times New Roman" w:eastAsia="Times New Roman" w:hAnsi="Times New Roman"/>
          <w:b/>
          <w:color w:val="000000"/>
          <w:sz w:val="28"/>
          <w:szCs w:val="28"/>
          <w:lang w:val="uk-UA" w:eastAsia="ru-RU"/>
        </w:rPr>
        <w:t>СЛУХАЛИ:</w:t>
      </w:r>
    </w:p>
    <w:p w:rsidR="00566CEA" w:rsidRPr="00940AF6" w:rsidRDefault="00940AF6" w:rsidP="00940AF6">
      <w:pPr>
        <w:pStyle w:val="a7"/>
        <w:spacing w:after="0" w:line="360" w:lineRule="auto"/>
        <w:ind w:left="1070"/>
        <w:jc w:val="both"/>
        <w:rPr>
          <w:rFonts w:ascii="Times New Roman" w:eastAsia="Times New Roman" w:hAnsi="Times New Roman"/>
          <w:b/>
          <w:color w:val="000000"/>
          <w:sz w:val="28"/>
          <w:szCs w:val="28"/>
          <w:lang w:val="uk-UA" w:eastAsia="ru-RU"/>
        </w:rPr>
      </w:pPr>
      <w:r>
        <w:rPr>
          <w:rFonts w:ascii="Times New Roman" w:eastAsia="Times New Roman" w:hAnsi="Times New Roman"/>
          <w:color w:val="000000"/>
          <w:sz w:val="28"/>
          <w:szCs w:val="28"/>
          <w:lang w:val="uk-UA" w:eastAsia="ru-RU"/>
        </w:rPr>
        <w:t xml:space="preserve">Любов ГУБЧИК </w:t>
      </w:r>
      <w:r w:rsidR="00566CEA" w:rsidRPr="00940AF6">
        <w:rPr>
          <w:rFonts w:ascii="Times New Roman" w:eastAsia="Times New Roman" w:hAnsi="Times New Roman"/>
          <w:color w:val="000000"/>
          <w:sz w:val="28"/>
          <w:szCs w:val="28"/>
          <w:lang w:val="uk-UA" w:eastAsia="ru-RU"/>
        </w:rPr>
        <w:t>, директора ліцею, який ознайомив педагогічний колектив з</w:t>
      </w:r>
      <w:r>
        <w:rPr>
          <w:rFonts w:ascii="Times New Roman" w:eastAsia="Times New Roman" w:hAnsi="Times New Roman"/>
          <w:color w:val="000000"/>
          <w:sz w:val="28"/>
          <w:szCs w:val="28"/>
          <w:lang w:val="uk-UA" w:eastAsia="ru-RU"/>
        </w:rPr>
        <w:t xml:space="preserve"> </w:t>
      </w:r>
      <w:r w:rsidR="00566CEA" w:rsidRPr="00C667AF">
        <w:rPr>
          <w:rFonts w:ascii="Times New Roman" w:eastAsia="Times New Roman" w:hAnsi="Times New Roman"/>
          <w:color w:val="000000"/>
          <w:sz w:val="28"/>
          <w:szCs w:val="28"/>
          <w:lang w:val="uk-UA" w:eastAsia="ru-RU"/>
        </w:rPr>
        <w:t xml:space="preserve">пунктом </w:t>
      </w:r>
    </w:p>
    <w:p w:rsidR="00566CEA" w:rsidRPr="00C667AF" w:rsidRDefault="00566CEA" w:rsidP="00566CEA">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t>4.8. Рекомендацій слухань у Комітеті Верховної Ради України з питань</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освіти, науки та інновацій на тему «Освітні втрати й освітні розриви на рівні</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загальної середньої освіти: вимірювання та механізми подолання», затверджених</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рішенням Комітету Верховної Ради України з питань освіти, науки та інновацій,</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«Про організацію освітнього процесу за дистанційною</w:t>
      </w:r>
    </w:p>
    <w:p w:rsidR="00566CEA" w:rsidRPr="00C667AF" w:rsidRDefault="00566CEA" w:rsidP="00566CEA">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t>формою здобуття освіти дітей, які перебувають за кордоном», Положенням про</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 xml:space="preserve">дистанційну форму навчання, схваленого </w:t>
      </w:r>
      <w:r>
        <w:rPr>
          <w:rFonts w:ascii="Times New Roman" w:eastAsia="Times New Roman" w:hAnsi="Times New Roman"/>
          <w:color w:val="000000"/>
          <w:sz w:val="28"/>
          <w:szCs w:val="28"/>
          <w:lang w:val="uk-UA" w:eastAsia="ru-RU"/>
        </w:rPr>
        <w:t>педагогічною радою</w:t>
      </w:r>
      <w:r w:rsidRPr="00C667AF">
        <w:rPr>
          <w:rFonts w:ascii="Times New Roman" w:eastAsia="Times New Roman" w:hAnsi="Times New Roman"/>
          <w:color w:val="000000"/>
          <w:sz w:val="28"/>
          <w:szCs w:val="28"/>
          <w:lang w:val="uk-UA" w:eastAsia="ru-RU"/>
        </w:rPr>
        <w:t xml:space="preserve"> та </w:t>
      </w:r>
      <w:r w:rsidR="00940AF6">
        <w:rPr>
          <w:rFonts w:ascii="Times New Roman" w:eastAsia="Times New Roman" w:hAnsi="Times New Roman"/>
          <w:color w:val="000000"/>
          <w:sz w:val="28"/>
          <w:szCs w:val="28"/>
          <w:lang w:val="uk-UA" w:eastAsia="ru-RU"/>
        </w:rPr>
        <w:t>затвердженого наказом директора</w:t>
      </w:r>
      <w:r w:rsidRPr="00C667AF">
        <w:rPr>
          <w:rFonts w:ascii="Times New Roman" w:eastAsia="Times New Roman" w:hAnsi="Times New Roman"/>
          <w:color w:val="000000"/>
          <w:sz w:val="28"/>
          <w:szCs w:val="28"/>
          <w:lang w:val="uk-UA" w:eastAsia="ru-RU"/>
        </w:rPr>
        <w:t>,</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заявами батьків щодо організації навчання дітей у дистанційних класах та</w:t>
      </w:r>
      <w:r>
        <w:rPr>
          <w:rFonts w:ascii="Times New Roman" w:eastAsia="Times New Roman" w:hAnsi="Times New Roman"/>
          <w:color w:val="000000"/>
          <w:sz w:val="28"/>
          <w:szCs w:val="28"/>
          <w:lang w:val="uk-UA" w:eastAsia="ru-RU"/>
        </w:rPr>
        <w:t xml:space="preserve"> запропонував</w:t>
      </w:r>
      <w:r w:rsidRPr="00C667AF">
        <w:rPr>
          <w:rFonts w:ascii="Times New Roman" w:eastAsia="Times New Roman" w:hAnsi="Times New Roman"/>
          <w:color w:val="000000"/>
          <w:sz w:val="28"/>
          <w:szCs w:val="28"/>
          <w:lang w:val="uk-UA" w:eastAsia="ru-RU"/>
        </w:rPr>
        <w:t xml:space="preserve"> з метою забезпечення українським дітям (які виїхали з України</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 xml:space="preserve">внаслідок повномасштабного вторгнення російської </w:t>
      </w:r>
      <w:proofErr w:type="spellStart"/>
      <w:r w:rsidRPr="00C667AF">
        <w:rPr>
          <w:rFonts w:ascii="Times New Roman" w:eastAsia="Times New Roman" w:hAnsi="Times New Roman"/>
          <w:color w:val="000000"/>
          <w:sz w:val="28"/>
          <w:szCs w:val="28"/>
          <w:lang w:val="uk-UA" w:eastAsia="ru-RU"/>
        </w:rPr>
        <w:t>федерацїі</w:t>
      </w:r>
      <w:proofErr w:type="spellEnd"/>
      <w:r w:rsidRPr="00C667AF">
        <w:rPr>
          <w:rFonts w:ascii="Times New Roman" w:eastAsia="Times New Roman" w:hAnsi="Times New Roman"/>
          <w:color w:val="000000"/>
          <w:sz w:val="28"/>
          <w:szCs w:val="28"/>
          <w:lang w:val="uk-UA" w:eastAsia="ru-RU"/>
        </w:rPr>
        <w:t xml:space="preserve"> та навчаються у</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країні тимчасового перебування) можливості здобуття освіти в Україні i</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вивчення ними предметів навчального плану українських освітніх програм, які</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не вивчаються у закордонних школах, зарахувати їх до класів дистанційного</w:t>
      </w:r>
      <w:r>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навчання.</w:t>
      </w:r>
    </w:p>
    <w:p w:rsidR="00566CEA" w:rsidRPr="00C667AF" w:rsidRDefault="00566CEA" w:rsidP="00566CEA">
      <w:pPr>
        <w:spacing w:after="0" w:line="360" w:lineRule="auto"/>
        <w:jc w:val="both"/>
        <w:rPr>
          <w:rFonts w:ascii="Times New Roman" w:eastAsia="Times New Roman" w:hAnsi="Times New Roman"/>
          <w:b/>
          <w:color w:val="000000"/>
          <w:sz w:val="28"/>
          <w:szCs w:val="28"/>
          <w:lang w:val="uk-UA" w:eastAsia="ru-RU"/>
        </w:rPr>
      </w:pPr>
      <w:r w:rsidRPr="00C667AF">
        <w:rPr>
          <w:rFonts w:ascii="Times New Roman" w:eastAsia="Times New Roman" w:hAnsi="Times New Roman"/>
          <w:b/>
          <w:color w:val="000000"/>
          <w:sz w:val="28"/>
          <w:szCs w:val="28"/>
          <w:lang w:val="uk-UA" w:eastAsia="ru-RU"/>
        </w:rPr>
        <w:t>УХВАЛИЛИ:</w:t>
      </w:r>
    </w:p>
    <w:p w:rsidR="00566CEA" w:rsidRPr="00C667AF" w:rsidRDefault="00566CEA" w:rsidP="00566CEA">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t>1. Схвалити список дітей, які виїхали з України внаслідок повномасштабного</w:t>
      </w:r>
    </w:p>
    <w:p w:rsidR="00566CEA" w:rsidRPr="00C667AF" w:rsidRDefault="00566CEA" w:rsidP="00566CEA">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t>вторгнення російської федерації i здобуватимуть освіту одночасно в закладах</w:t>
      </w:r>
    </w:p>
    <w:p w:rsidR="00566CEA" w:rsidRPr="00C667AF" w:rsidRDefault="00566CEA" w:rsidP="00566CEA">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t>освіти країни перебування та класах дистанційного навчання</w:t>
      </w:r>
      <w:r w:rsidR="00940AF6">
        <w:rPr>
          <w:rFonts w:ascii="Times New Roman" w:eastAsia="Times New Roman" w:hAnsi="Times New Roman"/>
          <w:color w:val="000000"/>
          <w:sz w:val="28"/>
          <w:szCs w:val="28"/>
          <w:lang w:val="uk-UA" w:eastAsia="ru-RU"/>
        </w:rPr>
        <w:t xml:space="preserve"> </w:t>
      </w:r>
      <w:r w:rsidRPr="00C667AF">
        <w:rPr>
          <w:rFonts w:ascii="Times New Roman" w:eastAsia="Times New Roman" w:hAnsi="Times New Roman"/>
          <w:color w:val="000000"/>
          <w:sz w:val="28"/>
          <w:szCs w:val="28"/>
          <w:lang w:val="uk-UA" w:eastAsia="ru-RU"/>
        </w:rPr>
        <w:t>ліцею</w:t>
      </w:r>
    </w:p>
    <w:p w:rsidR="00566CEA" w:rsidRDefault="00566CEA" w:rsidP="00566CEA">
      <w:pPr>
        <w:spacing w:after="0" w:line="360" w:lineRule="auto"/>
        <w:jc w:val="both"/>
        <w:rPr>
          <w:rFonts w:ascii="Times New Roman" w:eastAsia="Times New Roman" w:hAnsi="Times New Roman"/>
          <w:color w:val="000000"/>
          <w:sz w:val="28"/>
          <w:szCs w:val="28"/>
          <w:lang w:val="uk-UA" w:eastAsia="ru-RU"/>
        </w:rPr>
      </w:pPr>
      <w:r w:rsidRPr="00C667AF">
        <w:rPr>
          <w:rFonts w:ascii="Times New Roman" w:eastAsia="Times New Roman" w:hAnsi="Times New Roman"/>
          <w:color w:val="000000"/>
          <w:sz w:val="28"/>
          <w:szCs w:val="28"/>
          <w:lang w:val="uk-UA" w:eastAsia="ru-RU"/>
        </w:rPr>
        <w:lastRenderedPageBreak/>
        <w:t>2. Визначити відповідальними за організ</w:t>
      </w:r>
      <w:r w:rsidR="00940AF6">
        <w:rPr>
          <w:rFonts w:ascii="Times New Roman" w:eastAsia="Times New Roman" w:hAnsi="Times New Roman"/>
          <w:color w:val="000000"/>
          <w:sz w:val="28"/>
          <w:szCs w:val="28"/>
          <w:lang w:val="uk-UA" w:eastAsia="ru-RU"/>
        </w:rPr>
        <w:t>ацію роботи дистанційних класів.</w:t>
      </w:r>
    </w:p>
    <w:p w:rsidR="005B0421" w:rsidRPr="003B544E" w:rsidRDefault="005B0421" w:rsidP="005B0421">
      <w:pPr>
        <w:ind w:firstLine="709"/>
        <w:jc w:val="right"/>
        <w:rPr>
          <w:rFonts w:ascii="Times New Roman" w:hAnsi="Times New Roman"/>
          <w:sz w:val="28"/>
          <w:szCs w:val="28"/>
        </w:rPr>
      </w:pPr>
      <w:proofErr w:type="spellStart"/>
      <w:r w:rsidRPr="003B544E">
        <w:rPr>
          <w:rFonts w:ascii="Times New Roman" w:hAnsi="Times New Roman"/>
          <w:sz w:val="28"/>
          <w:szCs w:val="28"/>
        </w:rPr>
        <w:t>Голосували</w:t>
      </w:r>
      <w:proofErr w:type="spellEnd"/>
      <w:r w:rsidRPr="003B544E">
        <w:rPr>
          <w:rFonts w:ascii="Times New Roman" w:hAnsi="Times New Roman"/>
          <w:sz w:val="28"/>
          <w:szCs w:val="28"/>
        </w:rPr>
        <w:t>: ЗА -32</w:t>
      </w:r>
    </w:p>
    <w:p w:rsidR="005B0421" w:rsidRPr="003B544E" w:rsidRDefault="005B0421" w:rsidP="005B0421">
      <w:pPr>
        <w:ind w:firstLine="709"/>
        <w:jc w:val="right"/>
        <w:rPr>
          <w:rFonts w:ascii="Times New Roman" w:hAnsi="Times New Roman"/>
          <w:sz w:val="28"/>
          <w:szCs w:val="28"/>
        </w:rPr>
      </w:pPr>
      <w:r w:rsidRPr="003B544E">
        <w:rPr>
          <w:rFonts w:ascii="Times New Roman" w:hAnsi="Times New Roman"/>
          <w:sz w:val="28"/>
          <w:szCs w:val="28"/>
        </w:rPr>
        <w:t xml:space="preserve">  </w:t>
      </w:r>
      <w:proofErr w:type="spellStart"/>
      <w:r w:rsidRPr="003B544E">
        <w:rPr>
          <w:rFonts w:ascii="Times New Roman" w:hAnsi="Times New Roman"/>
          <w:sz w:val="28"/>
          <w:szCs w:val="28"/>
        </w:rPr>
        <w:t>Голосували</w:t>
      </w:r>
      <w:proofErr w:type="spellEnd"/>
      <w:r w:rsidRPr="003B544E">
        <w:rPr>
          <w:rFonts w:ascii="Times New Roman" w:hAnsi="Times New Roman"/>
          <w:sz w:val="28"/>
          <w:szCs w:val="28"/>
        </w:rPr>
        <w:t>: ПРОТИ- 0</w:t>
      </w:r>
    </w:p>
    <w:p w:rsidR="005B0421" w:rsidRPr="005B0421" w:rsidRDefault="005B0421" w:rsidP="005B0421">
      <w:pPr>
        <w:ind w:firstLine="709"/>
        <w:jc w:val="right"/>
        <w:rPr>
          <w:rFonts w:ascii="Times New Roman" w:hAnsi="Times New Roman"/>
          <w:sz w:val="28"/>
          <w:szCs w:val="28"/>
          <w:lang w:val="uk-UA"/>
        </w:rPr>
      </w:pPr>
      <w:proofErr w:type="spellStart"/>
      <w:r w:rsidRPr="003B544E">
        <w:rPr>
          <w:rFonts w:ascii="Times New Roman" w:hAnsi="Times New Roman"/>
          <w:sz w:val="28"/>
          <w:szCs w:val="28"/>
        </w:rPr>
        <w:t>Утримались</w:t>
      </w:r>
      <w:proofErr w:type="spellEnd"/>
      <w:r w:rsidRPr="003B544E">
        <w:rPr>
          <w:rFonts w:ascii="Times New Roman" w:hAnsi="Times New Roman"/>
          <w:sz w:val="28"/>
          <w:szCs w:val="28"/>
        </w:rPr>
        <w:t xml:space="preserve"> </w:t>
      </w:r>
    </w:p>
    <w:p w:rsidR="00D36C1F" w:rsidRPr="00566CEA" w:rsidRDefault="00D36C1F" w:rsidP="00D36C1F">
      <w:pPr>
        <w:pBdr>
          <w:top w:val="nil"/>
          <w:left w:val="nil"/>
          <w:bottom w:val="nil"/>
          <w:right w:val="nil"/>
          <w:between w:val="nil"/>
        </w:pBdr>
        <w:rPr>
          <w:rFonts w:ascii="Times New Roman" w:eastAsia="Times New Roman" w:hAnsi="Times New Roman" w:cs="Times New Roman"/>
          <w:color w:val="000000"/>
          <w:sz w:val="28"/>
          <w:szCs w:val="28"/>
          <w:lang w:val="uk-UA"/>
        </w:rPr>
      </w:pPr>
    </w:p>
    <w:p w:rsidR="00566CEA" w:rsidRPr="00940AF6" w:rsidRDefault="00940AF6" w:rsidP="00566CEA">
      <w:pPr>
        <w:spacing w:after="0" w:line="360" w:lineRule="auto"/>
        <w:jc w:val="both"/>
        <w:rPr>
          <w:rFonts w:ascii="Times New Roman" w:eastAsia="Times New Roman" w:hAnsi="Times New Roman"/>
          <w:b/>
          <w:sz w:val="28"/>
          <w:szCs w:val="28"/>
          <w:lang w:val="uk-UA" w:eastAsia="ru-RU"/>
        </w:rPr>
      </w:pPr>
      <w:r w:rsidRPr="00940AF6">
        <w:rPr>
          <w:rFonts w:ascii="Times New Roman" w:eastAsia="Times New Roman" w:hAnsi="Times New Roman"/>
          <w:b/>
          <w:sz w:val="28"/>
          <w:szCs w:val="28"/>
          <w:lang w:val="uk-UA" w:eastAsia="ru-RU"/>
        </w:rPr>
        <w:t>11</w:t>
      </w:r>
      <w:r w:rsidR="00566CEA" w:rsidRPr="00940AF6">
        <w:rPr>
          <w:rFonts w:ascii="Times New Roman" w:eastAsia="Times New Roman" w:hAnsi="Times New Roman"/>
          <w:b/>
          <w:sz w:val="28"/>
          <w:szCs w:val="28"/>
          <w:lang w:val="uk-UA" w:eastAsia="ru-RU"/>
        </w:rPr>
        <w:t>. СЛУХАЛИ:</w:t>
      </w:r>
    </w:p>
    <w:p w:rsidR="00566CEA" w:rsidRPr="00D53BFF" w:rsidRDefault="00940AF6" w:rsidP="00566CEA">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Наталію ІВАНЮК</w:t>
      </w:r>
      <w:r w:rsidR="00566CEA" w:rsidRPr="00D53BFF">
        <w:rPr>
          <w:rFonts w:ascii="Times New Roman" w:eastAsia="Times New Roman" w:hAnsi="Times New Roman"/>
          <w:color w:val="000000"/>
          <w:sz w:val="28"/>
          <w:szCs w:val="28"/>
          <w:lang w:val="uk-UA" w:eastAsia="ru-RU"/>
        </w:rPr>
        <w:t>, заступника директора з навчально-виховної роботи, яка повідомила</w:t>
      </w:r>
      <w:r w:rsidR="00566CEA">
        <w:rPr>
          <w:rFonts w:ascii="Times New Roman" w:eastAsia="Times New Roman" w:hAnsi="Times New Roman"/>
          <w:color w:val="000000"/>
          <w:sz w:val="28"/>
          <w:szCs w:val="28"/>
          <w:lang w:val="uk-UA" w:eastAsia="ru-RU"/>
        </w:rPr>
        <w:t xml:space="preserve"> </w:t>
      </w:r>
      <w:r w:rsidR="00566CEA" w:rsidRPr="00D53BFF">
        <w:rPr>
          <w:rFonts w:ascii="Times New Roman" w:eastAsia="Times New Roman" w:hAnsi="Times New Roman"/>
          <w:color w:val="000000"/>
          <w:sz w:val="28"/>
          <w:szCs w:val="28"/>
          <w:lang w:val="uk-UA" w:eastAsia="ru-RU"/>
        </w:rPr>
        <w:t>про заяви батьків учнів, які навчалися в за</w:t>
      </w:r>
      <w:r w:rsidR="00566CEA">
        <w:rPr>
          <w:rFonts w:ascii="Times New Roman" w:eastAsia="Times New Roman" w:hAnsi="Times New Roman"/>
          <w:color w:val="000000"/>
          <w:sz w:val="28"/>
          <w:szCs w:val="28"/>
          <w:lang w:val="uk-UA" w:eastAsia="ru-RU"/>
        </w:rPr>
        <w:t xml:space="preserve">кладах освіти країн тимчасового </w:t>
      </w:r>
      <w:r w:rsidR="00566CEA" w:rsidRPr="00D53BFF">
        <w:rPr>
          <w:rFonts w:ascii="Times New Roman" w:eastAsia="Times New Roman" w:hAnsi="Times New Roman"/>
          <w:color w:val="000000"/>
          <w:sz w:val="28"/>
          <w:szCs w:val="28"/>
          <w:lang w:val="uk-UA" w:eastAsia="ru-RU"/>
        </w:rPr>
        <w:t xml:space="preserve">перебування з проханням </w:t>
      </w:r>
      <w:r w:rsidR="00566CEA">
        <w:rPr>
          <w:rFonts w:ascii="Times New Roman" w:eastAsia="Times New Roman" w:hAnsi="Times New Roman"/>
          <w:color w:val="000000"/>
          <w:sz w:val="28"/>
          <w:szCs w:val="28"/>
          <w:lang w:val="uk-UA" w:eastAsia="ru-RU"/>
        </w:rPr>
        <w:t>оцінити</w:t>
      </w:r>
      <w:r w:rsidR="00566CEA" w:rsidRPr="00D53BFF">
        <w:rPr>
          <w:rFonts w:ascii="Times New Roman" w:eastAsia="Times New Roman" w:hAnsi="Times New Roman"/>
          <w:color w:val="000000"/>
          <w:sz w:val="28"/>
          <w:szCs w:val="28"/>
          <w:lang w:val="uk-UA" w:eastAsia="ru-RU"/>
        </w:rPr>
        <w:t xml:space="preserve"> їхніх дітей в установленому порядку.</w:t>
      </w:r>
    </w:p>
    <w:p w:rsidR="00566CEA" w:rsidRPr="00D53BFF" w:rsidRDefault="00566CEA" w:rsidP="00566CEA">
      <w:pPr>
        <w:spacing w:after="0" w:line="360" w:lineRule="auto"/>
        <w:jc w:val="both"/>
        <w:rPr>
          <w:rFonts w:ascii="Times New Roman" w:eastAsia="Times New Roman" w:hAnsi="Times New Roman"/>
          <w:b/>
          <w:color w:val="000000"/>
          <w:sz w:val="28"/>
          <w:szCs w:val="28"/>
          <w:lang w:val="uk-UA" w:eastAsia="ru-RU"/>
        </w:rPr>
      </w:pPr>
      <w:r w:rsidRPr="00D53BFF">
        <w:rPr>
          <w:rFonts w:ascii="Times New Roman" w:eastAsia="Times New Roman" w:hAnsi="Times New Roman"/>
          <w:b/>
          <w:color w:val="000000"/>
          <w:sz w:val="28"/>
          <w:szCs w:val="28"/>
          <w:lang w:val="uk-UA" w:eastAsia="ru-RU"/>
        </w:rPr>
        <w:t>УХВАЛИЛИ:</w:t>
      </w:r>
    </w:p>
    <w:p w:rsidR="00566CEA" w:rsidRPr="00D53BFF" w:rsidRDefault="00566CEA" w:rsidP="00566CEA">
      <w:pPr>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w:t>
      </w:r>
      <w:r w:rsidRPr="00D53BFF">
        <w:rPr>
          <w:rFonts w:ascii="Times New Roman" w:eastAsia="Times New Roman" w:hAnsi="Times New Roman"/>
          <w:color w:val="000000"/>
          <w:sz w:val="28"/>
          <w:szCs w:val="28"/>
          <w:lang w:val="uk-UA" w:eastAsia="ru-RU"/>
        </w:rPr>
        <w:t xml:space="preserve">. Провести річне оцінювання </w:t>
      </w:r>
      <w:r>
        <w:rPr>
          <w:rFonts w:ascii="Times New Roman" w:eastAsia="Times New Roman" w:hAnsi="Times New Roman"/>
          <w:color w:val="000000"/>
          <w:sz w:val="28"/>
          <w:szCs w:val="28"/>
          <w:lang w:val="uk-UA" w:eastAsia="ru-RU"/>
        </w:rPr>
        <w:t>учнів до закінчення І семестру 202</w:t>
      </w:r>
      <w:r w:rsidRPr="00940AF6">
        <w:rPr>
          <w:rFonts w:ascii="Times New Roman" w:eastAsia="Times New Roman" w:hAnsi="Times New Roman"/>
          <w:color w:val="000000"/>
          <w:sz w:val="28"/>
          <w:szCs w:val="28"/>
          <w:lang w:val="uk-UA" w:eastAsia="ru-RU"/>
        </w:rPr>
        <w:t>4</w:t>
      </w:r>
      <w:r w:rsidRPr="00D53BFF">
        <w:rPr>
          <w:rFonts w:ascii="Times New Roman" w:eastAsia="Times New Roman" w:hAnsi="Times New Roman"/>
          <w:color w:val="000000"/>
          <w:sz w:val="28"/>
          <w:szCs w:val="28"/>
          <w:lang w:val="uk-UA" w:eastAsia="ru-RU"/>
        </w:rPr>
        <w:t xml:space="preserve"> року</w:t>
      </w:r>
    </w:p>
    <w:p w:rsidR="00566CEA" w:rsidRPr="00D53BFF" w:rsidRDefault="00566CEA" w:rsidP="00566CEA">
      <w:pPr>
        <w:spacing w:after="0" w:line="360" w:lineRule="auto"/>
        <w:jc w:val="both"/>
        <w:rPr>
          <w:rFonts w:ascii="Times New Roman" w:eastAsia="Times New Roman" w:hAnsi="Times New Roman"/>
          <w:color w:val="000000"/>
          <w:sz w:val="28"/>
          <w:szCs w:val="28"/>
          <w:lang w:val="uk-UA" w:eastAsia="ru-RU"/>
        </w:rPr>
      </w:pPr>
      <w:r w:rsidRPr="00D53BFF">
        <w:rPr>
          <w:rFonts w:ascii="Times New Roman" w:eastAsia="Times New Roman" w:hAnsi="Times New Roman"/>
          <w:color w:val="000000"/>
          <w:sz w:val="28"/>
          <w:szCs w:val="28"/>
          <w:lang w:val="uk-UA" w:eastAsia="ru-RU"/>
        </w:rPr>
        <w:t xml:space="preserve">з усіх предметів згідно з робочим навчальним планом </w:t>
      </w:r>
      <w:r>
        <w:rPr>
          <w:rFonts w:ascii="Times New Roman" w:eastAsia="Times New Roman" w:hAnsi="Times New Roman"/>
          <w:color w:val="000000"/>
          <w:sz w:val="28"/>
          <w:szCs w:val="28"/>
          <w:lang w:val="uk-UA" w:eastAsia="ru-RU"/>
        </w:rPr>
        <w:t>на 202</w:t>
      </w:r>
      <w:r w:rsidRPr="00D74079">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val="uk-UA" w:eastAsia="ru-RU"/>
        </w:rPr>
        <w:t>202</w:t>
      </w:r>
      <w:r w:rsidRPr="00D74079">
        <w:rPr>
          <w:rFonts w:ascii="Times New Roman" w:eastAsia="Times New Roman" w:hAnsi="Times New Roman"/>
          <w:color w:val="000000"/>
          <w:sz w:val="28"/>
          <w:szCs w:val="28"/>
          <w:lang w:eastAsia="ru-RU"/>
        </w:rPr>
        <w:t>5</w:t>
      </w:r>
      <w:r w:rsidRPr="00D53BFF">
        <w:rPr>
          <w:rFonts w:ascii="Times New Roman" w:eastAsia="Times New Roman" w:hAnsi="Times New Roman"/>
          <w:color w:val="000000"/>
          <w:sz w:val="28"/>
          <w:szCs w:val="28"/>
          <w:lang w:val="uk-UA" w:eastAsia="ru-RU"/>
        </w:rPr>
        <w:t xml:space="preserve"> навчальний рік в усній, письмовій, комбінованій (усно/письмовій)</w:t>
      </w:r>
    </w:p>
    <w:p w:rsidR="006078ED" w:rsidRPr="00940AF6" w:rsidRDefault="00566CEA" w:rsidP="00940AF6">
      <w:pPr>
        <w:spacing w:after="0" w:line="360" w:lineRule="auto"/>
        <w:jc w:val="both"/>
        <w:rPr>
          <w:rFonts w:ascii="Times New Roman" w:eastAsia="Times New Roman" w:hAnsi="Times New Roman"/>
          <w:color w:val="000000"/>
          <w:sz w:val="28"/>
          <w:szCs w:val="28"/>
          <w:lang w:val="uk-UA" w:eastAsia="ru-RU"/>
        </w:rPr>
      </w:pPr>
      <w:r w:rsidRPr="00D53BFF">
        <w:rPr>
          <w:rFonts w:ascii="Times New Roman" w:eastAsia="Times New Roman" w:hAnsi="Times New Roman"/>
          <w:color w:val="000000"/>
          <w:sz w:val="28"/>
          <w:szCs w:val="28"/>
          <w:lang w:val="uk-UA" w:eastAsia="ru-RU"/>
        </w:rPr>
        <w:t>формі, визначивши рівень навчальних досягнень за</w:t>
      </w:r>
      <w:r>
        <w:rPr>
          <w:rFonts w:ascii="Times New Roman" w:eastAsia="Times New Roman" w:hAnsi="Times New Roman"/>
          <w:color w:val="000000"/>
          <w:sz w:val="28"/>
          <w:szCs w:val="28"/>
          <w:lang w:val="uk-UA" w:eastAsia="ru-RU"/>
        </w:rPr>
        <w:t xml:space="preserve"> попередній рік навчання. Річне </w:t>
      </w:r>
      <w:r w:rsidRPr="00D53BFF">
        <w:rPr>
          <w:rFonts w:ascii="Times New Roman" w:eastAsia="Times New Roman" w:hAnsi="Times New Roman"/>
          <w:color w:val="000000"/>
          <w:sz w:val="28"/>
          <w:szCs w:val="28"/>
          <w:lang w:val="uk-UA" w:eastAsia="ru-RU"/>
        </w:rPr>
        <w:t>оцінювання провести під час уроку з даного предмета, занісши результат у</w:t>
      </w:r>
      <w:r>
        <w:rPr>
          <w:rFonts w:ascii="Times New Roman" w:eastAsia="Times New Roman" w:hAnsi="Times New Roman"/>
          <w:color w:val="000000"/>
          <w:sz w:val="28"/>
          <w:szCs w:val="28"/>
          <w:lang w:val="uk-UA" w:eastAsia="ru-RU"/>
        </w:rPr>
        <w:t xml:space="preserve"> </w:t>
      </w:r>
      <w:r w:rsidRPr="00D53BFF">
        <w:rPr>
          <w:rFonts w:ascii="Times New Roman" w:eastAsia="Times New Roman" w:hAnsi="Times New Roman"/>
          <w:color w:val="000000"/>
          <w:sz w:val="28"/>
          <w:szCs w:val="28"/>
          <w:lang w:val="uk-UA" w:eastAsia="ru-RU"/>
        </w:rPr>
        <w:t>протокол.</w:t>
      </w:r>
    </w:p>
    <w:p w:rsidR="00940AF6" w:rsidRPr="003B544E" w:rsidRDefault="00940AF6" w:rsidP="00940AF6">
      <w:pPr>
        <w:ind w:firstLine="709"/>
        <w:jc w:val="right"/>
        <w:rPr>
          <w:rFonts w:ascii="Times New Roman" w:hAnsi="Times New Roman"/>
          <w:sz w:val="28"/>
          <w:szCs w:val="28"/>
        </w:rPr>
      </w:pPr>
      <w:proofErr w:type="spellStart"/>
      <w:r w:rsidRPr="003B544E">
        <w:rPr>
          <w:rFonts w:ascii="Times New Roman" w:hAnsi="Times New Roman"/>
          <w:sz w:val="28"/>
          <w:szCs w:val="28"/>
        </w:rPr>
        <w:t>Голосували</w:t>
      </w:r>
      <w:proofErr w:type="spellEnd"/>
      <w:r w:rsidRPr="003B544E">
        <w:rPr>
          <w:rFonts w:ascii="Times New Roman" w:hAnsi="Times New Roman"/>
          <w:sz w:val="28"/>
          <w:szCs w:val="28"/>
        </w:rPr>
        <w:t>: ЗА -32</w:t>
      </w:r>
    </w:p>
    <w:p w:rsidR="00940AF6" w:rsidRPr="003B544E" w:rsidRDefault="00940AF6" w:rsidP="00940AF6">
      <w:pPr>
        <w:ind w:firstLine="709"/>
        <w:jc w:val="right"/>
        <w:rPr>
          <w:rFonts w:ascii="Times New Roman" w:hAnsi="Times New Roman"/>
          <w:sz w:val="28"/>
          <w:szCs w:val="28"/>
        </w:rPr>
      </w:pPr>
      <w:r w:rsidRPr="003B544E">
        <w:rPr>
          <w:rFonts w:ascii="Times New Roman" w:hAnsi="Times New Roman"/>
          <w:sz w:val="28"/>
          <w:szCs w:val="28"/>
        </w:rPr>
        <w:t xml:space="preserve">  </w:t>
      </w:r>
      <w:proofErr w:type="spellStart"/>
      <w:r w:rsidRPr="003B544E">
        <w:rPr>
          <w:rFonts w:ascii="Times New Roman" w:hAnsi="Times New Roman"/>
          <w:sz w:val="28"/>
          <w:szCs w:val="28"/>
        </w:rPr>
        <w:t>Голосували</w:t>
      </w:r>
      <w:proofErr w:type="spellEnd"/>
      <w:r w:rsidRPr="003B544E">
        <w:rPr>
          <w:rFonts w:ascii="Times New Roman" w:hAnsi="Times New Roman"/>
          <w:sz w:val="28"/>
          <w:szCs w:val="28"/>
        </w:rPr>
        <w:t>: ПРОТИ- 0</w:t>
      </w:r>
    </w:p>
    <w:p w:rsidR="006078ED" w:rsidRDefault="00940AF6" w:rsidP="00940AF6">
      <w:pPr>
        <w:ind w:firstLine="709"/>
        <w:jc w:val="right"/>
        <w:rPr>
          <w:rFonts w:ascii="Times New Roman" w:hAnsi="Times New Roman"/>
          <w:sz w:val="28"/>
          <w:szCs w:val="28"/>
          <w:lang w:val="uk-UA"/>
        </w:rPr>
      </w:pPr>
      <w:proofErr w:type="spellStart"/>
      <w:r w:rsidRPr="003B544E">
        <w:rPr>
          <w:rFonts w:ascii="Times New Roman" w:hAnsi="Times New Roman"/>
          <w:sz w:val="28"/>
          <w:szCs w:val="28"/>
        </w:rPr>
        <w:t>Утримались</w:t>
      </w:r>
      <w:proofErr w:type="spellEnd"/>
      <w:r w:rsidRPr="003B544E">
        <w:rPr>
          <w:rFonts w:ascii="Times New Roman" w:hAnsi="Times New Roman"/>
          <w:sz w:val="28"/>
          <w:szCs w:val="28"/>
        </w:rPr>
        <w:t xml:space="preserve"> </w:t>
      </w:r>
    </w:p>
    <w:p w:rsidR="005B0421" w:rsidRDefault="005B0421" w:rsidP="00940AF6">
      <w:pPr>
        <w:ind w:firstLine="709"/>
        <w:jc w:val="right"/>
        <w:rPr>
          <w:rFonts w:ascii="Times New Roman" w:hAnsi="Times New Roman"/>
          <w:sz w:val="28"/>
          <w:szCs w:val="28"/>
          <w:lang w:val="uk-UA"/>
        </w:rPr>
      </w:pPr>
    </w:p>
    <w:p w:rsidR="005B0421" w:rsidRDefault="005B0421" w:rsidP="00940AF6">
      <w:pPr>
        <w:ind w:firstLine="709"/>
        <w:jc w:val="right"/>
        <w:rPr>
          <w:rFonts w:ascii="Times New Roman" w:hAnsi="Times New Roman"/>
          <w:sz w:val="28"/>
          <w:szCs w:val="28"/>
          <w:lang w:val="uk-UA"/>
        </w:rPr>
      </w:pPr>
    </w:p>
    <w:p w:rsidR="005B0421" w:rsidRDefault="005B0421" w:rsidP="00940AF6">
      <w:pPr>
        <w:ind w:firstLine="709"/>
        <w:jc w:val="right"/>
        <w:rPr>
          <w:rFonts w:ascii="Times New Roman" w:hAnsi="Times New Roman"/>
          <w:sz w:val="28"/>
          <w:szCs w:val="28"/>
          <w:lang w:val="uk-UA"/>
        </w:rPr>
      </w:pPr>
    </w:p>
    <w:p w:rsidR="005F0189" w:rsidRDefault="005F0189" w:rsidP="00940AF6">
      <w:pPr>
        <w:ind w:firstLine="709"/>
        <w:jc w:val="right"/>
        <w:rPr>
          <w:rFonts w:ascii="Times New Roman" w:hAnsi="Times New Roman"/>
          <w:sz w:val="28"/>
          <w:szCs w:val="28"/>
          <w:lang w:val="uk-UA"/>
        </w:rPr>
      </w:pPr>
    </w:p>
    <w:p w:rsidR="005F0189" w:rsidRDefault="005F0189" w:rsidP="00940AF6">
      <w:pPr>
        <w:ind w:firstLine="709"/>
        <w:jc w:val="right"/>
        <w:rPr>
          <w:rFonts w:ascii="Times New Roman" w:hAnsi="Times New Roman"/>
          <w:sz w:val="28"/>
          <w:szCs w:val="28"/>
          <w:lang w:val="uk-UA"/>
        </w:rPr>
      </w:pPr>
      <w:bookmarkStart w:id="4" w:name="_GoBack"/>
      <w:bookmarkEnd w:id="4"/>
    </w:p>
    <w:p w:rsidR="005B0421" w:rsidRDefault="005B0421" w:rsidP="00940AF6">
      <w:pPr>
        <w:ind w:firstLine="709"/>
        <w:jc w:val="right"/>
        <w:rPr>
          <w:rFonts w:ascii="Times New Roman" w:hAnsi="Times New Roman"/>
          <w:sz w:val="28"/>
          <w:szCs w:val="28"/>
          <w:lang w:val="uk-UA"/>
        </w:rPr>
      </w:pPr>
    </w:p>
    <w:p w:rsidR="005B0421" w:rsidRPr="005B0421" w:rsidRDefault="005B0421" w:rsidP="00940AF6">
      <w:pPr>
        <w:ind w:firstLine="709"/>
        <w:jc w:val="right"/>
        <w:rPr>
          <w:rFonts w:ascii="Times New Roman" w:hAnsi="Times New Roman"/>
          <w:sz w:val="28"/>
          <w:szCs w:val="28"/>
          <w:lang w:val="uk-UA"/>
        </w:rPr>
      </w:pPr>
    </w:p>
    <w:p w:rsidR="00E90065" w:rsidRPr="00E90065" w:rsidRDefault="00E90065" w:rsidP="00E90065">
      <w:pPr>
        <w:rPr>
          <w:rFonts w:ascii="Times New Roman" w:hAnsi="Times New Roman" w:cs="Times New Roman"/>
          <w:sz w:val="28"/>
          <w:szCs w:val="28"/>
          <w:shd w:val="clear" w:color="auto" w:fill="FFFFFF"/>
        </w:rPr>
      </w:pPr>
      <w:r w:rsidRPr="00E90065">
        <w:rPr>
          <w:rFonts w:ascii="Times New Roman" w:hAnsi="Times New Roman" w:cs="Times New Roman"/>
          <w:sz w:val="28"/>
          <w:szCs w:val="28"/>
          <w:shd w:val="clear" w:color="auto" w:fill="FFFFFF"/>
        </w:rPr>
        <w:t xml:space="preserve">Голова </w:t>
      </w:r>
      <w:proofErr w:type="spellStart"/>
      <w:r w:rsidRPr="00E90065">
        <w:rPr>
          <w:rFonts w:ascii="Times New Roman" w:hAnsi="Times New Roman" w:cs="Times New Roman"/>
          <w:sz w:val="28"/>
          <w:szCs w:val="28"/>
          <w:shd w:val="clear" w:color="auto" w:fill="FFFFFF"/>
        </w:rPr>
        <w:t>педагогічної</w:t>
      </w:r>
      <w:proofErr w:type="spellEnd"/>
      <w:r w:rsidRPr="00E90065">
        <w:rPr>
          <w:rFonts w:ascii="Times New Roman" w:hAnsi="Times New Roman" w:cs="Times New Roman"/>
          <w:sz w:val="28"/>
          <w:szCs w:val="28"/>
          <w:shd w:val="clear" w:color="auto" w:fill="FFFFFF"/>
        </w:rPr>
        <w:t xml:space="preserve"> </w:t>
      </w:r>
      <w:proofErr w:type="gramStart"/>
      <w:r w:rsidRPr="00E90065">
        <w:rPr>
          <w:rFonts w:ascii="Times New Roman" w:hAnsi="Times New Roman" w:cs="Times New Roman"/>
          <w:sz w:val="28"/>
          <w:szCs w:val="28"/>
          <w:shd w:val="clear" w:color="auto" w:fill="FFFFFF"/>
        </w:rPr>
        <w:t>ради</w:t>
      </w:r>
      <w:proofErr w:type="gramEnd"/>
      <w:r w:rsidRPr="00E90065">
        <w:rPr>
          <w:rFonts w:ascii="Times New Roman" w:hAnsi="Times New Roman" w:cs="Times New Roman"/>
          <w:sz w:val="28"/>
          <w:szCs w:val="28"/>
          <w:shd w:val="clear" w:color="auto" w:fill="FFFFFF"/>
        </w:rPr>
        <w:t>___________________</w:t>
      </w:r>
    </w:p>
    <w:p w:rsidR="003E7174" w:rsidRPr="00940AF6" w:rsidRDefault="00E90065" w:rsidP="00940AF6">
      <w:pPr>
        <w:rPr>
          <w:rFonts w:ascii="Times New Roman" w:hAnsi="Times New Roman" w:cs="Times New Roman"/>
          <w:sz w:val="28"/>
          <w:szCs w:val="28"/>
          <w:shd w:val="clear" w:color="auto" w:fill="FFFFFF"/>
          <w:lang w:val="uk-UA"/>
        </w:rPr>
      </w:pPr>
      <w:proofErr w:type="spellStart"/>
      <w:r w:rsidRPr="00E90065">
        <w:rPr>
          <w:rFonts w:ascii="Times New Roman" w:hAnsi="Times New Roman" w:cs="Times New Roman"/>
          <w:sz w:val="28"/>
          <w:szCs w:val="28"/>
          <w:shd w:val="clear" w:color="auto" w:fill="FFFFFF"/>
        </w:rPr>
        <w:t>Секретар</w:t>
      </w:r>
      <w:proofErr w:type="spellEnd"/>
      <w:r w:rsidRPr="00E90065">
        <w:rPr>
          <w:rFonts w:ascii="Times New Roman" w:hAnsi="Times New Roman" w:cs="Times New Roman"/>
          <w:sz w:val="28"/>
          <w:szCs w:val="28"/>
          <w:shd w:val="clear" w:color="auto" w:fill="FFFFFF"/>
        </w:rPr>
        <w:t xml:space="preserve"> </w:t>
      </w:r>
      <w:proofErr w:type="spellStart"/>
      <w:r w:rsidRPr="00E90065">
        <w:rPr>
          <w:rFonts w:ascii="Times New Roman" w:hAnsi="Times New Roman" w:cs="Times New Roman"/>
          <w:sz w:val="28"/>
          <w:szCs w:val="28"/>
          <w:shd w:val="clear" w:color="auto" w:fill="FFFFFF"/>
        </w:rPr>
        <w:t>педагогічної</w:t>
      </w:r>
      <w:proofErr w:type="spellEnd"/>
      <w:r w:rsidRPr="00E90065">
        <w:rPr>
          <w:rFonts w:ascii="Times New Roman" w:hAnsi="Times New Roman" w:cs="Times New Roman"/>
          <w:sz w:val="28"/>
          <w:szCs w:val="28"/>
          <w:shd w:val="clear" w:color="auto" w:fill="FFFFFF"/>
        </w:rPr>
        <w:t xml:space="preserve"> ради_________________</w:t>
      </w:r>
    </w:p>
    <w:sectPr w:rsidR="003E7174" w:rsidRPr="00940AF6" w:rsidSect="00A925F8">
      <w:footerReference w:type="default" r:id="rId9"/>
      <w:pgSz w:w="11906" w:h="16838"/>
      <w:pgMar w:top="851" w:right="851"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B4" w:rsidRDefault="00BD4950">
      <w:pPr>
        <w:spacing w:after="0" w:line="240" w:lineRule="auto"/>
      </w:pPr>
      <w:r>
        <w:separator/>
      </w:r>
    </w:p>
  </w:endnote>
  <w:endnote w:type="continuationSeparator" w:id="0">
    <w:p w:rsidR="00C62BB4" w:rsidRDefault="00BD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199892"/>
      <w:docPartObj>
        <w:docPartGallery w:val="Page Numbers (Bottom of Page)"/>
        <w:docPartUnique/>
      </w:docPartObj>
    </w:sdtPr>
    <w:sdtEndPr/>
    <w:sdtContent>
      <w:p w:rsidR="00371334" w:rsidRDefault="00635ABF" w:rsidP="00A925F8">
        <w:pPr>
          <w:pStyle w:val="a4"/>
          <w:jc w:val="right"/>
          <w:rPr>
            <w:noProof/>
          </w:rPr>
        </w:pPr>
        <w:r>
          <w:fldChar w:fldCharType="begin"/>
        </w:r>
        <w:r>
          <w:instrText>PAGE   \* MERGEFORMAT</w:instrText>
        </w:r>
        <w:r>
          <w:fldChar w:fldCharType="separate"/>
        </w:r>
        <w:r w:rsidR="005F0189">
          <w:rPr>
            <w:noProof/>
          </w:rPr>
          <w:t>1</w:t>
        </w:r>
        <w:r>
          <w:rPr>
            <w:noProof/>
          </w:rPr>
          <w:fldChar w:fldCharType="end"/>
        </w:r>
      </w:p>
      <w:p w:rsidR="00371334" w:rsidRDefault="005F0189" w:rsidP="00A925F8">
        <w:pPr>
          <w:pStyle w:val="a4"/>
          <w:jc w:val="right"/>
          <w:rPr>
            <w:noProof/>
          </w:rPr>
        </w:pPr>
      </w:p>
      <w:p w:rsidR="00371334" w:rsidRDefault="005F0189" w:rsidP="00A925F8">
        <w:pPr>
          <w:pStyle w:val="a4"/>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B4" w:rsidRDefault="00BD4950">
      <w:pPr>
        <w:spacing w:after="0" w:line="240" w:lineRule="auto"/>
      </w:pPr>
      <w:r>
        <w:separator/>
      </w:r>
    </w:p>
  </w:footnote>
  <w:footnote w:type="continuationSeparator" w:id="0">
    <w:p w:rsidR="00C62BB4" w:rsidRDefault="00BD4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658"/>
    <w:multiLevelType w:val="hybridMultilevel"/>
    <w:tmpl w:val="443E8374"/>
    <w:lvl w:ilvl="0" w:tplc="73F634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3124605"/>
    <w:multiLevelType w:val="hybridMultilevel"/>
    <w:tmpl w:val="6CDA6C6E"/>
    <w:lvl w:ilvl="0" w:tplc="F2F673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5CE4382"/>
    <w:multiLevelType w:val="hybridMultilevel"/>
    <w:tmpl w:val="066E2D0E"/>
    <w:lvl w:ilvl="0" w:tplc="D8FCBAC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203A6B"/>
    <w:multiLevelType w:val="hybridMultilevel"/>
    <w:tmpl w:val="81DE98C2"/>
    <w:lvl w:ilvl="0" w:tplc="73F634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15029EC"/>
    <w:multiLevelType w:val="hybridMultilevel"/>
    <w:tmpl w:val="CC30E21A"/>
    <w:lvl w:ilvl="0" w:tplc="73F6345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4643DBC"/>
    <w:multiLevelType w:val="multilevel"/>
    <w:tmpl w:val="2BC8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937FE"/>
    <w:multiLevelType w:val="hybridMultilevel"/>
    <w:tmpl w:val="EB5E0DDA"/>
    <w:lvl w:ilvl="0" w:tplc="73B2092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042233"/>
    <w:multiLevelType w:val="multilevel"/>
    <w:tmpl w:val="9404C3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AC71AF3"/>
    <w:multiLevelType w:val="multilevel"/>
    <w:tmpl w:val="2AA8D750"/>
    <w:lvl w:ilvl="0">
      <w:start w:val="1"/>
      <w:numFmt w:val="decimal"/>
      <w:lvlText w:val="%1."/>
      <w:lvlJc w:val="left"/>
      <w:pPr>
        <w:ind w:left="1069" w:hanging="36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789" w:hanging="108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2149" w:hanging="1440"/>
      </w:pPr>
      <w:rPr>
        <w:vertAlign w:val="baseline"/>
      </w:rPr>
    </w:lvl>
    <w:lvl w:ilvl="6">
      <w:start w:val="1"/>
      <w:numFmt w:val="decimal"/>
      <w:lvlText w:val="%1.%2.%3.%4.%5.%6.%7."/>
      <w:lvlJc w:val="left"/>
      <w:pPr>
        <w:ind w:left="2509" w:hanging="1800"/>
      </w:pPr>
      <w:rPr>
        <w:vertAlign w:val="baseline"/>
      </w:rPr>
    </w:lvl>
    <w:lvl w:ilvl="7">
      <w:start w:val="1"/>
      <w:numFmt w:val="decimal"/>
      <w:lvlText w:val="%1.%2.%3.%4.%5.%6.%7.%8."/>
      <w:lvlJc w:val="left"/>
      <w:pPr>
        <w:ind w:left="2509" w:hanging="1800"/>
      </w:pPr>
      <w:rPr>
        <w:vertAlign w:val="baseline"/>
      </w:rPr>
    </w:lvl>
    <w:lvl w:ilvl="8">
      <w:start w:val="1"/>
      <w:numFmt w:val="decimal"/>
      <w:lvlText w:val="%1.%2.%3.%4.%5.%6.%7.%8.%9."/>
      <w:lvlJc w:val="left"/>
      <w:pPr>
        <w:ind w:left="2869" w:hanging="2160"/>
      </w:pPr>
      <w:rPr>
        <w:vertAlign w:val="baseline"/>
      </w:rPr>
    </w:lvl>
  </w:abstractNum>
  <w:abstractNum w:abstractNumId="9">
    <w:nsid w:val="3EEE603B"/>
    <w:multiLevelType w:val="hybridMultilevel"/>
    <w:tmpl w:val="EF5AED4A"/>
    <w:lvl w:ilvl="0" w:tplc="73F6345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0F95F2A"/>
    <w:multiLevelType w:val="multilevel"/>
    <w:tmpl w:val="583ED2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8371C97"/>
    <w:multiLevelType w:val="hybridMultilevel"/>
    <w:tmpl w:val="C3FE98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9B7261F"/>
    <w:multiLevelType w:val="hybridMultilevel"/>
    <w:tmpl w:val="1A1CE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A203E8"/>
    <w:multiLevelType w:val="hybridMultilevel"/>
    <w:tmpl w:val="CC0A193E"/>
    <w:lvl w:ilvl="0" w:tplc="91888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BB5012F"/>
    <w:multiLevelType w:val="multilevel"/>
    <w:tmpl w:val="148483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5E397916"/>
    <w:multiLevelType w:val="multilevel"/>
    <w:tmpl w:val="863AE3E6"/>
    <w:lvl w:ilvl="0">
      <w:start w:val="1"/>
      <w:numFmt w:val="decimal"/>
      <w:lvlText w:val="%1."/>
      <w:lvlJc w:val="left"/>
      <w:pPr>
        <w:tabs>
          <w:tab w:val="num" w:pos="720"/>
        </w:tabs>
        <w:ind w:left="720" w:hanging="360"/>
      </w:pPr>
      <w:rPr>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4638E4"/>
    <w:multiLevelType w:val="multilevel"/>
    <w:tmpl w:val="998045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34A3210"/>
    <w:multiLevelType w:val="hybridMultilevel"/>
    <w:tmpl w:val="7E5E45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7F36640"/>
    <w:multiLevelType w:val="hybridMultilevel"/>
    <w:tmpl w:val="D1E0173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7CC13953"/>
    <w:multiLevelType w:val="multilevel"/>
    <w:tmpl w:val="C512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9"/>
  </w:num>
  <w:num w:numId="4">
    <w:abstractNumId w:val="18"/>
  </w:num>
  <w:num w:numId="5">
    <w:abstractNumId w:val="11"/>
  </w:num>
  <w:num w:numId="6">
    <w:abstractNumId w:val="12"/>
  </w:num>
  <w:num w:numId="7">
    <w:abstractNumId w:val="17"/>
  </w:num>
  <w:num w:numId="8">
    <w:abstractNumId w:val="3"/>
  </w:num>
  <w:num w:numId="9">
    <w:abstractNumId w:val="9"/>
  </w:num>
  <w:num w:numId="10">
    <w:abstractNumId w:val="5"/>
  </w:num>
  <w:num w:numId="11">
    <w:abstractNumId w:val="4"/>
  </w:num>
  <w:num w:numId="12">
    <w:abstractNumId w:val="1"/>
  </w:num>
  <w:num w:numId="13">
    <w:abstractNumId w:val="6"/>
  </w:num>
  <w:num w:numId="14">
    <w:abstractNumId w:val="2"/>
  </w:num>
  <w:num w:numId="15">
    <w:abstractNumId w:val="7"/>
  </w:num>
  <w:num w:numId="16">
    <w:abstractNumId w:val="10"/>
  </w:num>
  <w:num w:numId="17">
    <w:abstractNumId w:val="8"/>
  </w:num>
  <w:num w:numId="18">
    <w:abstractNumId w:val="16"/>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B4"/>
    <w:rsid w:val="00003336"/>
    <w:rsid w:val="001507A0"/>
    <w:rsid w:val="00333D43"/>
    <w:rsid w:val="003B544E"/>
    <w:rsid w:val="003E7174"/>
    <w:rsid w:val="00566CEA"/>
    <w:rsid w:val="005B0421"/>
    <w:rsid w:val="005C63A2"/>
    <w:rsid w:val="005E757D"/>
    <w:rsid w:val="005F0189"/>
    <w:rsid w:val="006078ED"/>
    <w:rsid w:val="00635ABF"/>
    <w:rsid w:val="00754376"/>
    <w:rsid w:val="007E14B4"/>
    <w:rsid w:val="00801F0E"/>
    <w:rsid w:val="008A1C66"/>
    <w:rsid w:val="00940AF6"/>
    <w:rsid w:val="00B06F89"/>
    <w:rsid w:val="00B61F78"/>
    <w:rsid w:val="00BD4950"/>
    <w:rsid w:val="00C62BB4"/>
    <w:rsid w:val="00D36C1F"/>
    <w:rsid w:val="00E9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ABF"/>
    <w:pPr>
      <w:spacing w:after="0" w:line="240" w:lineRule="auto"/>
    </w:pPr>
  </w:style>
  <w:style w:type="paragraph" w:styleId="a4">
    <w:name w:val="footer"/>
    <w:basedOn w:val="a"/>
    <w:link w:val="a5"/>
    <w:unhideWhenUsed/>
    <w:rsid w:val="00635ABF"/>
    <w:pPr>
      <w:tabs>
        <w:tab w:val="center" w:pos="4677"/>
        <w:tab w:val="right" w:pos="9355"/>
      </w:tabs>
      <w:spacing w:after="0" w:line="240" w:lineRule="auto"/>
    </w:pPr>
  </w:style>
  <w:style w:type="character" w:customStyle="1" w:styleId="a5">
    <w:name w:val="Нижний колонтитул Знак"/>
    <w:basedOn w:val="a0"/>
    <w:link w:val="a4"/>
    <w:rsid w:val="00635ABF"/>
  </w:style>
  <w:style w:type="paragraph" w:styleId="a6">
    <w:name w:val="Normal (Web)"/>
    <w:basedOn w:val="a"/>
    <w:uiPriority w:val="99"/>
    <w:unhideWhenUsed/>
    <w:rsid w:val="00635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35ABF"/>
    <w:pPr>
      <w:ind w:left="720"/>
      <w:contextualSpacing/>
    </w:pPr>
  </w:style>
  <w:style w:type="table" w:styleId="a8">
    <w:name w:val="Table Grid"/>
    <w:basedOn w:val="a1"/>
    <w:uiPriority w:val="59"/>
    <w:rsid w:val="00635A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ABF"/>
    <w:pPr>
      <w:spacing w:after="0" w:line="240" w:lineRule="auto"/>
    </w:pPr>
  </w:style>
  <w:style w:type="paragraph" w:styleId="a4">
    <w:name w:val="footer"/>
    <w:basedOn w:val="a"/>
    <w:link w:val="a5"/>
    <w:unhideWhenUsed/>
    <w:rsid w:val="00635ABF"/>
    <w:pPr>
      <w:tabs>
        <w:tab w:val="center" w:pos="4677"/>
        <w:tab w:val="right" w:pos="9355"/>
      </w:tabs>
      <w:spacing w:after="0" w:line="240" w:lineRule="auto"/>
    </w:pPr>
  </w:style>
  <w:style w:type="character" w:customStyle="1" w:styleId="a5">
    <w:name w:val="Нижний колонтитул Знак"/>
    <w:basedOn w:val="a0"/>
    <w:link w:val="a4"/>
    <w:rsid w:val="00635ABF"/>
  </w:style>
  <w:style w:type="paragraph" w:styleId="a6">
    <w:name w:val="Normal (Web)"/>
    <w:basedOn w:val="a"/>
    <w:uiPriority w:val="99"/>
    <w:unhideWhenUsed/>
    <w:rsid w:val="00635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35ABF"/>
    <w:pPr>
      <w:ind w:left="720"/>
      <w:contextualSpacing/>
    </w:pPr>
  </w:style>
  <w:style w:type="table" w:styleId="a8">
    <w:name w:val="Table Grid"/>
    <w:basedOn w:val="a1"/>
    <w:uiPriority w:val="59"/>
    <w:rsid w:val="00635A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5C76-FF4E-4CB7-96C3-EFD92D53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3626</Words>
  <Characters>20670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17</cp:revision>
  <dcterms:created xsi:type="dcterms:W3CDTF">2024-11-07T11:43:00Z</dcterms:created>
  <dcterms:modified xsi:type="dcterms:W3CDTF">2025-01-16T08:51:00Z</dcterms:modified>
</cp:coreProperties>
</file>